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F5B" w:rsidRPr="00B345AD" w:rsidRDefault="00AB1F5B" w:rsidP="00AB1F5B">
      <w:pPr>
        <w:ind w:left="5387"/>
        <w:jc w:val="both"/>
        <w:rPr>
          <w:sz w:val="28"/>
          <w:szCs w:val="28"/>
        </w:rPr>
      </w:pPr>
    </w:p>
    <w:p w:rsidR="00AB1F5B" w:rsidRPr="00B345AD" w:rsidRDefault="00AB1F5B" w:rsidP="0074741F">
      <w:pPr>
        <w:ind w:left="5387"/>
        <w:rPr>
          <w:sz w:val="28"/>
          <w:szCs w:val="28"/>
        </w:rPr>
      </w:pPr>
      <w:r w:rsidRPr="00B345AD">
        <w:rPr>
          <w:sz w:val="28"/>
          <w:szCs w:val="28"/>
        </w:rPr>
        <w:t>УТВЕРЖДАЮ</w:t>
      </w:r>
    </w:p>
    <w:p w:rsidR="00AB1F5B" w:rsidRPr="00B345AD" w:rsidRDefault="00AB1F5B" w:rsidP="0074741F">
      <w:pPr>
        <w:ind w:left="5387"/>
        <w:rPr>
          <w:sz w:val="28"/>
          <w:szCs w:val="28"/>
        </w:rPr>
      </w:pPr>
      <w:r w:rsidRPr="00B345AD">
        <w:rPr>
          <w:sz w:val="28"/>
          <w:szCs w:val="28"/>
        </w:rPr>
        <w:t>Директор института гуманитарного образования</w:t>
      </w:r>
    </w:p>
    <w:p w:rsidR="00AB1F5B" w:rsidRPr="00B345AD" w:rsidRDefault="00AB1F5B" w:rsidP="0074741F">
      <w:pPr>
        <w:ind w:left="5387"/>
        <w:rPr>
          <w:sz w:val="28"/>
          <w:szCs w:val="28"/>
        </w:rPr>
      </w:pPr>
      <w:r w:rsidRPr="00B345AD">
        <w:rPr>
          <w:sz w:val="28"/>
          <w:szCs w:val="28"/>
        </w:rPr>
        <w:t xml:space="preserve">___________ </w:t>
      </w:r>
      <w:r w:rsidR="00BB6A4F">
        <w:rPr>
          <w:sz w:val="28"/>
          <w:szCs w:val="28"/>
        </w:rPr>
        <w:t>Г.А</w:t>
      </w:r>
      <w:r w:rsidRPr="00B345AD">
        <w:rPr>
          <w:sz w:val="28"/>
          <w:szCs w:val="28"/>
        </w:rPr>
        <w:t xml:space="preserve">. </w:t>
      </w:r>
      <w:r w:rsidR="00BB6A4F">
        <w:rPr>
          <w:sz w:val="28"/>
          <w:szCs w:val="28"/>
        </w:rPr>
        <w:t>Гончар</w:t>
      </w:r>
      <w:r w:rsidRPr="00B345AD">
        <w:rPr>
          <w:sz w:val="28"/>
          <w:szCs w:val="28"/>
        </w:rPr>
        <w:t>ов</w:t>
      </w:r>
    </w:p>
    <w:p w:rsidR="00AB1F5B" w:rsidRPr="00B345AD" w:rsidRDefault="00AB1F5B" w:rsidP="0074741F">
      <w:pPr>
        <w:ind w:left="5387"/>
        <w:rPr>
          <w:sz w:val="28"/>
          <w:szCs w:val="28"/>
        </w:rPr>
      </w:pPr>
      <w:r w:rsidRPr="00B345AD">
        <w:rPr>
          <w:sz w:val="28"/>
          <w:szCs w:val="28"/>
        </w:rPr>
        <w:t>«___»__________2013 г.</w:t>
      </w:r>
    </w:p>
    <w:p w:rsidR="00AB1F5B" w:rsidRPr="00B345AD" w:rsidRDefault="00AB1F5B" w:rsidP="0074741F">
      <w:pPr>
        <w:rPr>
          <w:b/>
          <w:sz w:val="28"/>
          <w:szCs w:val="28"/>
        </w:rPr>
      </w:pPr>
    </w:p>
    <w:p w:rsidR="00AB1F5B" w:rsidRPr="00B345AD" w:rsidRDefault="00AB1F5B" w:rsidP="004B4529">
      <w:pPr>
        <w:jc w:val="center"/>
        <w:rPr>
          <w:b/>
          <w:sz w:val="28"/>
          <w:szCs w:val="28"/>
        </w:rPr>
      </w:pPr>
    </w:p>
    <w:p w:rsidR="00AB1F5B" w:rsidRPr="00B345AD" w:rsidRDefault="00AB1F5B" w:rsidP="004B4529">
      <w:pPr>
        <w:jc w:val="center"/>
        <w:rPr>
          <w:b/>
          <w:sz w:val="28"/>
          <w:szCs w:val="28"/>
        </w:rPr>
      </w:pPr>
    </w:p>
    <w:p w:rsidR="00AB1F5B" w:rsidRPr="00B345AD" w:rsidRDefault="0074741F" w:rsidP="004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AB1F5B" w:rsidRPr="00B345AD" w:rsidRDefault="0074741F" w:rsidP="004B4529">
      <w:pPr>
        <w:jc w:val="center"/>
        <w:rPr>
          <w:b/>
          <w:sz w:val="28"/>
          <w:szCs w:val="28"/>
        </w:rPr>
      </w:pPr>
      <w:r w:rsidRPr="00DC1ADC">
        <w:rPr>
          <w:b/>
          <w:sz w:val="28"/>
          <w:szCs w:val="28"/>
        </w:rPr>
        <w:t>п</w:t>
      </w:r>
      <w:r w:rsidR="00AB1F5B" w:rsidRPr="00DC1ADC">
        <w:rPr>
          <w:b/>
          <w:sz w:val="28"/>
          <w:szCs w:val="28"/>
        </w:rPr>
        <w:t xml:space="preserve">о </w:t>
      </w:r>
      <w:r w:rsidR="006574E4" w:rsidRPr="00DC1ADC">
        <w:rPr>
          <w:b/>
          <w:sz w:val="28"/>
          <w:szCs w:val="28"/>
        </w:rPr>
        <w:t xml:space="preserve">написанию </w:t>
      </w:r>
      <w:r w:rsidR="00DC1ADC" w:rsidRPr="00DC1ADC">
        <w:rPr>
          <w:b/>
          <w:sz w:val="28"/>
          <w:szCs w:val="28"/>
        </w:rPr>
        <w:t>выпускной квалификационной</w:t>
      </w:r>
      <w:r w:rsidR="00AB1F5B" w:rsidRPr="00DC1ADC">
        <w:rPr>
          <w:b/>
          <w:sz w:val="28"/>
          <w:szCs w:val="28"/>
        </w:rPr>
        <w:t xml:space="preserve"> работ</w:t>
      </w:r>
      <w:r w:rsidR="006574E4" w:rsidRPr="00DC1ADC">
        <w:rPr>
          <w:b/>
          <w:sz w:val="28"/>
          <w:szCs w:val="28"/>
        </w:rPr>
        <w:t>ы</w:t>
      </w:r>
    </w:p>
    <w:p w:rsidR="00AB1F5B" w:rsidRPr="00B345AD" w:rsidRDefault="00AB1F5B" w:rsidP="004B4529">
      <w:pPr>
        <w:jc w:val="center"/>
        <w:rPr>
          <w:b/>
          <w:sz w:val="28"/>
          <w:szCs w:val="28"/>
        </w:rPr>
      </w:pPr>
    </w:p>
    <w:p w:rsidR="00AB1F5B" w:rsidRPr="00B345AD" w:rsidRDefault="00AB1F5B" w:rsidP="004B4529">
      <w:pPr>
        <w:jc w:val="center"/>
        <w:rPr>
          <w:b/>
          <w:sz w:val="28"/>
          <w:szCs w:val="28"/>
        </w:rPr>
      </w:pPr>
    </w:p>
    <w:p w:rsidR="00AB1F5B" w:rsidRPr="00B346F2" w:rsidRDefault="0005616B" w:rsidP="004B45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</w:p>
    <w:p w:rsidR="00AB1F5B" w:rsidRPr="00B346F2" w:rsidRDefault="00AB1F5B" w:rsidP="004B4529">
      <w:pPr>
        <w:jc w:val="center"/>
        <w:rPr>
          <w:b/>
          <w:sz w:val="28"/>
          <w:szCs w:val="28"/>
        </w:rPr>
      </w:pPr>
      <w:r w:rsidRPr="00B346F2">
        <w:rPr>
          <w:b/>
          <w:sz w:val="28"/>
          <w:szCs w:val="28"/>
        </w:rPr>
        <w:t>03020</w:t>
      </w:r>
      <w:r w:rsidR="0005616B">
        <w:rPr>
          <w:b/>
          <w:sz w:val="28"/>
          <w:szCs w:val="28"/>
        </w:rPr>
        <w:t>1</w:t>
      </w:r>
      <w:r w:rsidRPr="00B346F2">
        <w:rPr>
          <w:b/>
          <w:sz w:val="28"/>
          <w:szCs w:val="28"/>
        </w:rPr>
        <w:t>.6</w:t>
      </w:r>
      <w:r w:rsidR="0005616B">
        <w:rPr>
          <w:b/>
          <w:sz w:val="28"/>
          <w:szCs w:val="28"/>
        </w:rPr>
        <w:t>5</w:t>
      </w:r>
      <w:r w:rsidRPr="00B346F2">
        <w:rPr>
          <w:b/>
          <w:sz w:val="28"/>
          <w:szCs w:val="28"/>
        </w:rPr>
        <w:t xml:space="preserve"> «Политология»</w:t>
      </w:r>
      <w:r w:rsidR="006574E4" w:rsidRPr="00B346F2">
        <w:rPr>
          <w:b/>
          <w:sz w:val="28"/>
          <w:szCs w:val="28"/>
        </w:rPr>
        <w:t>,</w:t>
      </w:r>
    </w:p>
    <w:p w:rsidR="00AB1F5B" w:rsidRPr="00B346F2" w:rsidRDefault="006574E4" w:rsidP="004B4529">
      <w:pPr>
        <w:jc w:val="center"/>
        <w:rPr>
          <w:b/>
          <w:sz w:val="28"/>
          <w:szCs w:val="28"/>
        </w:rPr>
      </w:pPr>
      <w:r w:rsidRPr="00B346F2">
        <w:rPr>
          <w:b/>
          <w:sz w:val="28"/>
          <w:szCs w:val="28"/>
        </w:rPr>
        <w:t>03</w:t>
      </w:r>
      <w:r w:rsidR="0005616B">
        <w:rPr>
          <w:b/>
          <w:sz w:val="28"/>
          <w:szCs w:val="28"/>
        </w:rPr>
        <w:t>0</w:t>
      </w:r>
      <w:r w:rsidRPr="00B346F2">
        <w:rPr>
          <w:b/>
          <w:sz w:val="28"/>
          <w:szCs w:val="28"/>
        </w:rPr>
        <w:t>60</w:t>
      </w:r>
      <w:r w:rsidR="0005616B">
        <w:rPr>
          <w:b/>
          <w:sz w:val="28"/>
          <w:szCs w:val="28"/>
        </w:rPr>
        <w:t>2</w:t>
      </w:r>
      <w:r w:rsidRPr="00B346F2">
        <w:rPr>
          <w:b/>
          <w:sz w:val="28"/>
          <w:szCs w:val="28"/>
        </w:rPr>
        <w:t>.6</w:t>
      </w:r>
      <w:r w:rsidR="0005616B">
        <w:rPr>
          <w:b/>
          <w:sz w:val="28"/>
          <w:szCs w:val="28"/>
        </w:rPr>
        <w:t>5</w:t>
      </w:r>
      <w:r w:rsidRPr="00B346F2">
        <w:rPr>
          <w:b/>
          <w:sz w:val="28"/>
          <w:szCs w:val="28"/>
        </w:rPr>
        <w:t xml:space="preserve"> «</w:t>
      </w:r>
      <w:r w:rsidR="0005616B">
        <w:rPr>
          <w:b/>
          <w:sz w:val="28"/>
          <w:szCs w:val="28"/>
        </w:rPr>
        <w:t>С</w:t>
      </w:r>
      <w:r w:rsidRPr="00B346F2">
        <w:rPr>
          <w:b/>
          <w:sz w:val="28"/>
          <w:szCs w:val="28"/>
        </w:rPr>
        <w:t>вязи с общественностью»</w:t>
      </w:r>
    </w:p>
    <w:p w:rsidR="00AB1F5B" w:rsidRPr="00B346F2" w:rsidRDefault="00AB1F5B" w:rsidP="004B4529">
      <w:pPr>
        <w:jc w:val="center"/>
        <w:rPr>
          <w:b/>
          <w:sz w:val="28"/>
          <w:szCs w:val="28"/>
        </w:rPr>
      </w:pPr>
    </w:p>
    <w:p w:rsidR="00AB1F5B" w:rsidRPr="00B346F2" w:rsidRDefault="00D506BF" w:rsidP="004B4529">
      <w:pPr>
        <w:jc w:val="center"/>
        <w:rPr>
          <w:sz w:val="28"/>
          <w:szCs w:val="28"/>
        </w:rPr>
      </w:pPr>
      <w:r w:rsidRPr="00B346F2">
        <w:rPr>
          <w:sz w:val="28"/>
          <w:szCs w:val="28"/>
        </w:rPr>
        <w:t>Присваиваемая квалификация (академическая степень)</w:t>
      </w:r>
    </w:p>
    <w:p w:rsidR="00D506BF" w:rsidRPr="00B345AD" w:rsidRDefault="0005616B" w:rsidP="004B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</w:t>
      </w:r>
    </w:p>
    <w:p w:rsidR="00D506BF" w:rsidRPr="00B345AD" w:rsidRDefault="00D506BF" w:rsidP="004B4529">
      <w:pPr>
        <w:jc w:val="center"/>
        <w:rPr>
          <w:b/>
          <w:sz w:val="28"/>
          <w:szCs w:val="28"/>
        </w:rPr>
      </w:pPr>
    </w:p>
    <w:p w:rsidR="00D506BF" w:rsidRPr="00B345AD" w:rsidRDefault="00D506BF" w:rsidP="004B4529">
      <w:pPr>
        <w:jc w:val="center"/>
        <w:rPr>
          <w:b/>
          <w:sz w:val="28"/>
          <w:szCs w:val="28"/>
        </w:rPr>
      </w:pPr>
    </w:p>
    <w:p w:rsidR="00D506BF" w:rsidRPr="00B345AD" w:rsidRDefault="00D506BF" w:rsidP="004B4529">
      <w:pPr>
        <w:jc w:val="center"/>
        <w:rPr>
          <w:sz w:val="28"/>
          <w:szCs w:val="28"/>
        </w:rPr>
      </w:pPr>
      <w:r w:rsidRPr="00B345AD">
        <w:rPr>
          <w:sz w:val="28"/>
          <w:szCs w:val="28"/>
        </w:rPr>
        <w:t>Форма обучения</w:t>
      </w:r>
    </w:p>
    <w:p w:rsidR="00D506BF" w:rsidRPr="00B345AD" w:rsidRDefault="00D506BF" w:rsidP="004B4529">
      <w:pPr>
        <w:jc w:val="center"/>
        <w:rPr>
          <w:b/>
          <w:sz w:val="28"/>
          <w:szCs w:val="28"/>
        </w:rPr>
      </w:pPr>
      <w:r w:rsidRPr="00B345AD">
        <w:rPr>
          <w:b/>
          <w:sz w:val="28"/>
          <w:szCs w:val="28"/>
        </w:rPr>
        <w:t>очная</w:t>
      </w:r>
      <w:r w:rsidR="00006A40">
        <w:rPr>
          <w:b/>
          <w:sz w:val="28"/>
          <w:szCs w:val="28"/>
        </w:rPr>
        <w:t>, заочная</w:t>
      </w: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>
      <w:pPr>
        <w:suppressAutoHyphens w:val="0"/>
      </w:pPr>
    </w:p>
    <w:p w:rsidR="00D506BF" w:rsidRPr="00B345AD" w:rsidRDefault="00D506BF" w:rsidP="004B4529">
      <w:pPr>
        <w:jc w:val="center"/>
        <w:rPr>
          <w:sz w:val="28"/>
          <w:szCs w:val="28"/>
        </w:rPr>
      </w:pPr>
      <w:r w:rsidRPr="00B345AD">
        <w:rPr>
          <w:sz w:val="28"/>
          <w:szCs w:val="28"/>
        </w:rPr>
        <w:t>Челябинск, 2013</w:t>
      </w:r>
    </w:p>
    <w:p w:rsidR="005D41A0" w:rsidRPr="00B345AD" w:rsidRDefault="005D41A0">
      <w:pPr>
        <w:suppressAutoHyphens w:val="0"/>
        <w:rPr>
          <w:b/>
          <w:bCs/>
          <w:smallCaps/>
          <w:sz w:val="28"/>
          <w:szCs w:val="28"/>
        </w:rPr>
      </w:pPr>
      <w:r w:rsidRPr="00B345AD">
        <w:br w:type="page"/>
      </w:r>
    </w:p>
    <w:p w:rsidR="005D41A0" w:rsidRPr="00B345AD" w:rsidRDefault="005D41A0">
      <w:pPr>
        <w:jc w:val="center"/>
        <w:rPr>
          <w:b/>
          <w:sz w:val="28"/>
        </w:rPr>
      </w:pPr>
      <w:r w:rsidRPr="00B345AD">
        <w:rPr>
          <w:b/>
          <w:sz w:val="28"/>
        </w:rPr>
        <w:lastRenderedPageBreak/>
        <w:t>Оглавление</w:t>
      </w:r>
    </w:p>
    <w:p w:rsidR="009C5D26" w:rsidRPr="00B346F2" w:rsidRDefault="00BF37CA">
      <w:pPr>
        <w:pStyle w:val="15"/>
        <w:tabs>
          <w:tab w:val="right" w:leader="dot" w:pos="934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  <w:lang w:eastAsia="ru-RU"/>
        </w:rPr>
      </w:pPr>
      <w:r w:rsidRPr="00B346F2">
        <w:rPr>
          <w:b w:val="0"/>
          <w:sz w:val="28"/>
          <w:szCs w:val="28"/>
        </w:rPr>
        <w:fldChar w:fldCharType="begin"/>
      </w:r>
      <w:r w:rsidR="002727FD" w:rsidRPr="00B346F2">
        <w:rPr>
          <w:b w:val="0"/>
          <w:sz w:val="28"/>
          <w:szCs w:val="28"/>
        </w:rPr>
        <w:instrText xml:space="preserve"> TOC \o "1-2" \h \z </w:instrText>
      </w:r>
      <w:r w:rsidRPr="00B346F2">
        <w:rPr>
          <w:b w:val="0"/>
          <w:sz w:val="28"/>
          <w:szCs w:val="28"/>
        </w:rPr>
        <w:fldChar w:fldCharType="separate"/>
      </w:r>
      <w:hyperlink w:anchor="_Toc385007480" w:history="1">
        <w:r w:rsidR="009C5D26" w:rsidRPr="00B346F2">
          <w:rPr>
            <w:rStyle w:val="a3"/>
            <w:noProof/>
            <w:sz w:val="28"/>
            <w:szCs w:val="28"/>
          </w:rPr>
          <w:t>Общие требования к выпускной квалификационной работе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_Toc385007480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3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1" w:history="1">
        <w:r w:rsidR="009C5D26" w:rsidRPr="00B346F2">
          <w:rPr>
            <w:rStyle w:val="a3"/>
            <w:noProof/>
            <w:sz w:val="28"/>
            <w:szCs w:val="28"/>
          </w:rPr>
          <w:t>Этапы подготовки и защиты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_Toc385007481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4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15"/>
        <w:tabs>
          <w:tab w:val="right" w:leader="dot" w:pos="934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  <w:lang w:eastAsia="ru-RU"/>
        </w:rPr>
      </w:pPr>
      <w:hyperlink w:anchor="_Toc385007482" w:history="1">
        <w:r w:rsidR="009C5D26" w:rsidRPr="00B346F2">
          <w:rPr>
            <w:rStyle w:val="a3"/>
            <w:noProof/>
            <w:sz w:val="28"/>
            <w:szCs w:val="28"/>
          </w:rPr>
          <w:t>I. Подготовительный этап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_Toc385007482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5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3" w:history="1">
        <w:r w:rsidR="009C5D26" w:rsidRPr="00B346F2">
          <w:rPr>
            <w:rStyle w:val="a3"/>
            <w:noProof/>
            <w:sz w:val="28"/>
            <w:szCs w:val="28"/>
          </w:rPr>
          <w:t>1. Выбор темы выпускной квалификационной работы и научного руководителя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_Toc385007483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5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4" w:history="1">
        <w:r w:rsidR="009C5D26" w:rsidRPr="00B346F2">
          <w:rPr>
            <w:rStyle w:val="a3"/>
            <w:noProof/>
            <w:sz w:val="28"/>
            <w:szCs w:val="28"/>
          </w:rPr>
          <w:t>2. Изучение истории вопроса, формулирование цели и задач исследования, подготовка плана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_Toc385007484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7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15"/>
        <w:tabs>
          <w:tab w:val="right" w:leader="dot" w:pos="934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  <w:lang w:eastAsia="ru-RU"/>
        </w:rPr>
      </w:pPr>
      <w:hyperlink w:anchor="_Toc385007485" w:history="1">
        <w:r w:rsidR="009C5D26" w:rsidRPr="00B346F2">
          <w:rPr>
            <w:rStyle w:val="a3"/>
            <w:noProof/>
            <w:sz w:val="28"/>
            <w:szCs w:val="28"/>
          </w:rPr>
          <w:t>II. Основной этап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_Toc385007485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6" w:history="1">
        <w:r w:rsidR="009C5D26" w:rsidRPr="00B346F2">
          <w:rPr>
            <w:rStyle w:val="a3"/>
            <w:noProof/>
            <w:sz w:val="28"/>
            <w:szCs w:val="28"/>
          </w:rPr>
          <w:t>1. Подготовка теоретической части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_Toc385007486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7" w:history="1">
        <w:r w:rsidR="009C5D26" w:rsidRPr="00B346F2">
          <w:rPr>
            <w:rStyle w:val="a3"/>
            <w:noProof/>
            <w:sz w:val="28"/>
            <w:szCs w:val="28"/>
          </w:rPr>
          <w:t>2. Формирование эмпирической базы исследования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_Toc385007487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88" w:history="1">
        <w:r w:rsidR="009C5D26" w:rsidRPr="00B346F2">
          <w:rPr>
            <w:rStyle w:val="a3"/>
            <w:noProof/>
            <w:sz w:val="28"/>
            <w:szCs w:val="28"/>
          </w:rPr>
          <w:t>3. Выполнение практической части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_Toc385007488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15"/>
        <w:tabs>
          <w:tab w:val="right" w:leader="dot" w:pos="934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  <w:lang w:eastAsia="ru-RU"/>
        </w:rPr>
      </w:pPr>
      <w:hyperlink w:anchor="_Toc385007489" w:history="1">
        <w:r w:rsidR="009C5D26" w:rsidRPr="00B346F2">
          <w:rPr>
            <w:rStyle w:val="a3"/>
            <w:noProof/>
            <w:sz w:val="28"/>
            <w:szCs w:val="28"/>
          </w:rPr>
          <w:t>III. Завершающий этап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_Toc385007489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9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0" w:history="1">
        <w:r w:rsidR="009C5D26" w:rsidRPr="00B346F2">
          <w:rPr>
            <w:rStyle w:val="a3"/>
            <w:noProof/>
            <w:sz w:val="28"/>
            <w:szCs w:val="28"/>
          </w:rPr>
          <w:t>1. Предварительная защита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_Toc385007490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9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1" w:history="1">
        <w:r w:rsidR="009C5D26" w:rsidRPr="00B346F2">
          <w:rPr>
            <w:rStyle w:val="a3"/>
            <w:noProof/>
            <w:sz w:val="28"/>
            <w:szCs w:val="28"/>
          </w:rPr>
          <w:t>2. Оформление выпускной квалификационной работы.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_Toc385007491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9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2" w:history="1">
        <w:r w:rsidR="009C5D26" w:rsidRPr="00B346F2">
          <w:rPr>
            <w:rStyle w:val="a3"/>
            <w:noProof/>
            <w:sz w:val="28"/>
            <w:szCs w:val="28"/>
          </w:rPr>
          <w:t>3. предоставление окончательной версии текста на рецензирование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_Toc385007492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20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3" w:history="1">
        <w:r w:rsidR="009C5D26" w:rsidRPr="00B346F2">
          <w:rPr>
            <w:rStyle w:val="a3"/>
            <w:noProof/>
            <w:sz w:val="28"/>
            <w:szCs w:val="28"/>
          </w:rPr>
          <w:t>4. Написание текста краткого выступления для защиты, подготовка презентации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_Toc385007493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20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4" w:history="1">
        <w:r w:rsidR="009C5D26" w:rsidRPr="00B346F2">
          <w:rPr>
            <w:rStyle w:val="a3"/>
            <w:noProof/>
            <w:sz w:val="28"/>
            <w:szCs w:val="28"/>
          </w:rPr>
          <w:t>5. Защита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_Toc385007494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23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15"/>
        <w:tabs>
          <w:tab w:val="right" w:leader="dot" w:pos="934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8"/>
          <w:szCs w:val="28"/>
          <w:lang w:eastAsia="ru-RU"/>
        </w:rPr>
      </w:pPr>
      <w:hyperlink w:anchor="_Toc385007495" w:history="1">
        <w:r w:rsidR="009C5D26" w:rsidRPr="00B346F2">
          <w:rPr>
            <w:rStyle w:val="a3"/>
            <w:noProof/>
            <w:sz w:val="28"/>
            <w:szCs w:val="28"/>
          </w:rPr>
          <w:t>Приложения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_Toc385007495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24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6" w:history="1">
        <w:r w:rsidR="009C5D26" w:rsidRPr="00B346F2">
          <w:rPr>
            <w:rStyle w:val="a3"/>
            <w:noProof/>
            <w:sz w:val="28"/>
            <w:szCs w:val="28"/>
          </w:rPr>
          <w:t>Приложение А. Образец титульного листа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_Toc385007496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25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7" w:history="1">
        <w:r w:rsidR="009C5D26" w:rsidRPr="00B346F2">
          <w:rPr>
            <w:rStyle w:val="a3"/>
            <w:noProof/>
            <w:sz w:val="28"/>
            <w:szCs w:val="28"/>
          </w:rPr>
          <w:t>Приложение Б. Образец оглавления выпускной квалификационной работы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_Toc385007497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27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8" w:history="1">
        <w:r w:rsidR="009C5D26" w:rsidRPr="00B346F2">
          <w:rPr>
            <w:rStyle w:val="a3"/>
            <w:noProof/>
            <w:sz w:val="28"/>
            <w:szCs w:val="28"/>
          </w:rPr>
          <w:t>Приложение В. Образцы библиографических описаний для списка использованной литературы.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_Toc385007498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28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499" w:history="1">
        <w:r w:rsidR="009C5D26" w:rsidRPr="00B346F2">
          <w:rPr>
            <w:rStyle w:val="a3"/>
            <w:noProof/>
            <w:sz w:val="28"/>
            <w:szCs w:val="28"/>
          </w:rPr>
          <w:t>Приложение Г. Образцы оформления библиографических ссылок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_Toc385007499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33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500" w:history="1">
        <w:r w:rsidR="009C5D26" w:rsidRPr="00B346F2">
          <w:rPr>
            <w:rStyle w:val="a3"/>
            <w:noProof/>
            <w:sz w:val="28"/>
            <w:szCs w:val="28"/>
          </w:rPr>
          <w:t>Приложение Д. Список рекомендуемой литературы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_Toc385007500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36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9C5D26" w:rsidRPr="00B346F2" w:rsidRDefault="00B93385">
      <w:pPr>
        <w:pStyle w:val="22"/>
        <w:tabs>
          <w:tab w:val="right" w:leader="dot" w:pos="9343"/>
        </w:tabs>
        <w:rPr>
          <w:rFonts w:asciiTheme="minorHAnsi" w:eastAsiaTheme="minorEastAsia" w:hAnsiTheme="minorHAnsi" w:cstheme="minorBidi"/>
          <w:smallCaps w:val="0"/>
          <w:noProof/>
          <w:sz w:val="28"/>
          <w:szCs w:val="28"/>
          <w:lang w:eastAsia="ru-RU"/>
        </w:rPr>
      </w:pPr>
      <w:hyperlink w:anchor="_Toc385007501" w:history="1">
        <w:r w:rsidR="009C5D26" w:rsidRPr="00B346F2">
          <w:rPr>
            <w:rStyle w:val="a3"/>
            <w:noProof/>
            <w:sz w:val="28"/>
            <w:szCs w:val="28"/>
          </w:rPr>
          <w:t>Приложение Е. Образец рецензии на выпускную квалификационную работу</w:t>
        </w:r>
        <w:r w:rsidR="009C5D26" w:rsidRPr="00B346F2">
          <w:rPr>
            <w:noProof/>
            <w:webHidden/>
            <w:sz w:val="28"/>
            <w:szCs w:val="28"/>
          </w:rPr>
          <w:tab/>
        </w:r>
        <w:r w:rsidR="009C5D26" w:rsidRPr="00B346F2">
          <w:rPr>
            <w:noProof/>
            <w:webHidden/>
            <w:sz w:val="28"/>
            <w:szCs w:val="28"/>
          </w:rPr>
          <w:fldChar w:fldCharType="begin"/>
        </w:r>
        <w:r w:rsidR="009C5D26" w:rsidRPr="00B346F2">
          <w:rPr>
            <w:noProof/>
            <w:webHidden/>
            <w:sz w:val="28"/>
            <w:szCs w:val="28"/>
          </w:rPr>
          <w:instrText xml:space="preserve"> PAGEREF _Toc385007501 \h </w:instrText>
        </w:r>
        <w:r w:rsidR="009C5D26" w:rsidRPr="00B346F2">
          <w:rPr>
            <w:noProof/>
            <w:webHidden/>
            <w:sz w:val="28"/>
            <w:szCs w:val="28"/>
          </w:rPr>
        </w:r>
        <w:r w:rsidR="009C5D26" w:rsidRPr="00B346F2">
          <w:rPr>
            <w:noProof/>
            <w:webHidden/>
            <w:sz w:val="28"/>
            <w:szCs w:val="28"/>
          </w:rPr>
          <w:fldChar w:fldCharType="separate"/>
        </w:r>
        <w:r w:rsidR="009C5D26" w:rsidRPr="00B346F2">
          <w:rPr>
            <w:noProof/>
            <w:webHidden/>
            <w:sz w:val="28"/>
            <w:szCs w:val="28"/>
          </w:rPr>
          <w:t>38</w:t>
        </w:r>
        <w:r w:rsidR="009C5D26" w:rsidRPr="00B346F2">
          <w:rPr>
            <w:noProof/>
            <w:webHidden/>
            <w:sz w:val="28"/>
            <w:szCs w:val="28"/>
          </w:rPr>
          <w:fldChar w:fldCharType="end"/>
        </w:r>
      </w:hyperlink>
    </w:p>
    <w:p w:rsidR="005D41A0" w:rsidRPr="00B345AD" w:rsidRDefault="00BF37CA" w:rsidP="002727FD">
      <w:pPr>
        <w:pStyle w:val="22"/>
        <w:tabs>
          <w:tab w:val="right" w:leader="dot" w:pos="9593"/>
        </w:tabs>
        <w:rPr>
          <w:sz w:val="28"/>
          <w:szCs w:val="28"/>
        </w:rPr>
        <w:sectPr w:rsidR="005D41A0" w:rsidRPr="00B345AD">
          <w:headerReference w:type="default" r:id="rId8"/>
          <w:footerReference w:type="default" r:id="rId9"/>
          <w:type w:val="continuous"/>
          <w:pgSz w:w="11905" w:h="16837"/>
          <w:pgMar w:top="1134" w:right="851" w:bottom="1134" w:left="1701" w:header="709" w:footer="720" w:gutter="0"/>
          <w:cols w:space="720"/>
          <w:docGrid w:linePitch="360"/>
        </w:sectPr>
      </w:pPr>
      <w:r w:rsidRPr="00B346F2">
        <w:rPr>
          <w:sz w:val="28"/>
          <w:szCs w:val="28"/>
        </w:rPr>
        <w:fldChar w:fldCharType="end"/>
      </w:r>
    </w:p>
    <w:p w:rsidR="005D41A0" w:rsidRPr="00B345AD" w:rsidRDefault="005D41A0">
      <w:pPr>
        <w:shd w:val="clear" w:color="auto" w:fill="FFFFFF"/>
        <w:tabs>
          <w:tab w:val="right" w:leader="underscore" w:pos="9344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D41A0" w:rsidRPr="00B345AD" w:rsidRDefault="005D41A0">
      <w:pPr>
        <w:shd w:val="clear" w:color="auto" w:fill="FFFFFF"/>
        <w:autoSpaceDE w:val="0"/>
        <w:spacing w:line="360" w:lineRule="auto"/>
        <w:jc w:val="center"/>
        <w:rPr>
          <w:sz w:val="28"/>
          <w:szCs w:val="28"/>
        </w:rPr>
      </w:pPr>
    </w:p>
    <w:p w:rsidR="005D41A0" w:rsidRPr="00B345AD" w:rsidRDefault="005D41A0" w:rsidP="0064256A">
      <w:pPr>
        <w:pStyle w:val="1"/>
        <w:rPr>
          <w:color w:val="auto"/>
        </w:rPr>
      </w:pPr>
      <w:r w:rsidRPr="00B345AD">
        <w:rPr>
          <w:color w:val="auto"/>
        </w:rPr>
        <w:br w:type="page"/>
      </w:r>
      <w:bookmarkStart w:id="0" w:name="_Toc385007480"/>
      <w:r w:rsidRPr="00B345AD">
        <w:rPr>
          <w:color w:val="auto"/>
        </w:rPr>
        <w:lastRenderedPageBreak/>
        <w:t xml:space="preserve">Общие требования к </w:t>
      </w:r>
      <w:r w:rsidR="00440D32">
        <w:t>выпускной квалификационной</w:t>
      </w:r>
      <w:r w:rsidR="00440D32" w:rsidRPr="00B345AD">
        <w:t xml:space="preserve"> </w:t>
      </w:r>
      <w:r w:rsidRPr="00B345AD">
        <w:rPr>
          <w:color w:val="auto"/>
        </w:rPr>
        <w:t>работе</w:t>
      </w:r>
      <w:bookmarkEnd w:id="0"/>
    </w:p>
    <w:p w:rsidR="005D41A0" w:rsidRPr="00B345AD" w:rsidRDefault="00346647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="005D41A0" w:rsidRPr="00B345AD">
        <w:rPr>
          <w:sz w:val="28"/>
          <w:szCs w:val="28"/>
        </w:rPr>
        <w:t xml:space="preserve"> работа – учебная квалификационная работа студента, которая должна показать степень готовности студента к аналитической, исследовательской и проектной деятельности.</w:t>
      </w:r>
    </w:p>
    <w:p w:rsidR="005D41A0" w:rsidRPr="00B345AD" w:rsidRDefault="00346647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работа выполняется студентом </w:t>
      </w:r>
      <w:r w:rsidR="005D41A0" w:rsidRPr="00B345AD">
        <w:rPr>
          <w:b/>
          <w:sz w:val="28"/>
          <w:szCs w:val="28"/>
        </w:rPr>
        <w:t>самостоятельно</w:t>
      </w:r>
      <w:r w:rsidR="005D41A0" w:rsidRPr="00B345AD">
        <w:rPr>
          <w:sz w:val="28"/>
          <w:szCs w:val="28"/>
        </w:rPr>
        <w:t xml:space="preserve">. Одним из показателей самостоятельности выполненной работы является </w:t>
      </w:r>
      <w:r w:rsidR="005D41A0" w:rsidRPr="00B345AD">
        <w:rPr>
          <w:b/>
          <w:sz w:val="28"/>
          <w:szCs w:val="28"/>
        </w:rPr>
        <w:t>уникальность</w:t>
      </w:r>
      <w:r w:rsidR="005D41A0" w:rsidRPr="00B345AD">
        <w:rPr>
          <w:sz w:val="28"/>
          <w:szCs w:val="28"/>
        </w:rPr>
        <w:t xml:space="preserve"> – доля незаимствованного авторского текста в </w:t>
      </w:r>
      <w:r w:rsidR="009C5D26">
        <w:rPr>
          <w:sz w:val="28"/>
          <w:szCs w:val="28"/>
        </w:rPr>
        <w:t>выпускной квалификационной</w:t>
      </w:r>
      <w:r w:rsidR="009C5D26"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работе.</w:t>
      </w:r>
    </w:p>
    <w:p w:rsidR="005D41A0" w:rsidRPr="00B345AD" w:rsidRDefault="00346647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работ</w:t>
      </w:r>
      <w:r w:rsidR="0088403D" w:rsidRPr="00B345AD">
        <w:rPr>
          <w:sz w:val="28"/>
          <w:szCs w:val="28"/>
        </w:rPr>
        <w:t>а</w:t>
      </w:r>
      <w:r w:rsidR="005D41A0" w:rsidRPr="00B345AD">
        <w:rPr>
          <w:sz w:val="28"/>
          <w:szCs w:val="28"/>
        </w:rPr>
        <w:t xml:space="preserve"> должн</w:t>
      </w:r>
      <w:r w:rsidR="007D72CC" w:rsidRPr="00B345AD">
        <w:rPr>
          <w:sz w:val="28"/>
          <w:szCs w:val="28"/>
        </w:rPr>
        <w:t>а</w:t>
      </w:r>
      <w:r w:rsidR="005D41A0" w:rsidRPr="00B345AD">
        <w:rPr>
          <w:sz w:val="28"/>
          <w:szCs w:val="28"/>
        </w:rPr>
        <w:t xml:space="preserve"> иметь </w:t>
      </w:r>
      <w:r w:rsidR="005D41A0" w:rsidRPr="00B345AD">
        <w:rPr>
          <w:b/>
          <w:bCs/>
          <w:sz w:val="28"/>
          <w:szCs w:val="28"/>
        </w:rPr>
        <w:t>научно-исследовательский</w:t>
      </w:r>
      <w:r w:rsidR="005D41A0" w:rsidRPr="00B345AD">
        <w:rPr>
          <w:sz w:val="28"/>
          <w:szCs w:val="28"/>
        </w:rPr>
        <w:t xml:space="preserve"> характер.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Работа должна носить законченный характер с выполнением всех поставленных задач и достижением намеченной цели.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Студент при проведении исследования должен продемонстрировать умение: </w:t>
      </w:r>
    </w:p>
    <w:p w:rsidR="005D41A0" w:rsidRPr="00B345AD" w:rsidRDefault="005D41A0" w:rsidP="0064256A">
      <w:pPr>
        <w:numPr>
          <w:ilvl w:val="0"/>
          <w:numId w:val="2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выделять актуальную проблему, </w:t>
      </w:r>
    </w:p>
    <w:p w:rsidR="005D41A0" w:rsidRPr="00B345AD" w:rsidRDefault="005D41A0" w:rsidP="0064256A">
      <w:pPr>
        <w:numPr>
          <w:ilvl w:val="0"/>
          <w:numId w:val="2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определять объект и предмет исследования, его цель и задачи,</w:t>
      </w:r>
    </w:p>
    <w:p w:rsidR="005D41A0" w:rsidRPr="00B345AD" w:rsidRDefault="005D41A0" w:rsidP="0064256A">
      <w:pPr>
        <w:numPr>
          <w:ilvl w:val="0"/>
          <w:numId w:val="2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формулировать гипотезу, т.е. предположение о наличии какой-либо закономерности, относящейся к предмету исследования,</w:t>
      </w:r>
    </w:p>
    <w:p w:rsidR="005D41A0" w:rsidRPr="00B345AD" w:rsidRDefault="005D41A0" w:rsidP="0064256A">
      <w:pPr>
        <w:numPr>
          <w:ilvl w:val="0"/>
          <w:numId w:val="2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обосновывать выдвинутую гипотезу на теоретическом уровне и подтверждать ее в практической части исследования.</w:t>
      </w:r>
    </w:p>
    <w:p w:rsidR="005D41A0" w:rsidRPr="00B345AD" w:rsidRDefault="00346647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работа должна иметь следующую структуру (более подробно в </w:t>
      </w:r>
      <w:hyperlink w:anchor="_1._Чистовое_оформление" w:history="1">
        <w:r w:rsidR="005D41A0" w:rsidRPr="00B345AD">
          <w:rPr>
            <w:rStyle w:val="a3"/>
            <w:b/>
            <w:bCs/>
            <w:color w:val="auto"/>
            <w:sz w:val="28"/>
            <w:szCs w:val="28"/>
          </w:rPr>
          <w:t xml:space="preserve">пункте </w:t>
        </w:r>
        <w:r w:rsidR="005D41A0" w:rsidRPr="00B345AD">
          <w:rPr>
            <w:rStyle w:val="a3"/>
            <w:b/>
            <w:bCs/>
            <w:color w:val="auto"/>
            <w:sz w:val="28"/>
            <w:szCs w:val="28"/>
            <w:lang w:val="en-US"/>
          </w:rPr>
          <w:t>III</w:t>
        </w:r>
        <w:r w:rsidR="005D41A0" w:rsidRPr="00B345AD">
          <w:rPr>
            <w:rStyle w:val="a3"/>
            <w:b/>
            <w:bCs/>
            <w:color w:val="auto"/>
            <w:sz w:val="28"/>
            <w:szCs w:val="28"/>
          </w:rPr>
          <w:t>.1</w:t>
        </w:r>
      </w:hyperlink>
      <w:r w:rsidR="005D41A0" w:rsidRPr="00B345AD">
        <w:rPr>
          <w:sz w:val="28"/>
          <w:szCs w:val="28"/>
        </w:rPr>
        <w:t>):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Титульный лист.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Содержание.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Введение.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Основная часть (включает теоретическую и практическую части).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Заключение.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Список литературы.</w:t>
      </w:r>
    </w:p>
    <w:p w:rsidR="005D41A0" w:rsidRPr="00B345AD" w:rsidRDefault="005D41A0" w:rsidP="0064256A">
      <w:pPr>
        <w:numPr>
          <w:ilvl w:val="0"/>
          <w:numId w:val="8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Приложения.</w:t>
      </w:r>
    </w:p>
    <w:p w:rsidR="005D41A0" w:rsidRPr="00B345AD" w:rsidRDefault="00D54BFB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Рекомендуемый о</w:t>
      </w:r>
      <w:r w:rsidR="005D41A0" w:rsidRPr="00B345AD">
        <w:rPr>
          <w:b/>
          <w:sz w:val="28"/>
          <w:szCs w:val="28"/>
        </w:rPr>
        <w:t>бъем</w:t>
      </w:r>
      <w:r w:rsidR="005D41A0" w:rsidRPr="00B345AD">
        <w:rPr>
          <w:sz w:val="28"/>
          <w:szCs w:val="28"/>
        </w:rPr>
        <w:t xml:space="preserve"> </w:t>
      </w:r>
      <w:r w:rsidR="005A50FB" w:rsidRPr="008B331E">
        <w:rPr>
          <w:sz w:val="28"/>
          <w:szCs w:val="28"/>
        </w:rPr>
        <w:t xml:space="preserve">выпускной квалификационной </w:t>
      </w:r>
      <w:r w:rsidR="005D41A0" w:rsidRPr="00B345AD">
        <w:rPr>
          <w:sz w:val="28"/>
          <w:szCs w:val="28"/>
        </w:rPr>
        <w:t xml:space="preserve">работы </w:t>
      </w:r>
      <w:r w:rsidRPr="00B345AD">
        <w:rPr>
          <w:sz w:val="28"/>
          <w:szCs w:val="28"/>
        </w:rPr>
        <w:t xml:space="preserve">– </w:t>
      </w:r>
      <w:r w:rsidR="005A50FB">
        <w:rPr>
          <w:b/>
          <w:sz w:val="28"/>
          <w:szCs w:val="28"/>
        </w:rPr>
        <w:t>60-80</w:t>
      </w:r>
      <w:r w:rsidR="005D41A0" w:rsidRPr="00B345AD">
        <w:rPr>
          <w:sz w:val="28"/>
          <w:szCs w:val="28"/>
        </w:rPr>
        <w:t xml:space="preserve"> страниц.</w:t>
      </w:r>
    </w:p>
    <w:p w:rsidR="005D41A0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Не допускается</w:t>
      </w:r>
      <w:r w:rsidRPr="00B345AD">
        <w:rPr>
          <w:sz w:val="28"/>
          <w:szCs w:val="28"/>
        </w:rPr>
        <w:t xml:space="preserve"> выполнение одной работы совместно группой студентов.</w:t>
      </w:r>
    </w:p>
    <w:p w:rsidR="0064256A" w:rsidRPr="00B345AD" w:rsidRDefault="0064256A">
      <w:pPr>
        <w:suppressAutoHyphens w:val="0"/>
        <w:rPr>
          <w:b/>
          <w:bCs/>
          <w:smallCaps/>
          <w:sz w:val="28"/>
          <w:szCs w:val="28"/>
        </w:rPr>
      </w:pPr>
      <w:r w:rsidRPr="00B345AD">
        <w:br w:type="page"/>
      </w:r>
    </w:p>
    <w:p w:rsidR="005D41A0" w:rsidRPr="00B345AD" w:rsidRDefault="005D41A0" w:rsidP="0064256A">
      <w:pPr>
        <w:pStyle w:val="2"/>
        <w:rPr>
          <w:color w:val="auto"/>
        </w:rPr>
      </w:pPr>
      <w:bookmarkStart w:id="1" w:name="_Toc385007481"/>
      <w:r w:rsidRPr="00B345AD">
        <w:rPr>
          <w:color w:val="auto"/>
        </w:rPr>
        <w:lastRenderedPageBreak/>
        <w:t xml:space="preserve">Этапы подготовки и защиты </w:t>
      </w:r>
      <w:r w:rsidR="00440D32">
        <w:t>выпускной квалификационной</w:t>
      </w:r>
      <w:r w:rsidR="00440D32" w:rsidRPr="00B345AD">
        <w:t xml:space="preserve"> </w:t>
      </w:r>
      <w:r w:rsidRPr="00B345AD">
        <w:rPr>
          <w:color w:val="auto"/>
        </w:rPr>
        <w:t>работы</w:t>
      </w:r>
      <w:bookmarkEnd w:id="1"/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ходе подготовки </w:t>
      </w:r>
      <w:r w:rsidR="005A50FB" w:rsidRPr="008B331E">
        <w:rPr>
          <w:sz w:val="28"/>
          <w:szCs w:val="28"/>
        </w:rPr>
        <w:t xml:space="preserve">выпускной квалификационной </w:t>
      </w:r>
      <w:r w:rsidRPr="00B345AD">
        <w:rPr>
          <w:sz w:val="28"/>
          <w:szCs w:val="28"/>
        </w:rPr>
        <w:t xml:space="preserve">работы студент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выдерживать сроки, установленные кафедрой:</w:t>
      </w:r>
    </w:p>
    <w:p w:rsidR="005D41A0" w:rsidRPr="00CA6EAF" w:rsidRDefault="00B93385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hyperlink w:anchor="_I._Подготовительный_этап_1" w:history="1">
        <w:r w:rsidR="005D41A0" w:rsidRPr="00CA6EAF">
          <w:rPr>
            <w:rStyle w:val="a3"/>
            <w:b/>
            <w:bCs/>
            <w:color w:val="auto"/>
            <w:sz w:val="28"/>
            <w:szCs w:val="28"/>
            <w:lang w:val="en-US"/>
          </w:rPr>
          <w:t>I</w:t>
        </w:r>
        <w:r w:rsidR="005D41A0" w:rsidRPr="00CA6EAF">
          <w:rPr>
            <w:rStyle w:val="a3"/>
            <w:b/>
            <w:bCs/>
            <w:color w:val="auto"/>
            <w:sz w:val="28"/>
            <w:szCs w:val="28"/>
          </w:rPr>
          <w:t>. Подготовительный этап</w:t>
        </w:r>
      </w:hyperlink>
      <w:r w:rsidR="005D41A0" w:rsidRPr="00CA6EAF">
        <w:rPr>
          <w:b/>
          <w:bCs/>
          <w:sz w:val="28"/>
          <w:szCs w:val="28"/>
        </w:rPr>
        <w:t xml:space="preserve">: </w:t>
      </w:r>
    </w:p>
    <w:p w:rsidR="005D41A0" w:rsidRPr="009F7860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9F7860">
        <w:rPr>
          <w:sz w:val="28"/>
          <w:szCs w:val="28"/>
        </w:rPr>
        <w:t xml:space="preserve">1. Выбор темы </w:t>
      </w:r>
      <w:r w:rsidR="009F7860" w:rsidRPr="009F7860">
        <w:rPr>
          <w:sz w:val="28"/>
          <w:szCs w:val="28"/>
        </w:rPr>
        <w:t xml:space="preserve">выпускной квалификационной </w:t>
      </w:r>
      <w:r w:rsidRPr="009F7860">
        <w:rPr>
          <w:sz w:val="28"/>
          <w:szCs w:val="28"/>
        </w:rPr>
        <w:t>работы</w:t>
      </w:r>
      <w:r w:rsidR="009F7860" w:rsidRPr="009F7860">
        <w:rPr>
          <w:sz w:val="28"/>
          <w:szCs w:val="28"/>
        </w:rPr>
        <w:t xml:space="preserve">, научного руководителя и их </w:t>
      </w:r>
      <w:r w:rsidRPr="009F7860">
        <w:rPr>
          <w:sz w:val="28"/>
          <w:szCs w:val="28"/>
        </w:rPr>
        <w:t>утверждение</w:t>
      </w:r>
      <w:r w:rsidR="009F7860" w:rsidRPr="009F7860">
        <w:rPr>
          <w:sz w:val="28"/>
          <w:szCs w:val="28"/>
        </w:rPr>
        <w:t xml:space="preserve"> на заседании кафедры</w:t>
      </w:r>
      <w:r w:rsidRPr="009F7860">
        <w:rPr>
          <w:sz w:val="28"/>
          <w:szCs w:val="28"/>
        </w:rPr>
        <w:t>.</w:t>
      </w:r>
    </w:p>
    <w:p w:rsidR="005D41A0" w:rsidRPr="00175F38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F38">
        <w:rPr>
          <w:sz w:val="28"/>
          <w:szCs w:val="28"/>
        </w:rPr>
        <w:t xml:space="preserve">2. сбор литературы по теме, изучение истории вопроса, конкретизация темы, формулирование цели и задач исследования, подготовка плана </w:t>
      </w:r>
      <w:r w:rsidR="009F7860" w:rsidRPr="00175F38">
        <w:rPr>
          <w:sz w:val="28"/>
          <w:szCs w:val="28"/>
        </w:rPr>
        <w:t xml:space="preserve">выпускной квалификационной </w:t>
      </w:r>
      <w:r w:rsidRPr="00175F38">
        <w:rPr>
          <w:sz w:val="28"/>
          <w:szCs w:val="28"/>
        </w:rPr>
        <w:t xml:space="preserve">работы и тезисов теоретической </w:t>
      </w:r>
      <w:r w:rsidR="000510B4" w:rsidRPr="00175F38">
        <w:rPr>
          <w:sz w:val="28"/>
          <w:szCs w:val="28"/>
        </w:rPr>
        <w:t>части</w:t>
      </w:r>
      <w:r w:rsidRPr="00175F38">
        <w:rPr>
          <w:sz w:val="28"/>
          <w:szCs w:val="28"/>
        </w:rPr>
        <w:t>.</w:t>
      </w:r>
    </w:p>
    <w:p w:rsidR="005D41A0" w:rsidRPr="00D70B23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D70B23">
        <w:rPr>
          <w:b/>
          <w:bCs/>
          <w:sz w:val="28"/>
          <w:szCs w:val="28"/>
          <w:lang w:val="en-US"/>
        </w:rPr>
        <w:t>II</w:t>
      </w:r>
      <w:r w:rsidRPr="00D70B23">
        <w:rPr>
          <w:b/>
          <w:bCs/>
          <w:sz w:val="28"/>
          <w:szCs w:val="28"/>
        </w:rPr>
        <w:t>. Основной этап:</w:t>
      </w:r>
    </w:p>
    <w:p w:rsidR="005D41A0" w:rsidRPr="00175F38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F38">
        <w:rPr>
          <w:sz w:val="28"/>
          <w:szCs w:val="28"/>
        </w:rPr>
        <w:t xml:space="preserve">1. подготовка теоретической </w:t>
      </w:r>
      <w:r w:rsidR="000510B4" w:rsidRPr="00175F38">
        <w:rPr>
          <w:sz w:val="28"/>
          <w:szCs w:val="28"/>
        </w:rPr>
        <w:t>части</w:t>
      </w:r>
      <w:r w:rsidRPr="00175F38">
        <w:rPr>
          <w:sz w:val="28"/>
          <w:szCs w:val="28"/>
        </w:rPr>
        <w:t>, составление программы практического исследования.</w:t>
      </w:r>
    </w:p>
    <w:p w:rsidR="005D41A0" w:rsidRPr="00175F38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F38">
        <w:rPr>
          <w:sz w:val="28"/>
          <w:szCs w:val="28"/>
        </w:rPr>
        <w:t>2. сбор эмпирических данных, их систематизация и анализ в соответствии с программой исследования.</w:t>
      </w:r>
    </w:p>
    <w:p w:rsidR="005D41A0" w:rsidRPr="00175F38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175F38">
        <w:rPr>
          <w:sz w:val="28"/>
          <w:szCs w:val="28"/>
        </w:rPr>
        <w:t xml:space="preserve">3. написание практической части </w:t>
      </w:r>
      <w:r w:rsidR="009F7860" w:rsidRPr="00175F38">
        <w:rPr>
          <w:sz w:val="28"/>
          <w:szCs w:val="28"/>
        </w:rPr>
        <w:t xml:space="preserve">выпускной квалификационной </w:t>
      </w:r>
      <w:r w:rsidRPr="00175F38">
        <w:rPr>
          <w:sz w:val="28"/>
          <w:szCs w:val="28"/>
        </w:rPr>
        <w:t>работы.</w:t>
      </w:r>
    </w:p>
    <w:p w:rsidR="005D41A0" w:rsidRPr="00175F38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F1B16">
        <w:rPr>
          <w:b/>
          <w:bCs/>
          <w:sz w:val="28"/>
          <w:szCs w:val="28"/>
          <w:lang w:val="en-US"/>
        </w:rPr>
        <w:t>III</w:t>
      </w:r>
      <w:r w:rsidRPr="00BF1B16">
        <w:rPr>
          <w:b/>
          <w:bCs/>
          <w:sz w:val="28"/>
          <w:szCs w:val="28"/>
        </w:rPr>
        <w:t>. Завершающий</w:t>
      </w:r>
      <w:r w:rsidR="00BF1B16" w:rsidRPr="00BF1B16">
        <w:rPr>
          <w:rStyle w:val="a3"/>
          <w:b/>
          <w:bCs/>
          <w:color w:val="auto"/>
          <w:sz w:val="28"/>
          <w:szCs w:val="28"/>
          <w:u w:val="none"/>
        </w:rPr>
        <w:t xml:space="preserve"> </w:t>
      </w:r>
      <w:r w:rsidRPr="00BF1B16">
        <w:rPr>
          <w:b/>
          <w:bCs/>
          <w:sz w:val="28"/>
          <w:szCs w:val="28"/>
        </w:rPr>
        <w:t>этап</w:t>
      </w:r>
      <w:r w:rsidRPr="00175F38">
        <w:rPr>
          <w:b/>
          <w:bCs/>
          <w:sz w:val="28"/>
          <w:szCs w:val="28"/>
        </w:rPr>
        <w:t>:</w:t>
      </w:r>
    </w:p>
    <w:p w:rsidR="00D70B23" w:rsidRPr="00175F38" w:rsidRDefault="00D70B23" w:rsidP="00D70B2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предварительная защита выпускной квалификационной на заседании кафедры с утверждением окончательного названия </w:t>
      </w:r>
      <w:r w:rsidR="002C33BC">
        <w:rPr>
          <w:sz w:val="28"/>
          <w:szCs w:val="28"/>
        </w:rPr>
        <w:t>выпускной квалификационной</w:t>
      </w:r>
      <w:r w:rsidR="002C33BC" w:rsidRPr="00B345A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и рецензента.</w:t>
      </w:r>
    </w:p>
    <w:p w:rsidR="005D41A0" w:rsidRDefault="00D70B23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41A0" w:rsidRPr="00175F38">
        <w:rPr>
          <w:sz w:val="28"/>
          <w:szCs w:val="28"/>
        </w:rPr>
        <w:t xml:space="preserve">. чистовое оформление </w:t>
      </w:r>
      <w:r w:rsidR="009F7860" w:rsidRPr="00175F38">
        <w:rPr>
          <w:sz w:val="28"/>
          <w:szCs w:val="28"/>
        </w:rPr>
        <w:t xml:space="preserve">выпускной квалификационной </w:t>
      </w:r>
      <w:r w:rsidR="005D41A0" w:rsidRPr="00175F38">
        <w:rPr>
          <w:sz w:val="28"/>
          <w:szCs w:val="28"/>
        </w:rPr>
        <w:t xml:space="preserve">работы в соответствии с требованиями кафедры, приведенных в </w:t>
      </w:r>
      <w:hyperlink w:anchor="_1._Чистовое_оформление" w:history="1">
        <w:r w:rsidR="005D41A0" w:rsidRPr="00175F38">
          <w:rPr>
            <w:rStyle w:val="a3"/>
            <w:b/>
            <w:bCs/>
            <w:color w:val="auto"/>
            <w:sz w:val="28"/>
            <w:szCs w:val="28"/>
          </w:rPr>
          <w:t xml:space="preserve">пункте </w:t>
        </w:r>
        <w:r w:rsidR="005D41A0" w:rsidRPr="00175F38">
          <w:rPr>
            <w:rStyle w:val="a3"/>
            <w:b/>
            <w:bCs/>
            <w:color w:val="auto"/>
            <w:sz w:val="28"/>
            <w:szCs w:val="28"/>
            <w:lang w:val="en-US"/>
          </w:rPr>
          <w:t>III</w:t>
        </w:r>
        <w:r w:rsidR="005D41A0" w:rsidRPr="00175F38">
          <w:rPr>
            <w:rStyle w:val="a3"/>
            <w:b/>
            <w:bCs/>
            <w:color w:val="auto"/>
            <w:sz w:val="28"/>
            <w:szCs w:val="28"/>
          </w:rPr>
          <w:t>.1</w:t>
        </w:r>
      </w:hyperlink>
      <w:r w:rsidR="005D41A0" w:rsidRPr="00175F38">
        <w:rPr>
          <w:sz w:val="28"/>
          <w:szCs w:val="28"/>
        </w:rPr>
        <w:t>, согласование окончательной версии текста с научным руководителем</w:t>
      </w:r>
      <w:r w:rsidR="00D54BFB" w:rsidRPr="00175F38">
        <w:rPr>
          <w:sz w:val="28"/>
          <w:szCs w:val="28"/>
        </w:rPr>
        <w:t>.</w:t>
      </w:r>
    </w:p>
    <w:p w:rsidR="00D70B23" w:rsidRDefault="00D70B23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окончательной версии текста на рецензирование.</w:t>
      </w:r>
    </w:p>
    <w:p w:rsidR="005D41A0" w:rsidRPr="00175F38" w:rsidRDefault="00D70B23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1A0" w:rsidRPr="00175F38">
        <w:rPr>
          <w:sz w:val="28"/>
          <w:szCs w:val="28"/>
        </w:rPr>
        <w:t>. написание текста краткого выступления для защиты, подготовка презентации, предоставление текста в электронном виде на кафедру</w:t>
      </w:r>
      <w:r w:rsidR="00D54BFB" w:rsidRPr="00175F38">
        <w:rPr>
          <w:sz w:val="28"/>
          <w:szCs w:val="28"/>
        </w:rPr>
        <w:t>.</w:t>
      </w:r>
    </w:p>
    <w:p w:rsidR="009F7860" w:rsidRDefault="00D70B23" w:rsidP="009F7860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1A0" w:rsidRPr="00175F38">
        <w:rPr>
          <w:sz w:val="28"/>
          <w:szCs w:val="28"/>
        </w:rPr>
        <w:t xml:space="preserve">. проверка текста </w:t>
      </w:r>
      <w:r w:rsidR="009F7860" w:rsidRPr="00175F38">
        <w:rPr>
          <w:sz w:val="28"/>
          <w:szCs w:val="28"/>
        </w:rPr>
        <w:t xml:space="preserve">выпускной квалификационной </w:t>
      </w:r>
      <w:r w:rsidR="005D41A0" w:rsidRPr="00175F38">
        <w:rPr>
          <w:sz w:val="28"/>
          <w:szCs w:val="28"/>
        </w:rPr>
        <w:t xml:space="preserve">работы на уникальность, защита </w:t>
      </w:r>
      <w:r w:rsidR="00175F38" w:rsidRPr="00175F38">
        <w:rPr>
          <w:sz w:val="28"/>
          <w:szCs w:val="28"/>
        </w:rPr>
        <w:t xml:space="preserve">выпускной квалификационной </w:t>
      </w:r>
      <w:r w:rsidR="005D41A0" w:rsidRPr="00175F38">
        <w:rPr>
          <w:sz w:val="28"/>
          <w:szCs w:val="28"/>
        </w:rPr>
        <w:t xml:space="preserve">работы. </w:t>
      </w:r>
      <w:bookmarkStart w:id="2" w:name="_I._Подготовительный_этап_1"/>
      <w:bookmarkEnd w:id="2"/>
    </w:p>
    <w:p w:rsidR="006574E4" w:rsidRDefault="006574E4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br w:type="page"/>
      </w:r>
    </w:p>
    <w:p w:rsidR="005D41A0" w:rsidRPr="00B345AD" w:rsidRDefault="005D41A0" w:rsidP="0064256A">
      <w:pPr>
        <w:pStyle w:val="1"/>
        <w:rPr>
          <w:color w:val="auto"/>
        </w:rPr>
      </w:pPr>
      <w:bookmarkStart w:id="3" w:name="_Toc385007482"/>
      <w:r w:rsidRPr="00B345AD">
        <w:rPr>
          <w:color w:val="auto"/>
        </w:rPr>
        <w:lastRenderedPageBreak/>
        <w:t>I. Подготовительный этап</w:t>
      </w:r>
      <w:bookmarkEnd w:id="3"/>
    </w:p>
    <w:p w:rsidR="005D41A0" w:rsidRPr="00B345AD" w:rsidRDefault="005D41A0" w:rsidP="0064256A">
      <w:pPr>
        <w:pStyle w:val="2"/>
        <w:rPr>
          <w:color w:val="auto"/>
        </w:rPr>
      </w:pPr>
      <w:bookmarkStart w:id="4" w:name="_Toc385007483"/>
      <w:r w:rsidRPr="00B345AD">
        <w:rPr>
          <w:color w:val="auto"/>
        </w:rPr>
        <w:t xml:space="preserve">1. Выбор темы </w:t>
      </w:r>
      <w:r w:rsidR="00440D32">
        <w:t>выпускной квалификационной</w:t>
      </w:r>
      <w:r w:rsidR="00440D32" w:rsidRPr="00B345AD">
        <w:t xml:space="preserve"> </w:t>
      </w:r>
      <w:r w:rsidRPr="00B345AD">
        <w:rPr>
          <w:color w:val="auto"/>
        </w:rPr>
        <w:t>работы и научного руководителя</w:t>
      </w:r>
      <w:bookmarkEnd w:id="4"/>
    </w:p>
    <w:p w:rsidR="005D41A0" w:rsidRPr="00B345AD" w:rsidRDefault="00103A8E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B1B" w:rsidRPr="00B345AD">
        <w:rPr>
          <w:sz w:val="28"/>
          <w:szCs w:val="28"/>
        </w:rPr>
        <w:t>тудент имеет возможность в</w:t>
      </w:r>
      <w:r w:rsidR="005D41A0" w:rsidRPr="00B345AD">
        <w:rPr>
          <w:sz w:val="28"/>
          <w:szCs w:val="28"/>
        </w:rPr>
        <w:t>ыб</w:t>
      </w:r>
      <w:r w:rsidR="00404B1B" w:rsidRPr="00B345AD">
        <w:rPr>
          <w:sz w:val="28"/>
          <w:szCs w:val="28"/>
        </w:rPr>
        <w:t>рать</w:t>
      </w:r>
      <w:r w:rsidR="005D41A0" w:rsidRPr="00B345AD">
        <w:rPr>
          <w:sz w:val="28"/>
          <w:szCs w:val="28"/>
        </w:rPr>
        <w:t xml:space="preserve"> тем</w:t>
      </w:r>
      <w:r w:rsidR="00404B1B" w:rsidRPr="00B345AD">
        <w:rPr>
          <w:sz w:val="28"/>
          <w:szCs w:val="28"/>
        </w:rPr>
        <w:t>у</w:t>
      </w:r>
      <w:r w:rsidR="005D41A0" w:rsidRPr="00B345A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работы и научного руководителя </w:t>
      </w:r>
      <w:r w:rsidR="00404B1B" w:rsidRPr="00B345AD">
        <w:rPr>
          <w:sz w:val="28"/>
          <w:szCs w:val="28"/>
        </w:rPr>
        <w:t xml:space="preserve">самостоятельно. </w:t>
      </w:r>
    </w:p>
    <w:p w:rsidR="00404B1B" w:rsidRPr="00B345AD" w:rsidRDefault="00404B1B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Студентам, не определившимся с выбором научного руководителя до 1 октября, научный руководитель </w:t>
      </w:r>
      <w:r w:rsidRPr="00B345AD">
        <w:rPr>
          <w:b/>
          <w:sz w:val="28"/>
          <w:szCs w:val="28"/>
        </w:rPr>
        <w:t>назначается</w:t>
      </w:r>
      <w:r w:rsidR="003A5A0B" w:rsidRPr="00B345AD">
        <w:rPr>
          <w:sz w:val="28"/>
          <w:szCs w:val="28"/>
        </w:rPr>
        <w:t xml:space="preserve"> решением заседания.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 выборе темы работы студент должен учитывать: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1. </w:t>
      </w:r>
      <w:r w:rsidRPr="00B345AD">
        <w:rPr>
          <w:i/>
          <w:iCs/>
          <w:sz w:val="28"/>
          <w:szCs w:val="28"/>
          <w:u w:val="single"/>
        </w:rPr>
        <w:t>направление</w:t>
      </w:r>
      <w:r w:rsidR="00440D32">
        <w:rPr>
          <w:i/>
          <w:iCs/>
          <w:sz w:val="28"/>
          <w:szCs w:val="28"/>
          <w:u w:val="single"/>
        </w:rPr>
        <w:t xml:space="preserve"> (специальность)</w:t>
      </w:r>
      <w:r w:rsidRPr="00B345AD">
        <w:rPr>
          <w:sz w:val="28"/>
          <w:szCs w:val="28"/>
        </w:rPr>
        <w:t>, по которому он обучается.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2. собственные  исследовательские </w:t>
      </w:r>
      <w:r w:rsidRPr="00B345AD">
        <w:rPr>
          <w:i/>
          <w:iCs/>
          <w:sz w:val="28"/>
          <w:szCs w:val="28"/>
          <w:u w:val="single"/>
        </w:rPr>
        <w:t>интересы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3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3. </w:t>
      </w:r>
      <w:r w:rsidRPr="00B345AD">
        <w:rPr>
          <w:i/>
          <w:iCs/>
          <w:sz w:val="28"/>
          <w:szCs w:val="28"/>
          <w:u w:val="single"/>
        </w:rPr>
        <w:t>доступность</w:t>
      </w:r>
      <w:r w:rsidRPr="00B345AD">
        <w:rPr>
          <w:sz w:val="28"/>
          <w:szCs w:val="28"/>
        </w:rPr>
        <w:t xml:space="preserve"> данных и исследований по выбранной проблематике. При исследовании проблем, касающихся международных процессов и явлений, а также процессов, происходящих за пределами России, </w:t>
      </w:r>
      <w:r w:rsidRPr="00B345AD">
        <w:rPr>
          <w:b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привлекать данные и исследования на соответствующих иностранных языках. Написание </w:t>
      </w:r>
      <w:r w:rsidR="009C5D26">
        <w:rPr>
          <w:sz w:val="28"/>
          <w:szCs w:val="28"/>
        </w:rPr>
        <w:t>выпускных квалификационных</w:t>
      </w:r>
      <w:r w:rsidR="009C5D26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 по данным проблемам без привлечения иноязычной литературы </w:t>
      </w:r>
      <w:r w:rsidRPr="00B345AD">
        <w:rPr>
          <w:b/>
          <w:bCs/>
          <w:sz w:val="28"/>
          <w:szCs w:val="28"/>
        </w:rPr>
        <w:t>запрещается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4. собственные </w:t>
      </w:r>
      <w:r w:rsidRPr="00B345AD">
        <w:rPr>
          <w:i/>
          <w:iCs/>
          <w:sz w:val="28"/>
          <w:szCs w:val="28"/>
          <w:u w:val="single"/>
        </w:rPr>
        <w:t>интеллектуальные возможности</w:t>
      </w:r>
      <w:r w:rsidRPr="00B345AD">
        <w:rPr>
          <w:sz w:val="28"/>
          <w:szCs w:val="28"/>
        </w:rPr>
        <w:t xml:space="preserve"> по использованию избранной методологии и анализу эмпирической базы по проблеме.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5. </w:t>
      </w:r>
      <w:r w:rsidRPr="00B345AD">
        <w:rPr>
          <w:i/>
          <w:sz w:val="28"/>
          <w:szCs w:val="28"/>
          <w:u w:val="single"/>
        </w:rPr>
        <w:t>мнение научного руководителя</w:t>
      </w:r>
      <w:r w:rsidRPr="00B345AD">
        <w:rPr>
          <w:sz w:val="28"/>
          <w:szCs w:val="28"/>
        </w:rPr>
        <w:t xml:space="preserve"> о планируемой теме исследования.</w:t>
      </w:r>
    </w:p>
    <w:p w:rsidR="005D41A0" w:rsidRPr="00B345AD" w:rsidRDefault="00440D32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работа выполняется под научным руководством преподавателя выпускающей кафедры. Научный руководитель </w:t>
      </w:r>
      <w:r w:rsidR="009C5D26">
        <w:rPr>
          <w:sz w:val="28"/>
          <w:szCs w:val="28"/>
        </w:rPr>
        <w:t>выпускной квалификационной</w:t>
      </w:r>
      <w:r w:rsidR="009C5D26"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работы утверждается решением кафедры.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Преподаватель вправе отказаться от научного руководства в случае:</w:t>
      </w:r>
    </w:p>
    <w:p w:rsidR="005D41A0" w:rsidRPr="00B345AD" w:rsidRDefault="005D41A0" w:rsidP="0064256A">
      <w:pPr>
        <w:numPr>
          <w:ilvl w:val="0"/>
          <w:numId w:val="4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несоответствия выбранной студентом темы научным интересам преподавателя.</w:t>
      </w:r>
    </w:p>
    <w:p w:rsidR="005D41A0" w:rsidRPr="00B345AD" w:rsidRDefault="005D41A0" w:rsidP="0064256A">
      <w:pPr>
        <w:numPr>
          <w:ilvl w:val="0"/>
          <w:numId w:val="4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превышения учебной нагрузки преподавателем.</w:t>
      </w:r>
    </w:p>
    <w:p w:rsidR="005D41A0" w:rsidRPr="00B345AD" w:rsidRDefault="005D41A0" w:rsidP="0064256A">
      <w:pPr>
        <w:numPr>
          <w:ilvl w:val="0"/>
          <w:numId w:val="4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невыполнения студентом требований научного руководителя.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При отсутствии научного руководителя вследствие его ухода с кафедры, длительной командировки и т.п. новый научный руководитель назначается решением кафедры. </w:t>
      </w:r>
      <w:r w:rsidRPr="00B345AD">
        <w:rPr>
          <w:b/>
          <w:bCs/>
          <w:sz w:val="28"/>
          <w:szCs w:val="28"/>
        </w:rPr>
        <w:t xml:space="preserve">Не допускается </w:t>
      </w:r>
      <w:r w:rsidRPr="00B345AD">
        <w:rPr>
          <w:bCs/>
          <w:sz w:val="28"/>
          <w:szCs w:val="28"/>
        </w:rPr>
        <w:t xml:space="preserve">выполнение студентом </w:t>
      </w:r>
      <w:r w:rsidR="00440D32">
        <w:rPr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Pr="00B345AD">
        <w:rPr>
          <w:bCs/>
          <w:sz w:val="28"/>
          <w:szCs w:val="28"/>
        </w:rPr>
        <w:t>работы без научного руководителя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 xml:space="preserve">Общая ответственность за качество выполнения </w:t>
      </w:r>
      <w:r w:rsidR="00440D32" w:rsidRPr="00440D32">
        <w:rPr>
          <w:b/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Pr="00B345AD">
        <w:rPr>
          <w:b/>
          <w:sz w:val="28"/>
          <w:szCs w:val="28"/>
        </w:rPr>
        <w:t>работы возлагается на студента</w:t>
      </w:r>
      <w:r w:rsidRPr="00B345AD">
        <w:rPr>
          <w:sz w:val="28"/>
          <w:szCs w:val="28"/>
        </w:rPr>
        <w:t xml:space="preserve">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Руководитель </w:t>
      </w:r>
      <w:r w:rsidR="00440D32">
        <w:rPr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>: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оказывать практическую помощь студенту в окончательном выборе и формулировке темы научного исследования;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давать квалифицированную консультацию по выбору методики проведения исследования, подбору источников и фактического </w:t>
      </w:r>
      <w:r w:rsidRPr="00B345AD">
        <w:rPr>
          <w:sz w:val="28"/>
          <w:szCs w:val="28"/>
        </w:rPr>
        <w:lastRenderedPageBreak/>
        <w:t>материала;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осуществлять систематический контроль за ходом выполнения </w:t>
      </w:r>
      <w:r w:rsidR="00440D32">
        <w:rPr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в соответствии с календарным планом для своевременного предупреждения срывов сроков выполнения;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Студент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: 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информировать научного руководителя о ходе подготовки </w:t>
      </w:r>
      <w:r w:rsidR="00440D32">
        <w:rPr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работы, 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консультироваться по затруднительным вопросам, </w:t>
      </w:r>
    </w:p>
    <w:p w:rsidR="005D41A0" w:rsidRPr="00B345AD" w:rsidRDefault="005D41A0" w:rsidP="0064256A">
      <w:pPr>
        <w:widowControl w:val="0"/>
        <w:numPr>
          <w:ilvl w:val="0"/>
          <w:numId w:val="35"/>
        </w:numPr>
        <w:tabs>
          <w:tab w:val="clear" w:pos="1429"/>
          <w:tab w:val="num" w:pos="851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ставить руководителя в известность об объективных причинах отклонения от установленного графика выполнения </w:t>
      </w:r>
      <w:r w:rsidR="00440D32">
        <w:rPr>
          <w:sz w:val="28"/>
          <w:szCs w:val="28"/>
        </w:rPr>
        <w:t>выпускной квалификационной</w:t>
      </w:r>
      <w:r w:rsidR="00440D32" w:rsidRPr="00B345AD">
        <w:rPr>
          <w:sz w:val="28"/>
          <w:szCs w:val="28"/>
        </w:rPr>
        <w:t xml:space="preserve"> </w:t>
      </w:r>
      <w:r w:rsidR="003A5A0B" w:rsidRPr="00B345AD">
        <w:rPr>
          <w:sz w:val="28"/>
          <w:szCs w:val="28"/>
        </w:rPr>
        <w:t>работы</w:t>
      </w:r>
      <w:r w:rsidRPr="00B345AD">
        <w:rPr>
          <w:sz w:val="28"/>
          <w:szCs w:val="28"/>
        </w:rPr>
        <w:t>.</w:t>
      </w:r>
    </w:p>
    <w:p w:rsidR="0064256A" w:rsidRPr="00B345AD" w:rsidRDefault="0064256A">
      <w:pPr>
        <w:suppressAutoHyphens w:val="0"/>
        <w:rPr>
          <w:b/>
          <w:bCs/>
          <w:smallCaps/>
          <w:sz w:val="28"/>
          <w:szCs w:val="28"/>
        </w:rPr>
      </w:pPr>
      <w:r w:rsidRPr="00B345AD">
        <w:br w:type="page"/>
      </w:r>
    </w:p>
    <w:p w:rsidR="005D41A0" w:rsidRPr="00B345AD" w:rsidRDefault="005D41A0" w:rsidP="0064256A">
      <w:pPr>
        <w:pStyle w:val="2"/>
        <w:rPr>
          <w:color w:val="auto"/>
        </w:rPr>
      </w:pPr>
      <w:bookmarkStart w:id="5" w:name="_Toc385007484"/>
      <w:r w:rsidRPr="00B345AD">
        <w:rPr>
          <w:color w:val="auto"/>
        </w:rPr>
        <w:lastRenderedPageBreak/>
        <w:t xml:space="preserve">2. Изучение истории вопроса, формулирование цели и задач исследования, подготовка плана </w:t>
      </w:r>
      <w:r w:rsidR="00440D32">
        <w:t>выпускной квалификационной</w:t>
      </w:r>
      <w:r w:rsidR="00440D32" w:rsidRPr="00B345AD">
        <w:t xml:space="preserve"> </w:t>
      </w:r>
      <w:r w:rsidRPr="00B345AD">
        <w:rPr>
          <w:color w:val="auto"/>
        </w:rPr>
        <w:t>работы</w:t>
      </w:r>
      <w:bookmarkEnd w:id="5"/>
    </w:p>
    <w:p w:rsidR="005D41A0" w:rsidRPr="00B345AD" w:rsidRDefault="00A369C6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A5A0B"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изучени</w:t>
      </w:r>
      <w:r>
        <w:rPr>
          <w:sz w:val="28"/>
          <w:szCs w:val="28"/>
        </w:rPr>
        <w:t>и</w:t>
      </w:r>
      <w:r w:rsidR="005D41A0" w:rsidRPr="00B345AD">
        <w:rPr>
          <w:sz w:val="28"/>
          <w:szCs w:val="28"/>
        </w:rPr>
        <w:t xml:space="preserve"> научной литературы необходимо использовать справочники и указатели по теме работы, каталоги библиотек, библиографические издания и поисковые системы сети Интернет</w:t>
      </w:r>
      <w:r w:rsidR="003A5A0B" w:rsidRPr="00B345AD">
        <w:rPr>
          <w:sz w:val="28"/>
          <w:szCs w:val="28"/>
        </w:rPr>
        <w:t>, а также рекомендации научного руководителя.</w:t>
      </w:r>
      <w:r w:rsidR="005D41A0" w:rsidRPr="00B345AD">
        <w:rPr>
          <w:sz w:val="28"/>
          <w:szCs w:val="28"/>
        </w:rPr>
        <w:t xml:space="preserve"> </w:t>
      </w:r>
      <w:r w:rsidRPr="00A369C6">
        <w:rPr>
          <w:b/>
          <w:sz w:val="28"/>
          <w:szCs w:val="28"/>
        </w:rPr>
        <w:t>Н</w:t>
      </w:r>
      <w:r w:rsidR="005D41A0" w:rsidRPr="00B345AD">
        <w:rPr>
          <w:b/>
          <w:sz w:val="28"/>
          <w:szCs w:val="28"/>
        </w:rPr>
        <w:t>еобходимо</w:t>
      </w:r>
      <w:r w:rsidR="005D41A0" w:rsidRPr="00B345AD">
        <w:rPr>
          <w:sz w:val="28"/>
          <w:szCs w:val="28"/>
        </w:rPr>
        <w:t xml:space="preserve"> тщательное изучение </w:t>
      </w:r>
      <w:r w:rsidR="005D41A0" w:rsidRPr="00B345AD">
        <w:rPr>
          <w:b/>
          <w:bCs/>
          <w:sz w:val="28"/>
          <w:szCs w:val="28"/>
        </w:rPr>
        <w:t>научной периодики</w:t>
      </w:r>
      <w:r w:rsidR="005D41A0" w:rsidRPr="00B345AD">
        <w:rPr>
          <w:sz w:val="28"/>
          <w:szCs w:val="28"/>
        </w:rPr>
        <w:t xml:space="preserve"> (журналов, альманахов и т.п</w:t>
      </w:r>
      <w:r w:rsidR="00F80A04">
        <w:rPr>
          <w:sz w:val="28"/>
          <w:szCs w:val="28"/>
        </w:rPr>
        <w:t>.</w:t>
      </w:r>
      <w:r w:rsidR="005D41A0" w:rsidRPr="00B345AD">
        <w:rPr>
          <w:sz w:val="28"/>
          <w:szCs w:val="28"/>
        </w:rPr>
        <w:t xml:space="preserve">) за последние годы. </w:t>
      </w:r>
      <w:r w:rsidR="005D41A0" w:rsidRPr="00B345AD">
        <w:rPr>
          <w:sz w:val="28"/>
          <w:szCs w:val="28"/>
          <w:u w:val="single"/>
        </w:rPr>
        <w:t>Рекомендуется</w:t>
      </w:r>
      <w:r w:rsidR="005D41A0" w:rsidRPr="00B345AD">
        <w:rPr>
          <w:sz w:val="28"/>
          <w:szCs w:val="28"/>
        </w:rPr>
        <w:t xml:space="preserve"> вести конспект монографий и статей.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Промежуточным итогом на данном этапе является составление списка литературы и согласование этого списка с научным руководителем. Необходимо следить, чтобы </w:t>
      </w:r>
      <w:r w:rsidRPr="00B345AD">
        <w:rPr>
          <w:i/>
          <w:iCs/>
          <w:sz w:val="28"/>
          <w:szCs w:val="28"/>
        </w:rPr>
        <w:t xml:space="preserve">описания публикаций </w:t>
      </w:r>
      <w:r w:rsidRPr="00B345AD">
        <w:rPr>
          <w:iCs/>
          <w:sz w:val="28"/>
          <w:szCs w:val="28"/>
        </w:rPr>
        <w:t>в</w:t>
      </w:r>
      <w:r w:rsidR="00A369C6">
        <w:rPr>
          <w:iCs/>
          <w:sz w:val="28"/>
          <w:szCs w:val="28"/>
        </w:rPr>
        <w:t xml:space="preserve"> </w:t>
      </w:r>
      <w:r w:rsidRPr="00B345AD">
        <w:rPr>
          <w:sz w:val="28"/>
          <w:szCs w:val="28"/>
        </w:rPr>
        <w:t>списке использованной литературы сразу же соответствовали стандарту библиографического описания</w:t>
      </w:r>
      <w:r w:rsidRPr="00B345AD">
        <w:rPr>
          <w:b/>
          <w:bCs/>
          <w:i/>
          <w:iCs/>
          <w:sz w:val="28"/>
          <w:szCs w:val="28"/>
        </w:rPr>
        <w:t xml:space="preserve">. </w:t>
      </w:r>
      <w:r w:rsidRPr="00B345AD">
        <w:rPr>
          <w:sz w:val="28"/>
          <w:szCs w:val="28"/>
        </w:rPr>
        <w:t xml:space="preserve">Образцы библиографических описаний представлены в </w:t>
      </w:r>
      <w:r w:rsidRPr="00B345AD">
        <w:rPr>
          <w:sz w:val="28"/>
          <w:szCs w:val="28"/>
          <w:u w:val="single"/>
        </w:rPr>
        <w:t>приложении</w:t>
      </w:r>
      <w:r w:rsidR="00C525FC">
        <w:rPr>
          <w:sz w:val="28"/>
          <w:szCs w:val="28"/>
          <w:u w:val="single"/>
        </w:rPr>
        <w:t xml:space="preserve"> </w:t>
      </w:r>
      <w:r w:rsidR="009D1EA4" w:rsidRPr="00B345AD">
        <w:rPr>
          <w:sz w:val="28"/>
          <w:szCs w:val="28"/>
          <w:u w:val="single"/>
        </w:rPr>
        <w:t>В</w:t>
      </w:r>
      <w:r w:rsidRPr="00B345AD">
        <w:rPr>
          <w:sz w:val="28"/>
          <w:szCs w:val="28"/>
        </w:rPr>
        <w:t xml:space="preserve"> настоящего пособия</w:t>
      </w:r>
      <w:r w:rsidRPr="00B345AD">
        <w:rPr>
          <w:rStyle w:val="a9"/>
          <w:sz w:val="28"/>
          <w:szCs w:val="28"/>
        </w:rPr>
        <w:footnoteReference w:id="1"/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ind w:firstLine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После изучения исследований по интересующей проблеме необходимо сформулировать </w:t>
      </w:r>
      <w:r w:rsidRPr="00B345AD">
        <w:rPr>
          <w:b/>
          <w:bCs/>
          <w:sz w:val="28"/>
          <w:szCs w:val="28"/>
        </w:rPr>
        <w:t>цель</w:t>
      </w:r>
      <w:r w:rsidRPr="00B345AD">
        <w:rPr>
          <w:sz w:val="28"/>
          <w:szCs w:val="28"/>
        </w:rPr>
        <w:t xml:space="preserve"> и </w:t>
      </w:r>
      <w:r w:rsidRPr="00B345AD">
        <w:rPr>
          <w:b/>
          <w:bCs/>
          <w:sz w:val="28"/>
          <w:szCs w:val="28"/>
        </w:rPr>
        <w:t>задачи</w:t>
      </w:r>
      <w:r w:rsidRPr="00B345AD">
        <w:rPr>
          <w:sz w:val="28"/>
          <w:szCs w:val="28"/>
        </w:rPr>
        <w:t xml:space="preserve"> исследования (см. </w:t>
      </w:r>
      <w:hyperlink w:anchor="_Введение." w:history="1">
        <w:r w:rsidRPr="00B345AD">
          <w:rPr>
            <w:rStyle w:val="a3"/>
            <w:color w:val="auto"/>
            <w:sz w:val="28"/>
            <w:szCs w:val="28"/>
          </w:rPr>
          <w:t xml:space="preserve">пункт 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III</w:t>
        </w:r>
        <w:r w:rsidRPr="00B345AD">
          <w:rPr>
            <w:rStyle w:val="a3"/>
            <w:color w:val="auto"/>
            <w:sz w:val="28"/>
            <w:szCs w:val="28"/>
          </w:rPr>
          <w:t>.1.а</w:t>
        </w:r>
      </w:hyperlink>
      <w:r w:rsidRPr="00B345AD">
        <w:rPr>
          <w:sz w:val="28"/>
          <w:szCs w:val="28"/>
        </w:rPr>
        <w:t>).</w:t>
      </w:r>
    </w:p>
    <w:p w:rsidR="005D41A0" w:rsidRPr="00B345AD" w:rsidRDefault="007A2A8F" w:rsidP="0064256A">
      <w:pPr>
        <w:shd w:val="clear" w:color="auto" w:fill="FFFFFF"/>
        <w:autoSpaceDE w:val="0"/>
        <w:ind w:firstLine="540"/>
        <w:jc w:val="both"/>
      </w:pPr>
      <w:bookmarkStart w:id="6" w:name="_II._Основной_этап"/>
      <w:bookmarkStart w:id="7" w:name="_II__Основной_этап"/>
      <w:bookmarkEnd w:id="6"/>
      <w:bookmarkEnd w:id="7"/>
      <w:r w:rsidRPr="00B345AD">
        <w:rPr>
          <w:sz w:val="28"/>
          <w:szCs w:val="28"/>
        </w:rPr>
        <w:t xml:space="preserve">Структура основной части </w:t>
      </w:r>
      <w:r w:rsidR="00A369C6">
        <w:rPr>
          <w:sz w:val="28"/>
          <w:szCs w:val="28"/>
        </w:rPr>
        <w:t>выпускной квалификационной</w:t>
      </w:r>
      <w:r w:rsidR="00A369C6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</w:t>
      </w:r>
      <w:r w:rsidR="00A369C6">
        <w:rPr>
          <w:sz w:val="28"/>
          <w:szCs w:val="28"/>
        </w:rPr>
        <w:t xml:space="preserve"> </w:t>
      </w:r>
      <w:r w:rsidR="005D41A0" w:rsidRPr="00B345AD">
        <w:rPr>
          <w:b/>
          <w:sz w:val="28"/>
          <w:szCs w:val="28"/>
        </w:rPr>
        <w:t>должна</w:t>
      </w:r>
      <w:r w:rsidR="00A369C6">
        <w:rPr>
          <w:b/>
          <w:sz w:val="28"/>
          <w:szCs w:val="28"/>
        </w:rPr>
        <w:t xml:space="preserve"> </w:t>
      </w:r>
      <w:r w:rsidR="002D7B6A" w:rsidRPr="00B345AD">
        <w:rPr>
          <w:sz w:val="28"/>
          <w:szCs w:val="28"/>
        </w:rPr>
        <w:t>соответствовать</w:t>
      </w:r>
      <w:r w:rsidR="00A369C6">
        <w:rPr>
          <w:sz w:val="28"/>
          <w:szCs w:val="28"/>
        </w:rPr>
        <w:t xml:space="preserve"> </w:t>
      </w:r>
      <w:r w:rsidR="002D7B6A" w:rsidRPr="00B345AD">
        <w:rPr>
          <w:sz w:val="28"/>
          <w:szCs w:val="28"/>
        </w:rPr>
        <w:t>сформулированным</w:t>
      </w:r>
      <w:r w:rsidR="005D41A0" w:rsidRPr="00B345AD">
        <w:rPr>
          <w:sz w:val="28"/>
          <w:szCs w:val="28"/>
        </w:rPr>
        <w:t xml:space="preserve"> во введении задачам, </w:t>
      </w:r>
      <w:r w:rsidR="002D7B6A" w:rsidRPr="00B345AD">
        <w:rPr>
          <w:sz w:val="28"/>
          <w:szCs w:val="28"/>
        </w:rPr>
        <w:t>решение</w:t>
      </w:r>
      <w:r w:rsidR="005D41A0" w:rsidRPr="00B345AD">
        <w:rPr>
          <w:sz w:val="28"/>
          <w:szCs w:val="28"/>
        </w:rPr>
        <w:t xml:space="preserve"> которых </w:t>
      </w:r>
      <w:r w:rsidR="002D7B6A" w:rsidRPr="00B345AD">
        <w:rPr>
          <w:sz w:val="28"/>
          <w:szCs w:val="28"/>
        </w:rPr>
        <w:t>должно содержаться в главах и параграфах</w:t>
      </w:r>
      <w:r w:rsidR="005D41A0" w:rsidRPr="00B345AD">
        <w:rPr>
          <w:sz w:val="28"/>
          <w:szCs w:val="28"/>
        </w:rPr>
        <w:t>.</w:t>
      </w:r>
    </w:p>
    <w:p w:rsidR="005D41A0" w:rsidRPr="00B345AD" w:rsidRDefault="005D41A0" w:rsidP="0064256A">
      <w:r w:rsidRPr="00B345AD">
        <w:br w:type="page"/>
      </w:r>
    </w:p>
    <w:p w:rsidR="005D41A0" w:rsidRPr="00B345AD" w:rsidRDefault="005D41A0" w:rsidP="0064256A">
      <w:pPr>
        <w:pStyle w:val="1"/>
        <w:rPr>
          <w:color w:val="auto"/>
        </w:rPr>
      </w:pPr>
      <w:bookmarkStart w:id="8" w:name="_Toc385007485"/>
      <w:r w:rsidRPr="00B345AD">
        <w:rPr>
          <w:color w:val="auto"/>
        </w:rPr>
        <w:lastRenderedPageBreak/>
        <w:t>II. Основной этап</w:t>
      </w:r>
      <w:bookmarkEnd w:id="8"/>
    </w:p>
    <w:p w:rsidR="005D41A0" w:rsidRPr="00B345AD" w:rsidRDefault="005D41A0" w:rsidP="0064256A">
      <w:pPr>
        <w:pStyle w:val="2"/>
        <w:rPr>
          <w:color w:val="auto"/>
        </w:rPr>
      </w:pPr>
      <w:bookmarkStart w:id="9" w:name="_Toc385007486"/>
      <w:r w:rsidRPr="00B345AD">
        <w:rPr>
          <w:color w:val="auto"/>
        </w:rPr>
        <w:t xml:space="preserve">1. Подготовка теоретической </w:t>
      </w:r>
      <w:r w:rsidR="000510B4" w:rsidRPr="00B345AD">
        <w:rPr>
          <w:color w:val="auto"/>
        </w:rPr>
        <w:t>части</w:t>
      </w:r>
      <w:bookmarkEnd w:id="9"/>
    </w:p>
    <w:p w:rsidR="007A0960" w:rsidRPr="00B345AD" w:rsidRDefault="007A0960" w:rsidP="0064256A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В теоретической </w:t>
      </w:r>
      <w:r w:rsidR="000510B4" w:rsidRPr="00B345AD">
        <w:rPr>
          <w:bCs/>
          <w:sz w:val="28"/>
          <w:szCs w:val="28"/>
        </w:rPr>
        <w:t>части</w:t>
      </w:r>
      <w:r w:rsidRPr="00B345AD">
        <w:rPr>
          <w:bCs/>
          <w:sz w:val="28"/>
          <w:szCs w:val="28"/>
        </w:rPr>
        <w:t xml:space="preserve"> должны быть раскрыты основные исследовательские подходы к изучаемой проблеме: </w:t>
      </w:r>
    </w:p>
    <w:p w:rsidR="007A0960" w:rsidRPr="00B345AD" w:rsidRDefault="007A0960" w:rsidP="0064256A">
      <w:pPr>
        <w:numPr>
          <w:ilvl w:val="0"/>
          <w:numId w:val="47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раскрыты ключевые понятия;</w:t>
      </w:r>
    </w:p>
    <w:p w:rsidR="00E476D5" w:rsidRPr="00B345AD" w:rsidRDefault="0048748D" w:rsidP="0064256A">
      <w:pPr>
        <w:numPr>
          <w:ilvl w:val="0"/>
          <w:numId w:val="47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охарактеризованы и классифицированы актуальные концепции и теории;</w:t>
      </w:r>
    </w:p>
    <w:p w:rsidR="007920A6" w:rsidRPr="00B345AD" w:rsidRDefault="007920A6" w:rsidP="0064256A">
      <w:pPr>
        <w:numPr>
          <w:ilvl w:val="0"/>
          <w:numId w:val="47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определена исследовательская проблема и сформулированы гипотезы, которые будут проверены</w:t>
      </w:r>
      <w:r w:rsidR="0088403D" w:rsidRPr="00B345AD">
        <w:rPr>
          <w:bCs/>
          <w:sz w:val="28"/>
          <w:szCs w:val="28"/>
        </w:rPr>
        <w:t xml:space="preserve"> в ходе выполнения практической части работы;</w:t>
      </w:r>
    </w:p>
    <w:p w:rsidR="0048748D" w:rsidRPr="00B345AD" w:rsidRDefault="0048748D" w:rsidP="0064256A">
      <w:pPr>
        <w:numPr>
          <w:ilvl w:val="0"/>
          <w:numId w:val="47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выбраны методы, с помощью которых будет осуществ</w:t>
      </w:r>
      <w:r w:rsidR="000510B4" w:rsidRPr="00B345AD">
        <w:rPr>
          <w:bCs/>
          <w:sz w:val="28"/>
          <w:szCs w:val="28"/>
        </w:rPr>
        <w:t>ляться анализ эмпирической базы исследова</w:t>
      </w:r>
      <w:r w:rsidR="007920A6" w:rsidRPr="00B345AD">
        <w:rPr>
          <w:bCs/>
          <w:sz w:val="28"/>
          <w:szCs w:val="28"/>
        </w:rPr>
        <w:t>ния;</w:t>
      </w:r>
    </w:p>
    <w:p w:rsidR="005D41A0" w:rsidRPr="00B345AD" w:rsidRDefault="005D41A0" w:rsidP="0064256A">
      <w:pPr>
        <w:pStyle w:val="2"/>
        <w:rPr>
          <w:color w:val="auto"/>
        </w:rPr>
      </w:pPr>
      <w:bookmarkStart w:id="10" w:name="_Toc385007487"/>
      <w:r w:rsidRPr="00B345AD">
        <w:rPr>
          <w:color w:val="auto"/>
        </w:rPr>
        <w:t xml:space="preserve">2. </w:t>
      </w:r>
      <w:r w:rsidR="005B15E3" w:rsidRPr="00B345AD">
        <w:rPr>
          <w:color w:val="auto"/>
        </w:rPr>
        <w:t>Формирование эмпирической базы исследования</w:t>
      </w:r>
      <w:bookmarkEnd w:id="10"/>
    </w:p>
    <w:p w:rsidR="00E476D5" w:rsidRPr="00B345AD" w:rsidRDefault="005C1DEF" w:rsidP="0064256A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На данном этапе студент должен:</w:t>
      </w:r>
    </w:p>
    <w:p w:rsidR="005C1DEF" w:rsidRPr="00B345AD" w:rsidRDefault="005C1DEF" w:rsidP="0064256A">
      <w:pPr>
        <w:numPr>
          <w:ilvl w:val="0"/>
          <w:numId w:val="49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определить конкретные источники фактической информации, с помощью которых может быть раскрыта исследуемая проблема;</w:t>
      </w:r>
    </w:p>
    <w:p w:rsidR="005C1DEF" w:rsidRPr="00B345AD" w:rsidRDefault="005C1DEF" w:rsidP="0064256A">
      <w:pPr>
        <w:numPr>
          <w:ilvl w:val="0"/>
          <w:numId w:val="49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обосновать критерии выборки, ее объем и репрезентативность;</w:t>
      </w:r>
    </w:p>
    <w:p w:rsidR="005B15E3" w:rsidRPr="00B345AD" w:rsidRDefault="005B15E3" w:rsidP="0064256A">
      <w:pPr>
        <w:numPr>
          <w:ilvl w:val="0"/>
          <w:numId w:val="49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осуществить сбор </w:t>
      </w:r>
      <w:r w:rsidR="007920A6" w:rsidRPr="00B345AD">
        <w:rPr>
          <w:bCs/>
          <w:sz w:val="28"/>
          <w:szCs w:val="28"/>
        </w:rPr>
        <w:t xml:space="preserve">и систематизацию </w:t>
      </w:r>
      <w:r w:rsidRPr="00B345AD">
        <w:rPr>
          <w:bCs/>
          <w:sz w:val="28"/>
          <w:szCs w:val="28"/>
        </w:rPr>
        <w:t xml:space="preserve">эмпирического материала (с помощью анкетирования, интервьюирования, фокус-группы, создания </w:t>
      </w:r>
      <w:r w:rsidR="007920A6" w:rsidRPr="00B345AD">
        <w:rPr>
          <w:bCs/>
          <w:sz w:val="28"/>
          <w:szCs w:val="28"/>
        </w:rPr>
        <w:t>баз данных и т.д.);</w:t>
      </w:r>
    </w:p>
    <w:p w:rsidR="00E476D5" w:rsidRPr="00B345AD" w:rsidRDefault="00CE1E36" w:rsidP="0064256A">
      <w:pPr>
        <w:numPr>
          <w:ilvl w:val="0"/>
          <w:numId w:val="49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продумать визуализацию эмпирического материала (в форме таблиц, графиков, вопросников, схем</w:t>
      </w:r>
      <w:r w:rsidR="00526BC4" w:rsidRPr="00B345AD">
        <w:rPr>
          <w:bCs/>
          <w:sz w:val="28"/>
          <w:szCs w:val="28"/>
        </w:rPr>
        <w:t xml:space="preserve"> и т.д.</w:t>
      </w:r>
      <w:r w:rsidRPr="00B345AD">
        <w:rPr>
          <w:bCs/>
          <w:sz w:val="28"/>
          <w:szCs w:val="28"/>
        </w:rPr>
        <w:t>) и его размещение в основной части или в приложении к работе.</w:t>
      </w:r>
    </w:p>
    <w:p w:rsidR="005D41A0" w:rsidRPr="00B345AD" w:rsidRDefault="005D41A0" w:rsidP="0064256A">
      <w:pPr>
        <w:pStyle w:val="2"/>
        <w:rPr>
          <w:color w:val="auto"/>
        </w:rPr>
      </w:pPr>
      <w:bookmarkStart w:id="11" w:name="_Toc385007488"/>
      <w:r w:rsidRPr="00B345AD">
        <w:rPr>
          <w:color w:val="auto"/>
        </w:rPr>
        <w:t xml:space="preserve">3. </w:t>
      </w:r>
      <w:r w:rsidR="00B6399D" w:rsidRPr="00B345AD">
        <w:rPr>
          <w:color w:val="auto"/>
        </w:rPr>
        <w:t>Выполнение</w:t>
      </w:r>
      <w:r w:rsidRPr="00B345AD">
        <w:rPr>
          <w:color w:val="auto"/>
        </w:rPr>
        <w:t xml:space="preserve"> практической части</w:t>
      </w:r>
      <w:bookmarkEnd w:id="11"/>
    </w:p>
    <w:p w:rsidR="005D41A0" w:rsidRPr="00B345AD" w:rsidRDefault="00B6399D" w:rsidP="0064256A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Выполнение практической части исследования представляет собой анализ и интерпретацию эмпирических данных</w:t>
      </w:r>
      <w:r w:rsidR="008745F3" w:rsidRPr="00B345AD">
        <w:rPr>
          <w:bCs/>
          <w:sz w:val="28"/>
          <w:szCs w:val="28"/>
        </w:rPr>
        <w:t xml:space="preserve"> на основе методов, выбранных и описанных в теоретической части работы.</w:t>
      </w:r>
    </w:p>
    <w:p w:rsidR="005D41A0" w:rsidRPr="00B345AD" w:rsidRDefault="008745F3" w:rsidP="0064256A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Главная задача заключается в проверке </w:t>
      </w:r>
      <w:r w:rsidR="00FC21A1" w:rsidRPr="00B345AD">
        <w:rPr>
          <w:bCs/>
          <w:sz w:val="28"/>
          <w:szCs w:val="28"/>
        </w:rPr>
        <w:t xml:space="preserve">(апробации) </w:t>
      </w:r>
      <w:r w:rsidRPr="00B345AD">
        <w:rPr>
          <w:bCs/>
          <w:sz w:val="28"/>
          <w:szCs w:val="28"/>
        </w:rPr>
        <w:t xml:space="preserve">сформулированных гипотез с помощью избранных методов и </w:t>
      </w:r>
      <w:r w:rsidR="00AE1E42" w:rsidRPr="00B345AD">
        <w:rPr>
          <w:bCs/>
          <w:sz w:val="28"/>
          <w:szCs w:val="28"/>
        </w:rPr>
        <w:t>получении непротиворечивых результатов.</w:t>
      </w:r>
    </w:p>
    <w:p w:rsidR="0065166D" w:rsidRPr="00B345AD" w:rsidRDefault="00464611" w:rsidP="00464611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В процессе написания практической части исследования студент должен продемонстрировать</w:t>
      </w:r>
      <w:r w:rsidR="0065166D" w:rsidRPr="00B345AD">
        <w:rPr>
          <w:bCs/>
          <w:sz w:val="28"/>
          <w:szCs w:val="28"/>
        </w:rPr>
        <w:t>:</w:t>
      </w:r>
    </w:p>
    <w:p w:rsidR="0065166D" w:rsidRPr="00B345AD" w:rsidRDefault="00464611" w:rsidP="0065166D">
      <w:pPr>
        <w:pStyle w:val="afb"/>
        <w:numPr>
          <w:ilvl w:val="0"/>
          <w:numId w:val="50"/>
        </w:numPr>
        <w:shd w:val="clear" w:color="auto" w:fill="FFFFFF"/>
        <w:autoSpaceDE w:val="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>умение использовать методы современной политической науки и политического анализа</w:t>
      </w:r>
      <w:r w:rsidR="0065166D" w:rsidRPr="00B345AD">
        <w:rPr>
          <w:bCs/>
          <w:sz w:val="28"/>
          <w:szCs w:val="28"/>
        </w:rPr>
        <w:t xml:space="preserve">, </w:t>
      </w:r>
    </w:p>
    <w:p w:rsidR="005D41A0" w:rsidRPr="00B345AD" w:rsidRDefault="0065166D" w:rsidP="0064256A">
      <w:pPr>
        <w:pStyle w:val="afb"/>
        <w:numPr>
          <w:ilvl w:val="0"/>
          <w:numId w:val="50"/>
        </w:numPr>
        <w:shd w:val="clear" w:color="auto" w:fill="FFFFFF"/>
        <w:autoSpaceDE w:val="0"/>
        <w:jc w:val="both"/>
      </w:pPr>
      <w:r w:rsidRPr="00B345AD">
        <w:rPr>
          <w:bCs/>
          <w:sz w:val="28"/>
          <w:szCs w:val="28"/>
        </w:rPr>
        <w:t>понимание и критический анализ теоретических подходов современной политической науки.</w:t>
      </w:r>
      <w:bookmarkStart w:id="12" w:name="_III__Завершающий_этап"/>
      <w:bookmarkEnd w:id="12"/>
      <w:r w:rsidR="005D41A0" w:rsidRPr="00B345AD">
        <w:br w:type="page"/>
      </w:r>
    </w:p>
    <w:p w:rsidR="005D41A0" w:rsidRPr="00B345AD" w:rsidRDefault="005D41A0" w:rsidP="0064256A">
      <w:pPr>
        <w:pStyle w:val="1"/>
        <w:rPr>
          <w:color w:val="auto"/>
        </w:rPr>
      </w:pPr>
      <w:bookmarkStart w:id="13" w:name="_III._Завершающий_этап"/>
      <w:bookmarkStart w:id="14" w:name="_Toc385007489"/>
      <w:bookmarkEnd w:id="13"/>
      <w:r w:rsidRPr="00B345AD">
        <w:rPr>
          <w:color w:val="auto"/>
        </w:rPr>
        <w:lastRenderedPageBreak/>
        <w:t>III. Завершающий этап</w:t>
      </w:r>
      <w:bookmarkEnd w:id="14"/>
    </w:p>
    <w:p w:rsidR="00703DC9" w:rsidRDefault="00703DC9" w:rsidP="0064256A">
      <w:pPr>
        <w:pStyle w:val="2"/>
        <w:rPr>
          <w:color w:val="auto"/>
        </w:rPr>
      </w:pPr>
      <w:bookmarkStart w:id="15" w:name="_1._Чистовое_оформление"/>
      <w:bookmarkStart w:id="16" w:name="_1__Чистовое_оформление"/>
      <w:bookmarkStart w:id="17" w:name="_Toc385007490"/>
      <w:bookmarkEnd w:id="15"/>
      <w:bookmarkEnd w:id="16"/>
      <w:r w:rsidRPr="00703DC9">
        <w:rPr>
          <w:color w:val="auto"/>
        </w:rPr>
        <w:t>1</w:t>
      </w:r>
      <w:r>
        <w:rPr>
          <w:color w:val="auto"/>
        </w:rPr>
        <w:t xml:space="preserve">. Предварительная защита </w:t>
      </w:r>
      <w:r>
        <w:t>выпускной квалификационной</w:t>
      </w:r>
      <w:r w:rsidRPr="00B345AD">
        <w:t xml:space="preserve"> </w:t>
      </w:r>
      <w:r w:rsidRPr="00B345AD">
        <w:rPr>
          <w:color w:val="auto"/>
        </w:rPr>
        <w:t>работы</w:t>
      </w:r>
      <w:bookmarkEnd w:id="17"/>
    </w:p>
    <w:p w:rsidR="00703DC9" w:rsidRDefault="00703DC9" w:rsidP="00703DC9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утвержденным кафедрой проходит процедура предварительной защиты выпускной квалификационной</w:t>
      </w:r>
      <w:r w:rsidRPr="00B345AD">
        <w:rPr>
          <w:sz w:val="28"/>
          <w:szCs w:val="28"/>
        </w:rPr>
        <w:t xml:space="preserve"> </w:t>
      </w:r>
      <w:r w:rsidRPr="008B331E">
        <w:rPr>
          <w:sz w:val="28"/>
          <w:szCs w:val="28"/>
        </w:rPr>
        <w:t>работы на</w:t>
      </w:r>
      <w:r>
        <w:t xml:space="preserve"> </w:t>
      </w:r>
      <w:r w:rsidRPr="00703DC9">
        <w:rPr>
          <w:sz w:val="28"/>
          <w:szCs w:val="28"/>
        </w:rPr>
        <w:t>заседании кафедры.</w:t>
      </w:r>
    </w:p>
    <w:p w:rsidR="008B331E" w:rsidRPr="00703DC9" w:rsidRDefault="008B331E" w:rsidP="008B331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 предоставляет текст выпускной квалификационной</w:t>
      </w:r>
      <w:r w:rsidRPr="00B345AD">
        <w:rPr>
          <w:sz w:val="28"/>
          <w:szCs w:val="28"/>
        </w:rPr>
        <w:t xml:space="preserve"> </w:t>
      </w:r>
      <w:r w:rsidRPr="008B331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и озвучивает доклад</w:t>
      </w:r>
      <w:r w:rsidR="000D3BD7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отражающий основное содержание выпускной квалификационной</w:t>
      </w:r>
      <w:r w:rsidRPr="00B345AD">
        <w:rPr>
          <w:sz w:val="28"/>
          <w:szCs w:val="28"/>
        </w:rPr>
        <w:t xml:space="preserve"> </w:t>
      </w:r>
      <w:r w:rsidRPr="008B331E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  <w:r w:rsidR="00FD4554">
        <w:rPr>
          <w:sz w:val="28"/>
          <w:szCs w:val="28"/>
        </w:rPr>
        <w:t xml:space="preserve"> После доклада студент отвечает на вопросы преподавателей кафедры и фиксирует озвучиваемые рекомендации.</w:t>
      </w:r>
      <w:r w:rsidR="000D3BD7">
        <w:rPr>
          <w:sz w:val="28"/>
          <w:szCs w:val="28"/>
        </w:rPr>
        <w:t xml:space="preserve"> По итогам предварительной защиты кафедра принимает решение о допуске </w:t>
      </w:r>
      <w:r w:rsidR="000D3BD7" w:rsidRPr="008B331E">
        <w:rPr>
          <w:sz w:val="28"/>
          <w:szCs w:val="28"/>
        </w:rPr>
        <w:t>выпускной квалификационной</w:t>
      </w:r>
      <w:r w:rsidR="000D3BD7">
        <w:rPr>
          <w:sz w:val="28"/>
          <w:szCs w:val="28"/>
        </w:rPr>
        <w:t xml:space="preserve"> работы к защите</w:t>
      </w:r>
      <w:r w:rsidR="005A50FB">
        <w:rPr>
          <w:sz w:val="28"/>
          <w:szCs w:val="28"/>
        </w:rPr>
        <w:t xml:space="preserve"> с утверждением окончательного названия </w:t>
      </w:r>
      <w:r w:rsidR="005A50FB" w:rsidRPr="008B331E">
        <w:rPr>
          <w:sz w:val="28"/>
          <w:szCs w:val="28"/>
        </w:rPr>
        <w:t>выпускной квалификационной</w:t>
      </w:r>
      <w:r w:rsidR="005A50FB">
        <w:rPr>
          <w:sz w:val="28"/>
          <w:szCs w:val="28"/>
        </w:rPr>
        <w:t xml:space="preserve"> работы и рецензента</w:t>
      </w:r>
      <w:r w:rsidR="000D3BD7">
        <w:rPr>
          <w:sz w:val="28"/>
          <w:szCs w:val="28"/>
        </w:rPr>
        <w:t xml:space="preserve">. В случае наличия существенных недостатков в </w:t>
      </w:r>
      <w:r w:rsidR="000D3BD7" w:rsidRPr="008B331E">
        <w:rPr>
          <w:sz w:val="28"/>
          <w:szCs w:val="28"/>
        </w:rPr>
        <w:t>выпускной квалификационной</w:t>
      </w:r>
      <w:r w:rsidR="000D3BD7">
        <w:rPr>
          <w:sz w:val="28"/>
          <w:szCs w:val="28"/>
        </w:rPr>
        <w:t xml:space="preserve"> работе, кафедра может назначить </w:t>
      </w:r>
      <w:r w:rsidR="005A50FB">
        <w:rPr>
          <w:sz w:val="28"/>
          <w:szCs w:val="28"/>
        </w:rPr>
        <w:t>повторную предварительную защиту.</w:t>
      </w:r>
    </w:p>
    <w:p w:rsidR="005D41A0" w:rsidRPr="00B345AD" w:rsidRDefault="00703DC9" w:rsidP="0064256A">
      <w:pPr>
        <w:pStyle w:val="2"/>
        <w:rPr>
          <w:color w:val="auto"/>
        </w:rPr>
      </w:pPr>
      <w:bookmarkStart w:id="18" w:name="_Toc385007491"/>
      <w:r>
        <w:rPr>
          <w:color w:val="auto"/>
        </w:rPr>
        <w:t>2</w:t>
      </w:r>
      <w:r w:rsidR="005D41A0" w:rsidRPr="00B345AD">
        <w:rPr>
          <w:color w:val="auto"/>
        </w:rPr>
        <w:t xml:space="preserve">. </w:t>
      </w:r>
      <w:r w:rsidR="00E55EA3" w:rsidRPr="00B345AD">
        <w:rPr>
          <w:color w:val="auto"/>
        </w:rPr>
        <w:t>О</w:t>
      </w:r>
      <w:r w:rsidR="005D41A0" w:rsidRPr="00B345AD">
        <w:rPr>
          <w:color w:val="auto"/>
        </w:rPr>
        <w:t xml:space="preserve">формление </w:t>
      </w:r>
      <w:r w:rsidR="00A369C6">
        <w:t>выпускной квалификационной</w:t>
      </w:r>
      <w:r w:rsidR="00A369C6" w:rsidRPr="00B345AD">
        <w:t xml:space="preserve"> </w:t>
      </w:r>
      <w:r w:rsidR="005D41A0" w:rsidRPr="00B345AD">
        <w:rPr>
          <w:color w:val="auto"/>
        </w:rPr>
        <w:t>работы.</w:t>
      </w:r>
      <w:bookmarkEnd w:id="18"/>
    </w:p>
    <w:p w:rsidR="005D41A0" w:rsidRPr="00B345AD" w:rsidRDefault="005D41A0" w:rsidP="0064256A">
      <w:pPr>
        <w:pStyle w:val="3"/>
        <w:rPr>
          <w:color w:val="auto"/>
        </w:rPr>
      </w:pPr>
      <w:r w:rsidRPr="00B345AD">
        <w:rPr>
          <w:color w:val="auto"/>
        </w:rPr>
        <w:t xml:space="preserve">а) Структура </w:t>
      </w:r>
      <w:r w:rsidR="00A369C6">
        <w:t>выпускной квалификационной</w:t>
      </w:r>
      <w:r w:rsidR="00A369C6" w:rsidRPr="00B345AD">
        <w:t xml:space="preserve"> </w:t>
      </w:r>
      <w:r w:rsidRPr="00B345AD">
        <w:rPr>
          <w:color w:val="auto"/>
        </w:rPr>
        <w:t>работы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Текст </w:t>
      </w:r>
      <w:r w:rsidR="000E4517">
        <w:rPr>
          <w:sz w:val="28"/>
          <w:szCs w:val="28"/>
        </w:rPr>
        <w:t>выпускной квалификационной</w:t>
      </w:r>
      <w:r w:rsidR="000E4517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иметь следующую структуру:</w:t>
      </w:r>
    </w:p>
    <w:p w:rsidR="00C66924" w:rsidRPr="00B345AD" w:rsidRDefault="00F92C87" w:rsidP="0064256A">
      <w:pPr>
        <w:pStyle w:val="4"/>
        <w:rPr>
          <w:b w:val="0"/>
          <w:color w:val="auto"/>
        </w:rPr>
      </w:pPr>
      <w:r w:rsidRPr="00B345AD">
        <w:rPr>
          <w:color w:val="auto"/>
        </w:rPr>
        <w:t xml:space="preserve">1) </w:t>
      </w:r>
      <w:r w:rsidR="00C66924" w:rsidRPr="00B345AD">
        <w:rPr>
          <w:color w:val="auto"/>
        </w:rPr>
        <w:t xml:space="preserve">Титульный лист </w:t>
      </w:r>
      <w:r w:rsidR="00C66924" w:rsidRPr="00B345AD">
        <w:rPr>
          <w:b w:val="0"/>
          <w:color w:val="auto"/>
        </w:rPr>
        <w:t xml:space="preserve">(подробнее см. </w:t>
      </w:r>
      <w:r w:rsidR="00C66924" w:rsidRPr="00A369C6">
        <w:rPr>
          <w:b w:val="0"/>
        </w:rPr>
        <w:t xml:space="preserve">Приложение А. Образец титульного листа </w:t>
      </w:r>
      <w:r w:rsidR="00A369C6" w:rsidRPr="00A369C6">
        <w:rPr>
          <w:b w:val="0"/>
        </w:rPr>
        <w:t>выпускной квалификационной</w:t>
      </w:r>
      <w:r w:rsidR="00A369C6" w:rsidRPr="00B345AD">
        <w:t xml:space="preserve"> </w:t>
      </w:r>
      <w:r w:rsidR="00C66924" w:rsidRPr="00A369C6">
        <w:rPr>
          <w:b w:val="0"/>
        </w:rPr>
        <w:t>работы</w:t>
      </w:r>
      <w:r w:rsidR="00C66924" w:rsidRPr="00B345AD">
        <w:rPr>
          <w:b w:val="0"/>
          <w:color w:val="auto"/>
        </w:rPr>
        <w:t>)</w:t>
      </w:r>
    </w:p>
    <w:p w:rsidR="00C66924" w:rsidRPr="00B345AD" w:rsidRDefault="00F92C87" w:rsidP="0064256A">
      <w:pPr>
        <w:pStyle w:val="4"/>
        <w:rPr>
          <w:b w:val="0"/>
          <w:color w:val="auto"/>
        </w:rPr>
      </w:pPr>
      <w:r w:rsidRPr="00B345AD">
        <w:rPr>
          <w:color w:val="auto"/>
        </w:rPr>
        <w:t xml:space="preserve">2) </w:t>
      </w:r>
      <w:r w:rsidR="00C66924" w:rsidRPr="00B345AD">
        <w:rPr>
          <w:color w:val="auto"/>
        </w:rPr>
        <w:t xml:space="preserve">Оглавление </w:t>
      </w:r>
      <w:r w:rsidR="00C66924" w:rsidRPr="00B345AD">
        <w:rPr>
          <w:b w:val="0"/>
          <w:color w:val="auto"/>
        </w:rPr>
        <w:t xml:space="preserve">(подробнее см. </w:t>
      </w:r>
      <w:r w:rsidR="00C66924" w:rsidRPr="00A369C6">
        <w:rPr>
          <w:b w:val="0"/>
        </w:rPr>
        <w:t xml:space="preserve">Приложение Б. Образец оглавления </w:t>
      </w:r>
      <w:r w:rsidR="00A369C6" w:rsidRPr="00A369C6">
        <w:rPr>
          <w:b w:val="0"/>
        </w:rPr>
        <w:t>выпускной квалификационной</w:t>
      </w:r>
      <w:r w:rsidR="00A369C6" w:rsidRPr="00B345AD">
        <w:t xml:space="preserve"> </w:t>
      </w:r>
      <w:r w:rsidR="00C66924" w:rsidRPr="00A369C6">
        <w:rPr>
          <w:b w:val="0"/>
        </w:rPr>
        <w:t>работы</w:t>
      </w:r>
      <w:r w:rsidR="00C66924" w:rsidRPr="00B345AD">
        <w:rPr>
          <w:b w:val="0"/>
          <w:color w:val="auto"/>
        </w:rPr>
        <w:t>)</w:t>
      </w:r>
    </w:p>
    <w:p w:rsidR="005D41A0" w:rsidRPr="00B345AD" w:rsidRDefault="00F92C87" w:rsidP="0064256A">
      <w:pPr>
        <w:pStyle w:val="4"/>
        <w:rPr>
          <w:color w:val="auto"/>
        </w:rPr>
      </w:pPr>
      <w:bookmarkStart w:id="19" w:name="_Введение."/>
      <w:bookmarkEnd w:id="19"/>
      <w:r w:rsidRPr="00B345AD">
        <w:rPr>
          <w:color w:val="auto"/>
        </w:rPr>
        <w:t xml:space="preserve">3) </w:t>
      </w:r>
      <w:r w:rsidR="005D41A0" w:rsidRPr="00B345AD">
        <w:rPr>
          <w:color w:val="auto"/>
        </w:rPr>
        <w:t>Введение</w:t>
      </w:r>
    </w:p>
    <w:p w:rsidR="005D41A0" w:rsidRPr="00B345AD" w:rsidRDefault="005D41A0" w:rsidP="0064256A">
      <w:pPr>
        <w:shd w:val="clear" w:color="auto" w:fill="FFFFFF"/>
        <w:autoSpaceDE w:val="0"/>
        <w:ind w:left="34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Введение должно содержать следующие пункты: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Актуальность темы</w:t>
      </w:r>
      <w:r w:rsidRPr="00B345AD">
        <w:rPr>
          <w:sz w:val="28"/>
          <w:szCs w:val="28"/>
        </w:rPr>
        <w:t xml:space="preserve"> предполагает обоснование причин, которыми вызвана необходимость данного исследования.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Степень научной разработанности</w:t>
      </w:r>
      <w:r w:rsidRPr="00B345AD">
        <w:rPr>
          <w:sz w:val="28"/>
          <w:szCs w:val="28"/>
        </w:rPr>
        <w:t xml:space="preserve"> проблемы представляет собой обзор отечественных и зарубежных исследований, освещающих различные аспекты выбранной студентом проблемы. В данном пункте студент должен продемонстрировать осведомленность в выбранном научном направлении, что должно позволить выявить аспекты проблемы, оставшиеся вне поля зрения исследователей. Фамилии отечественных и зарубежных исследователей рекомендуется перечислять по проблемному принципу с указанием их полных инициалов. В сносках необходимо приводить сведения </w:t>
      </w:r>
      <w:r w:rsidRPr="00B345AD">
        <w:rPr>
          <w:sz w:val="28"/>
          <w:szCs w:val="28"/>
        </w:rPr>
        <w:lastRenderedPageBreak/>
        <w:t>о публикациях перечисленных исследователей по рассматриваемой проблематике.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i/>
          <w:sz w:val="28"/>
          <w:szCs w:val="28"/>
        </w:rPr>
      </w:pPr>
      <w:r w:rsidRPr="00B345AD">
        <w:rPr>
          <w:sz w:val="28"/>
          <w:szCs w:val="28"/>
        </w:rPr>
        <w:t xml:space="preserve">Объект и предмет исследования – это то, что непосредственно изучается в </w:t>
      </w:r>
      <w:r w:rsidR="000E4517">
        <w:rPr>
          <w:sz w:val="28"/>
          <w:szCs w:val="28"/>
        </w:rPr>
        <w:t>выпускной квалификационной</w:t>
      </w:r>
      <w:r w:rsidR="000E4517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работе. </w:t>
      </w:r>
      <w:bookmarkStart w:id="20" w:name="Объект"/>
      <w:r w:rsidRPr="00B345AD">
        <w:rPr>
          <w:b/>
          <w:sz w:val="28"/>
          <w:szCs w:val="28"/>
        </w:rPr>
        <w:t>Объект</w:t>
      </w:r>
      <w:bookmarkEnd w:id="20"/>
      <w:r w:rsidRPr="00B345AD">
        <w:rPr>
          <w:sz w:val="28"/>
          <w:szCs w:val="28"/>
        </w:rPr>
        <w:t xml:space="preserve"> указывает на то, что изучается в целом. </w:t>
      </w:r>
      <w:bookmarkStart w:id="21" w:name="Предмет"/>
      <w:r w:rsidRPr="00B345AD">
        <w:rPr>
          <w:b/>
          <w:sz w:val="28"/>
          <w:szCs w:val="28"/>
        </w:rPr>
        <w:t>Предмет</w:t>
      </w:r>
      <w:bookmarkEnd w:id="21"/>
      <w:r w:rsidRPr="00B345AD">
        <w:rPr>
          <w:sz w:val="28"/>
          <w:szCs w:val="28"/>
        </w:rPr>
        <w:t xml:space="preserve"> вычленяется из объекта и являет собой ту часть, на которую непосредственно направлено исследование. </w:t>
      </w:r>
      <w:r w:rsidRPr="00B345AD">
        <w:rPr>
          <w:i/>
          <w:sz w:val="28"/>
          <w:szCs w:val="28"/>
        </w:rPr>
        <w:t xml:space="preserve">Например, </w:t>
      </w:r>
      <w:r w:rsidRPr="00B345AD">
        <w:rPr>
          <w:b/>
          <w:i/>
          <w:sz w:val="28"/>
          <w:szCs w:val="28"/>
        </w:rPr>
        <w:t>объектом исследования</w:t>
      </w:r>
      <w:r w:rsidRPr="00B345AD">
        <w:rPr>
          <w:i/>
          <w:sz w:val="28"/>
          <w:szCs w:val="28"/>
        </w:rPr>
        <w:t xml:space="preserve"> являются электоральные предпочтения российских избирателей. </w:t>
      </w:r>
      <w:r w:rsidRPr="00B345AD">
        <w:rPr>
          <w:b/>
          <w:i/>
          <w:sz w:val="28"/>
          <w:szCs w:val="28"/>
        </w:rPr>
        <w:t>Предметом исследования</w:t>
      </w:r>
      <w:r w:rsidRPr="00B345AD">
        <w:rPr>
          <w:i/>
          <w:sz w:val="28"/>
          <w:szCs w:val="28"/>
        </w:rPr>
        <w:t xml:space="preserve"> является воздействие средств массовой информации на формирование электоральных предпочтений граждан России в период избирательной кампании в Государственную Думу в 2007 году.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 xml:space="preserve">Цель </w:t>
      </w:r>
      <w:r w:rsidRPr="00B345AD">
        <w:rPr>
          <w:sz w:val="28"/>
          <w:szCs w:val="28"/>
        </w:rPr>
        <w:t>– это формулирование того, что должно быть достигнуто в ходе исследования. Цель тесно связана с названием работы и сформулированной проблемой, но не должна совпадать с ними. Цель – это тезис, который должен быть доказан содержанием работы.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 xml:space="preserve">Задачи </w:t>
      </w:r>
      <w:r w:rsidRPr="00B345AD">
        <w:rPr>
          <w:sz w:val="28"/>
          <w:szCs w:val="28"/>
        </w:rPr>
        <w:t xml:space="preserve">исследования – это формулировка этапов достижения цели. Задачи позволяют раскрыть цель и обусловливают структуру работы. Задачи охватывают как теоретический, так и практический аспекты исследования. </w:t>
      </w:r>
      <w:r w:rsidRPr="00B345AD">
        <w:rPr>
          <w:sz w:val="28"/>
          <w:szCs w:val="28"/>
          <w:u w:val="single"/>
        </w:rPr>
        <w:t>Рекомендуется</w:t>
      </w:r>
      <w:r w:rsidRPr="00B345AD">
        <w:rPr>
          <w:sz w:val="28"/>
          <w:szCs w:val="28"/>
        </w:rPr>
        <w:t xml:space="preserve"> выделять от трех до шести задач.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Эмпирическая база исследования</w:t>
      </w:r>
      <w:r w:rsidRPr="00B345AD">
        <w:rPr>
          <w:sz w:val="28"/>
          <w:szCs w:val="28"/>
        </w:rPr>
        <w:t xml:space="preserve"> – систематизированные факты, с которыми имеет дело исследователь. В данном пункте необходимо указать конкретные источники фактической информации, критерии выборки, объем выборки и ее репрезентативность.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 xml:space="preserve">Теоретико-методологическая база исследования </w:t>
      </w:r>
      <w:r w:rsidRPr="00B345AD">
        <w:rPr>
          <w:sz w:val="28"/>
          <w:szCs w:val="28"/>
        </w:rPr>
        <w:t xml:space="preserve">представляет собой исследовательский метод (-ы) автора </w:t>
      </w:r>
      <w:r w:rsidR="000E4517">
        <w:rPr>
          <w:sz w:val="28"/>
          <w:szCs w:val="28"/>
        </w:rPr>
        <w:t>выпускной квалификационной</w:t>
      </w:r>
      <w:r w:rsidR="000E4517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работы.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b/>
          <w:sz w:val="28"/>
          <w:szCs w:val="28"/>
        </w:rPr>
      </w:pPr>
      <w:r w:rsidRPr="00B345AD">
        <w:rPr>
          <w:b/>
          <w:sz w:val="28"/>
          <w:szCs w:val="28"/>
        </w:rPr>
        <w:t xml:space="preserve">Структура </w:t>
      </w:r>
      <w:r w:rsidR="000E4517" w:rsidRPr="000E4517">
        <w:rPr>
          <w:b/>
          <w:sz w:val="28"/>
          <w:szCs w:val="28"/>
        </w:rPr>
        <w:t xml:space="preserve">выпускной квалификационной </w:t>
      </w:r>
      <w:r w:rsidRPr="00B345AD">
        <w:rPr>
          <w:b/>
          <w:sz w:val="28"/>
          <w:szCs w:val="28"/>
        </w:rPr>
        <w:t>работы.</w:t>
      </w:r>
    </w:p>
    <w:p w:rsidR="005D41A0" w:rsidRPr="00B345AD" w:rsidRDefault="005D41A0" w:rsidP="007D72CC">
      <w:pPr>
        <w:shd w:val="clear" w:color="auto" w:fill="FFFFFF"/>
        <w:tabs>
          <w:tab w:val="num" w:pos="851"/>
        </w:tabs>
        <w:autoSpaceDE w:val="0"/>
        <w:ind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При необходимости введение может включать следующие пункты: </w:t>
      </w:r>
    </w:p>
    <w:p w:rsidR="005D41A0" w:rsidRPr="00B345AD" w:rsidRDefault="005D41A0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b/>
          <w:sz w:val="28"/>
          <w:szCs w:val="28"/>
        </w:rPr>
      </w:pPr>
      <w:r w:rsidRPr="00B345AD">
        <w:rPr>
          <w:b/>
          <w:sz w:val="28"/>
          <w:szCs w:val="28"/>
        </w:rPr>
        <w:t>Хронологические рамки исследования.</w:t>
      </w:r>
    </w:p>
    <w:p w:rsidR="005D41A0" w:rsidRPr="00B345AD" w:rsidRDefault="00AF1ABC" w:rsidP="007D72CC">
      <w:pPr>
        <w:numPr>
          <w:ilvl w:val="0"/>
          <w:numId w:val="37"/>
        </w:numPr>
        <w:shd w:val="clear" w:color="auto" w:fill="FFFFFF"/>
        <w:tabs>
          <w:tab w:val="clear" w:pos="1429"/>
          <w:tab w:val="num" w:pos="851"/>
        </w:tabs>
        <w:autoSpaceDE w:val="0"/>
        <w:ind w:left="0" w:firstLine="567"/>
        <w:jc w:val="both"/>
        <w:rPr>
          <w:b/>
          <w:sz w:val="28"/>
          <w:szCs w:val="28"/>
        </w:rPr>
      </w:pPr>
      <w:r w:rsidRPr="00B345AD">
        <w:rPr>
          <w:b/>
          <w:sz w:val="28"/>
          <w:szCs w:val="28"/>
        </w:rPr>
        <w:t xml:space="preserve">Апробация исследования </w:t>
      </w:r>
      <w:r w:rsidRPr="00B345AD">
        <w:rPr>
          <w:sz w:val="28"/>
          <w:szCs w:val="28"/>
        </w:rPr>
        <w:t xml:space="preserve">(сведения об участии студента в научных конференциях с докладом по проблеме </w:t>
      </w:r>
      <w:r w:rsidR="001577C9">
        <w:rPr>
          <w:sz w:val="28"/>
          <w:szCs w:val="28"/>
        </w:rPr>
        <w:t>выпускной квалификационной</w:t>
      </w:r>
      <w:r w:rsidR="001577C9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и публикациях по данной проблеме)</w:t>
      </w:r>
      <w:r w:rsidRPr="00B345AD">
        <w:rPr>
          <w:b/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Название каждого пункта введения выделяется в тексте </w:t>
      </w:r>
      <w:r w:rsidRPr="00B345AD">
        <w:rPr>
          <w:b/>
          <w:bCs/>
          <w:sz w:val="28"/>
          <w:szCs w:val="28"/>
        </w:rPr>
        <w:t>полужирным</w:t>
      </w:r>
      <w:r w:rsidR="000E4517">
        <w:rPr>
          <w:b/>
          <w:bCs/>
          <w:sz w:val="28"/>
          <w:szCs w:val="28"/>
        </w:rPr>
        <w:t xml:space="preserve"> </w:t>
      </w:r>
      <w:r w:rsidR="00AF1ABC" w:rsidRPr="00B345AD">
        <w:rPr>
          <w:b/>
          <w:sz w:val="28"/>
          <w:szCs w:val="28"/>
        </w:rPr>
        <w:t>начертанием</w:t>
      </w:r>
      <w:r w:rsidRPr="00B345AD">
        <w:rPr>
          <w:sz w:val="28"/>
          <w:szCs w:val="28"/>
        </w:rPr>
        <w:t>.</w:t>
      </w:r>
    </w:p>
    <w:p w:rsidR="005D41A0" w:rsidRPr="00B345AD" w:rsidRDefault="0006054A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Рекомендуемый о</w:t>
      </w:r>
      <w:r w:rsidR="005D41A0" w:rsidRPr="00B345AD">
        <w:rPr>
          <w:b/>
          <w:sz w:val="28"/>
          <w:szCs w:val="28"/>
        </w:rPr>
        <w:t>бъем</w:t>
      </w:r>
      <w:r w:rsidR="005D41A0" w:rsidRPr="00B345AD">
        <w:rPr>
          <w:sz w:val="28"/>
          <w:szCs w:val="28"/>
        </w:rPr>
        <w:t xml:space="preserve"> введения </w:t>
      </w:r>
      <w:r w:rsidR="001577C9">
        <w:rPr>
          <w:sz w:val="28"/>
          <w:szCs w:val="28"/>
        </w:rPr>
        <w:t>выпускной квалификационной</w:t>
      </w:r>
      <w:r w:rsidR="001577C9" w:rsidRPr="00B345AD">
        <w:rPr>
          <w:sz w:val="28"/>
          <w:szCs w:val="28"/>
        </w:rPr>
        <w:t xml:space="preserve"> </w:t>
      </w:r>
      <w:r w:rsidR="00AF1ABC" w:rsidRPr="00B345AD">
        <w:rPr>
          <w:sz w:val="28"/>
          <w:szCs w:val="28"/>
        </w:rPr>
        <w:t xml:space="preserve">работы </w:t>
      </w:r>
      <w:r w:rsidRPr="00B345AD">
        <w:rPr>
          <w:sz w:val="28"/>
          <w:szCs w:val="28"/>
        </w:rPr>
        <w:t>–</w:t>
      </w:r>
      <w:r w:rsidR="001577C9">
        <w:rPr>
          <w:sz w:val="28"/>
          <w:szCs w:val="28"/>
        </w:rPr>
        <w:t xml:space="preserve"> </w:t>
      </w:r>
      <w:r w:rsidR="00F63AE4">
        <w:rPr>
          <w:b/>
          <w:sz w:val="28"/>
          <w:szCs w:val="28"/>
        </w:rPr>
        <w:t>6-8</w:t>
      </w:r>
      <w:r w:rsidR="005D41A0" w:rsidRPr="00B345AD">
        <w:rPr>
          <w:sz w:val="28"/>
          <w:szCs w:val="28"/>
        </w:rPr>
        <w:t xml:space="preserve"> страниц.</w:t>
      </w:r>
    </w:p>
    <w:p w:rsidR="005D41A0" w:rsidRPr="00B345AD" w:rsidRDefault="00F92C87" w:rsidP="0064256A">
      <w:pPr>
        <w:pStyle w:val="4"/>
        <w:rPr>
          <w:color w:val="auto"/>
        </w:rPr>
      </w:pPr>
      <w:r w:rsidRPr="00B345AD">
        <w:rPr>
          <w:color w:val="auto"/>
        </w:rPr>
        <w:lastRenderedPageBreak/>
        <w:t xml:space="preserve">4) </w:t>
      </w:r>
      <w:r w:rsidR="005D41A0" w:rsidRPr="00B345AD">
        <w:rPr>
          <w:color w:val="auto"/>
        </w:rPr>
        <w:t xml:space="preserve">Основная часть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Основная часть </w:t>
      </w:r>
      <w:r w:rsidR="001577C9">
        <w:rPr>
          <w:sz w:val="28"/>
          <w:szCs w:val="28"/>
        </w:rPr>
        <w:t>выпускной квалификационной</w:t>
      </w:r>
      <w:r w:rsidR="001577C9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состоит из </w:t>
      </w:r>
      <w:r w:rsidRPr="00B345AD">
        <w:rPr>
          <w:b/>
          <w:sz w:val="28"/>
          <w:szCs w:val="28"/>
        </w:rPr>
        <w:t>глав</w:t>
      </w:r>
      <w:r w:rsidRPr="00B345AD">
        <w:rPr>
          <w:sz w:val="28"/>
          <w:szCs w:val="28"/>
        </w:rPr>
        <w:t xml:space="preserve"> с параграфами (в каждой главе) или </w:t>
      </w:r>
      <w:r w:rsidRPr="00B345AD">
        <w:rPr>
          <w:b/>
          <w:sz w:val="28"/>
          <w:szCs w:val="28"/>
        </w:rPr>
        <w:t>разделов</w:t>
      </w:r>
      <w:r w:rsidRPr="00B345AD">
        <w:rPr>
          <w:sz w:val="28"/>
          <w:szCs w:val="28"/>
        </w:rPr>
        <w:t xml:space="preserve"> без параграфов. </w:t>
      </w:r>
      <w:r w:rsidR="008A0254" w:rsidRPr="00B345AD">
        <w:rPr>
          <w:sz w:val="28"/>
          <w:szCs w:val="28"/>
        </w:rPr>
        <w:t>Рекомендуется</w:t>
      </w:r>
      <w:r w:rsidRPr="00B345AD">
        <w:rPr>
          <w:sz w:val="28"/>
          <w:szCs w:val="28"/>
        </w:rPr>
        <w:t xml:space="preserve"> выделять одну теоретическую главу и одну практическую главу. Выделение более трех глав (разделов) не рекомендуется. Не может быть глав, состоящих из одного параграфа. В каждой главе рассматривается самостоятельные вопрос (аспект) исследуемой проблемы, в параграфах – отдельные части вопроса.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Каждый из параграфов должен завершаться краткими выводами (обобщениями), обеспечивая органичный переход к следующему структурному элементу. Выводы не должны быть цитатами из документов, изученной литературы – их следует формулировать самостоятельно.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sz w:val="28"/>
          <w:szCs w:val="28"/>
        </w:rPr>
      </w:pPr>
      <w:r w:rsidRPr="00B345AD">
        <w:rPr>
          <w:sz w:val="28"/>
          <w:szCs w:val="28"/>
        </w:rPr>
        <w:t xml:space="preserve">Название каждого параграфа или главы должно быть кратким и информативным и представлять собой повествовательное предложение. </w:t>
      </w:r>
      <w:r w:rsidRPr="00B345AD">
        <w:rPr>
          <w:b/>
          <w:sz w:val="28"/>
          <w:szCs w:val="28"/>
        </w:rPr>
        <w:t xml:space="preserve">Названия отдельных глав не должны повторять название </w:t>
      </w:r>
      <w:r w:rsidR="001577C9" w:rsidRPr="001577C9">
        <w:rPr>
          <w:b/>
          <w:sz w:val="28"/>
          <w:szCs w:val="28"/>
        </w:rPr>
        <w:t xml:space="preserve">выпускной квалификационной </w:t>
      </w:r>
      <w:r w:rsidRPr="00B345AD">
        <w:rPr>
          <w:b/>
          <w:sz w:val="28"/>
          <w:szCs w:val="28"/>
        </w:rPr>
        <w:t>работы, названия параграфов не должны повторять названия глав работы.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Обязательным требованием для </w:t>
      </w:r>
      <w:r w:rsidR="001577C9">
        <w:rPr>
          <w:sz w:val="28"/>
          <w:szCs w:val="28"/>
        </w:rPr>
        <w:t>выпускной квалификационной</w:t>
      </w:r>
      <w:r w:rsidR="001577C9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является логическая связь между главами и последовательное развитие основной темы на протяжении всей работы.</w:t>
      </w:r>
    </w:p>
    <w:p w:rsidR="005D41A0" w:rsidRPr="00B345AD" w:rsidRDefault="00FC21A1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b/>
          <w:sz w:val="28"/>
          <w:szCs w:val="28"/>
        </w:rPr>
        <w:t>Рекомендуемый о</w:t>
      </w:r>
      <w:r w:rsidR="005D41A0" w:rsidRPr="00B345AD">
        <w:rPr>
          <w:b/>
          <w:sz w:val="28"/>
          <w:szCs w:val="28"/>
        </w:rPr>
        <w:t>бъем</w:t>
      </w:r>
      <w:r w:rsidR="005D41A0" w:rsidRPr="00B345AD">
        <w:rPr>
          <w:sz w:val="28"/>
          <w:szCs w:val="28"/>
        </w:rPr>
        <w:t xml:space="preserve"> основной части </w:t>
      </w:r>
      <w:r w:rsidR="001577C9">
        <w:rPr>
          <w:sz w:val="28"/>
          <w:szCs w:val="28"/>
        </w:rPr>
        <w:t>выпускной квалификационной</w:t>
      </w:r>
      <w:r w:rsidR="001577C9"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работы </w:t>
      </w:r>
      <w:r w:rsidR="00C44BBC" w:rsidRPr="00B345AD">
        <w:rPr>
          <w:b/>
          <w:sz w:val="28"/>
          <w:szCs w:val="28"/>
        </w:rPr>
        <w:t>–</w:t>
      </w:r>
      <w:r w:rsidR="001577C9">
        <w:rPr>
          <w:b/>
          <w:sz w:val="28"/>
          <w:szCs w:val="28"/>
        </w:rPr>
        <w:t xml:space="preserve"> </w:t>
      </w:r>
      <w:r w:rsidR="00447906">
        <w:rPr>
          <w:b/>
          <w:bCs/>
          <w:sz w:val="28"/>
          <w:szCs w:val="28"/>
        </w:rPr>
        <w:t>50-70</w:t>
      </w:r>
      <w:r w:rsidR="005D41A0" w:rsidRPr="00B345AD">
        <w:rPr>
          <w:b/>
          <w:bCs/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страниц</w:t>
      </w:r>
      <w:r w:rsidR="005D41A0" w:rsidRPr="00B345AD">
        <w:rPr>
          <w:b/>
          <w:bCs/>
          <w:sz w:val="28"/>
          <w:szCs w:val="28"/>
        </w:rPr>
        <w:t>.</w:t>
      </w:r>
    </w:p>
    <w:p w:rsidR="005D41A0" w:rsidRPr="00B345AD" w:rsidRDefault="00F92C87" w:rsidP="0064256A">
      <w:pPr>
        <w:pStyle w:val="4"/>
        <w:rPr>
          <w:color w:val="auto"/>
        </w:rPr>
      </w:pPr>
      <w:r w:rsidRPr="00B345AD">
        <w:rPr>
          <w:color w:val="auto"/>
        </w:rPr>
        <w:t xml:space="preserve">5) </w:t>
      </w:r>
      <w:r w:rsidR="005D41A0" w:rsidRPr="00B345AD">
        <w:rPr>
          <w:color w:val="auto"/>
        </w:rPr>
        <w:t>Заключение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Заключительная часть </w:t>
      </w:r>
      <w:r w:rsidR="00826019">
        <w:rPr>
          <w:sz w:val="28"/>
          <w:szCs w:val="28"/>
        </w:rPr>
        <w:t>выпускной квалификационной</w:t>
      </w:r>
      <w:r w:rsidR="00826019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служит для подведения итогов работы и для изложения основных результатов. В </w:t>
      </w:r>
      <w:r w:rsidR="008D6304" w:rsidRPr="00B345AD">
        <w:rPr>
          <w:sz w:val="28"/>
          <w:szCs w:val="28"/>
        </w:rPr>
        <w:t>з</w:t>
      </w:r>
      <w:r w:rsidRPr="00B345AD">
        <w:rPr>
          <w:sz w:val="28"/>
          <w:szCs w:val="28"/>
        </w:rPr>
        <w:t xml:space="preserve">аключении не следует пересказывать содержание работы: здесь необходимо краткоподвести итоги исследования, включая выводы отдельных глав, сформулировать общие выводы работы. </w:t>
      </w:r>
      <w:r w:rsidRPr="00B345AD">
        <w:rPr>
          <w:b/>
          <w:bCs/>
          <w:sz w:val="28"/>
          <w:szCs w:val="28"/>
        </w:rPr>
        <w:t xml:space="preserve">Выводы должны соответствовать сформулированным во введении цели и задачам </w:t>
      </w:r>
      <w:r w:rsidR="00826019" w:rsidRPr="00826019">
        <w:rPr>
          <w:b/>
          <w:bCs/>
          <w:sz w:val="28"/>
          <w:szCs w:val="28"/>
        </w:rPr>
        <w:t xml:space="preserve">выпускной квалификационной </w:t>
      </w:r>
      <w:r w:rsidRPr="00B345AD">
        <w:rPr>
          <w:b/>
          <w:bCs/>
          <w:sz w:val="28"/>
          <w:szCs w:val="28"/>
        </w:rPr>
        <w:t>работы</w:t>
      </w:r>
      <w:r w:rsidRPr="00B345AD">
        <w:rPr>
          <w:sz w:val="28"/>
          <w:szCs w:val="28"/>
        </w:rPr>
        <w:t xml:space="preserve">. Каждый вывод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быть выделен в отдельный абзац.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Заключении уместно также оценить возможные перспективы дальнейших исследований по данной теме, наметить цели и задачи следующих этапов исследования (если в дальнейшем предполага</w:t>
      </w:r>
      <w:r w:rsidRPr="00B345AD">
        <w:rPr>
          <w:sz w:val="28"/>
          <w:szCs w:val="28"/>
        </w:rPr>
        <w:softHyphen/>
        <w:t>ется продолжить изучение данной темы).</w:t>
      </w:r>
    </w:p>
    <w:p w:rsidR="005D41A0" w:rsidRPr="00B345AD" w:rsidRDefault="00C27C0A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Рекомендуемый о</w:t>
      </w:r>
      <w:r w:rsidR="005D41A0" w:rsidRPr="00B345AD">
        <w:rPr>
          <w:b/>
          <w:sz w:val="28"/>
          <w:szCs w:val="28"/>
        </w:rPr>
        <w:t>бъем</w:t>
      </w:r>
      <w:r w:rsidR="005D41A0" w:rsidRPr="00B345AD">
        <w:rPr>
          <w:sz w:val="28"/>
          <w:szCs w:val="28"/>
        </w:rPr>
        <w:t xml:space="preserve"> заключения </w:t>
      </w:r>
      <w:r w:rsidRPr="00B345AD">
        <w:rPr>
          <w:b/>
          <w:sz w:val="28"/>
          <w:szCs w:val="28"/>
        </w:rPr>
        <w:t xml:space="preserve">– </w:t>
      </w:r>
      <w:r w:rsidR="005D41A0" w:rsidRPr="001D146E">
        <w:rPr>
          <w:b/>
          <w:sz w:val="28"/>
          <w:szCs w:val="28"/>
        </w:rPr>
        <w:t>3-</w:t>
      </w:r>
      <w:r w:rsidR="00447906">
        <w:rPr>
          <w:b/>
          <w:sz w:val="28"/>
          <w:szCs w:val="28"/>
        </w:rPr>
        <w:t>5</w:t>
      </w:r>
      <w:r w:rsidR="005D41A0" w:rsidRPr="00B345AD">
        <w:rPr>
          <w:sz w:val="28"/>
          <w:szCs w:val="28"/>
        </w:rPr>
        <w:t xml:space="preserve"> страниц</w:t>
      </w:r>
      <w:r w:rsidR="005D41A0" w:rsidRPr="00B345AD">
        <w:rPr>
          <w:b/>
          <w:bCs/>
          <w:sz w:val="28"/>
          <w:szCs w:val="28"/>
        </w:rPr>
        <w:t>.</w:t>
      </w:r>
    </w:p>
    <w:p w:rsidR="005D41A0" w:rsidRPr="00B345AD" w:rsidRDefault="00F92C87" w:rsidP="0064256A">
      <w:pPr>
        <w:pStyle w:val="4"/>
        <w:rPr>
          <w:color w:val="auto"/>
        </w:rPr>
      </w:pPr>
      <w:r w:rsidRPr="00B345AD">
        <w:rPr>
          <w:color w:val="auto"/>
        </w:rPr>
        <w:lastRenderedPageBreak/>
        <w:t xml:space="preserve">6) </w:t>
      </w:r>
      <w:r w:rsidR="005D41A0" w:rsidRPr="00B345AD">
        <w:rPr>
          <w:color w:val="auto"/>
        </w:rPr>
        <w:t>Список использованной литературы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Список использованной литературы является необходимой составной частью </w:t>
      </w:r>
      <w:r w:rsidR="00826019">
        <w:rPr>
          <w:sz w:val="28"/>
          <w:szCs w:val="28"/>
        </w:rPr>
        <w:t>выпускной квалификационной</w:t>
      </w:r>
      <w:r w:rsidR="00826019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работы, так как позволяет определить как степень изученности рассматриваемой темы, так и глубину авторской работы над темой. Список использованной литературы представляет собой перечисление всех документов, монографий, статей и других публикаций.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В список </w:t>
      </w:r>
      <w:r w:rsidRPr="00B345AD">
        <w:rPr>
          <w:b/>
          <w:bCs/>
          <w:sz w:val="28"/>
          <w:szCs w:val="28"/>
        </w:rPr>
        <w:t xml:space="preserve">необходимо </w:t>
      </w:r>
      <w:r w:rsidRPr="00B345AD">
        <w:rPr>
          <w:bCs/>
          <w:sz w:val="28"/>
          <w:szCs w:val="28"/>
        </w:rPr>
        <w:t xml:space="preserve">включать только </w:t>
      </w:r>
      <w:r w:rsidR="00646662" w:rsidRPr="00B345AD">
        <w:rPr>
          <w:bCs/>
          <w:sz w:val="28"/>
          <w:szCs w:val="28"/>
        </w:rPr>
        <w:t>те публикации</w:t>
      </w:r>
      <w:r w:rsidRPr="00B345AD">
        <w:rPr>
          <w:bCs/>
          <w:sz w:val="28"/>
          <w:szCs w:val="28"/>
        </w:rPr>
        <w:t xml:space="preserve">, </w:t>
      </w:r>
      <w:r w:rsidR="00646662" w:rsidRPr="00B345AD">
        <w:rPr>
          <w:bCs/>
          <w:sz w:val="28"/>
          <w:szCs w:val="28"/>
        </w:rPr>
        <w:t>на которые имеются сноски в тексте</w:t>
      </w:r>
      <w:r w:rsidR="00826019">
        <w:rPr>
          <w:bCs/>
          <w:sz w:val="28"/>
          <w:szCs w:val="28"/>
        </w:rPr>
        <w:t xml:space="preserve"> </w:t>
      </w:r>
      <w:r w:rsidR="00826019">
        <w:rPr>
          <w:sz w:val="28"/>
          <w:szCs w:val="28"/>
        </w:rPr>
        <w:t>выпускной квалификационной</w:t>
      </w:r>
      <w:r w:rsidR="00826019" w:rsidRPr="00B345AD">
        <w:rPr>
          <w:sz w:val="28"/>
          <w:szCs w:val="28"/>
        </w:rPr>
        <w:t xml:space="preserve"> </w:t>
      </w:r>
      <w:r w:rsidR="00646662" w:rsidRPr="00B345AD">
        <w:rPr>
          <w:bCs/>
          <w:sz w:val="28"/>
          <w:szCs w:val="28"/>
        </w:rPr>
        <w:t>работы</w:t>
      </w:r>
      <w:r w:rsidRPr="00B345AD">
        <w:rPr>
          <w:bCs/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Размещение названий книг и статей в списке использованной литературы – алфавитное, в алфавитном порядке фамилий авторов.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Первыми в списке размещаются в алфавитном порядке книги и статьи, опубликованные на языках, использующих кириллический алфавит (русском, украинском, болгарском и т.д.). Исследования на языках, использующих латинскую графику, размещаются в порядке латинского алфавита после исследований на языках, использующих кириллическую графику.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sz w:val="28"/>
          <w:szCs w:val="28"/>
        </w:rPr>
        <w:t xml:space="preserve">Образцы оформления библиографических описаний в списке использованной литературы приведены в </w:t>
      </w:r>
      <w:r w:rsidRPr="00B345AD">
        <w:rPr>
          <w:sz w:val="28"/>
          <w:szCs w:val="28"/>
          <w:u w:val="single"/>
        </w:rPr>
        <w:t xml:space="preserve">Приложении </w:t>
      </w:r>
      <w:r w:rsidR="009D1EA4" w:rsidRPr="00B345AD">
        <w:rPr>
          <w:sz w:val="28"/>
          <w:szCs w:val="28"/>
          <w:u w:val="single"/>
        </w:rPr>
        <w:t>В</w:t>
      </w:r>
      <w:r w:rsidRPr="00B345AD">
        <w:rPr>
          <w:b/>
          <w:bCs/>
          <w:sz w:val="28"/>
          <w:szCs w:val="28"/>
        </w:rPr>
        <w:t>.</w:t>
      </w:r>
    </w:p>
    <w:p w:rsidR="005D41A0" w:rsidRPr="00B345AD" w:rsidRDefault="00F92C87" w:rsidP="0064256A">
      <w:pPr>
        <w:pStyle w:val="4"/>
        <w:rPr>
          <w:color w:val="auto"/>
        </w:rPr>
      </w:pPr>
      <w:r w:rsidRPr="00B345AD">
        <w:rPr>
          <w:color w:val="auto"/>
        </w:rPr>
        <w:t xml:space="preserve">7) </w:t>
      </w:r>
      <w:r w:rsidR="005D41A0" w:rsidRPr="00B345AD">
        <w:rPr>
          <w:color w:val="auto"/>
        </w:rPr>
        <w:t>Приложения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Данный раздел </w:t>
      </w:r>
      <w:r w:rsidRPr="00B345AD">
        <w:rPr>
          <w:b/>
          <w:sz w:val="28"/>
          <w:szCs w:val="28"/>
        </w:rPr>
        <w:t>не является обязательным</w:t>
      </w:r>
      <w:r w:rsidRPr="00B345AD">
        <w:rPr>
          <w:sz w:val="28"/>
          <w:szCs w:val="28"/>
        </w:rPr>
        <w:t xml:space="preserve"> элементом </w:t>
      </w:r>
      <w:r w:rsidR="00D630A2">
        <w:rPr>
          <w:sz w:val="28"/>
          <w:szCs w:val="28"/>
        </w:rPr>
        <w:t>выпускной квалификационной</w:t>
      </w:r>
      <w:r w:rsidR="00D630A2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Приложения оформляются при невозможности использования  непосредственно в основной части текста исследования значительного объема фактических данных вспомогательного характера. </w:t>
      </w:r>
    </w:p>
    <w:p w:rsidR="00621812" w:rsidRPr="00B345AD" w:rsidRDefault="00621812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621812" w:rsidRPr="00B345AD" w:rsidRDefault="00621812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приложени</w:t>
      </w:r>
      <w:r w:rsidR="00B1497A" w:rsidRPr="00B345AD">
        <w:rPr>
          <w:sz w:val="28"/>
          <w:szCs w:val="28"/>
        </w:rPr>
        <w:t>я</w:t>
      </w:r>
      <w:r w:rsidRPr="00B345AD">
        <w:rPr>
          <w:sz w:val="28"/>
          <w:szCs w:val="28"/>
        </w:rPr>
        <w:t xml:space="preserve"> </w:t>
      </w:r>
      <w:r w:rsidR="00FD4243">
        <w:rPr>
          <w:sz w:val="28"/>
          <w:szCs w:val="28"/>
        </w:rPr>
        <w:t>выпускной квалификационной</w:t>
      </w:r>
      <w:r w:rsidR="00FD4243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</w:t>
      </w:r>
      <w:r w:rsidR="00B1497A" w:rsidRPr="00B345AD">
        <w:rPr>
          <w:sz w:val="28"/>
          <w:szCs w:val="28"/>
        </w:rPr>
        <w:t>ы</w:t>
      </w:r>
      <w:r w:rsidR="00FD4243">
        <w:rPr>
          <w:sz w:val="28"/>
          <w:szCs w:val="28"/>
        </w:rPr>
        <w:t xml:space="preserve"> </w:t>
      </w:r>
      <w:r w:rsidRPr="00B345AD">
        <w:rPr>
          <w:sz w:val="28"/>
          <w:szCs w:val="28"/>
          <w:u w:val="single"/>
        </w:rPr>
        <w:t>можно</w:t>
      </w:r>
      <w:r w:rsidRPr="00B345AD">
        <w:rPr>
          <w:sz w:val="28"/>
          <w:szCs w:val="28"/>
        </w:rPr>
        <w:t xml:space="preserve"> включать: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переводы с иностранных языков (документов; фрагментов исследовательской литературы, отличающихся концептуальной значимостью для автора </w:t>
      </w:r>
      <w:r w:rsidR="00FD4243">
        <w:rPr>
          <w:sz w:val="28"/>
          <w:szCs w:val="28"/>
        </w:rPr>
        <w:t>выпускной квалификационной</w:t>
      </w:r>
      <w:r w:rsidR="00FD4243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работы),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карты,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схемы,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таблицы,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графики,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изобразительные материалы,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распечатки результатов проведенных экспериментов,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биографические справки.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ксерокопии и факсимиле оригинального документа, </w:t>
      </w:r>
    </w:p>
    <w:p w:rsidR="005D41A0" w:rsidRPr="00B345AD" w:rsidRDefault="005D41A0" w:rsidP="0064256A">
      <w:pPr>
        <w:numPr>
          <w:ilvl w:val="0"/>
          <w:numId w:val="37"/>
        </w:numPr>
        <w:shd w:val="clear" w:color="auto" w:fill="FFFFFF"/>
        <w:tabs>
          <w:tab w:val="clear" w:pos="1429"/>
          <w:tab w:val="num" w:pos="1200"/>
        </w:tabs>
        <w:autoSpaceDE w:val="0"/>
        <w:ind w:left="840" w:firstLine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 xml:space="preserve">полнотекстовая версия используемого в работе источника (небольшого объема).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Объем приложения не ограничивается, однако, следует учитывать сочетание его объема с полным объемом всей </w:t>
      </w:r>
      <w:r w:rsidR="001D5CEB">
        <w:rPr>
          <w:sz w:val="28"/>
          <w:szCs w:val="28"/>
        </w:rPr>
        <w:t>выпускной квалификационной</w:t>
      </w:r>
      <w:r w:rsidR="001D5CE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работы. </w:t>
      </w:r>
      <w:r w:rsidR="00B1497A" w:rsidRPr="00B345AD">
        <w:rPr>
          <w:sz w:val="28"/>
          <w:szCs w:val="28"/>
        </w:rPr>
        <w:t>На в</w:t>
      </w:r>
      <w:r w:rsidRPr="00B345AD">
        <w:rPr>
          <w:sz w:val="28"/>
          <w:szCs w:val="28"/>
        </w:rPr>
        <w:t xml:space="preserve">се приложения должны быть ссылки в тексте основной части </w:t>
      </w:r>
      <w:r w:rsidR="00646430">
        <w:rPr>
          <w:sz w:val="28"/>
          <w:szCs w:val="28"/>
        </w:rPr>
        <w:t>выпускной квалификационной</w:t>
      </w:r>
      <w:r w:rsidR="00646430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случае если материал (например, таблица), включенный в качестве приложения в </w:t>
      </w:r>
      <w:r w:rsidR="006D06EC">
        <w:rPr>
          <w:sz w:val="28"/>
          <w:szCs w:val="28"/>
        </w:rPr>
        <w:t>выпускную квалификационную</w:t>
      </w:r>
      <w:r w:rsidR="006D06E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работу, взят автором </w:t>
      </w:r>
      <w:r w:rsidR="006D06EC">
        <w:rPr>
          <w:sz w:val="28"/>
          <w:szCs w:val="28"/>
        </w:rPr>
        <w:t>выпускной квалификационной</w:t>
      </w:r>
      <w:r w:rsidR="006D06E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из какого-либо исследования, необходимо в обязательном порядке привести сведения об источниках данного материала (название книги, документа и т.п.).</w:t>
      </w:r>
    </w:p>
    <w:p w:rsidR="005D41A0" w:rsidRPr="00B345AD" w:rsidRDefault="005D41A0" w:rsidP="0064256A">
      <w:pPr>
        <w:pStyle w:val="3"/>
        <w:rPr>
          <w:color w:val="auto"/>
        </w:rPr>
      </w:pPr>
      <w:bookmarkStart w:id="22" w:name="_+б)_Язык_и"/>
      <w:bookmarkEnd w:id="22"/>
      <w:r w:rsidRPr="00B345AD">
        <w:rPr>
          <w:color w:val="auto"/>
        </w:rPr>
        <w:t xml:space="preserve">б) Язык и стиль </w:t>
      </w:r>
      <w:r w:rsidR="006D06EC" w:rsidRPr="006D06EC">
        <w:rPr>
          <w:color w:val="auto"/>
        </w:rPr>
        <w:t xml:space="preserve">выпускной квалификационной </w:t>
      </w:r>
      <w:r w:rsidRPr="00B345AD">
        <w:rPr>
          <w:color w:val="auto"/>
        </w:rPr>
        <w:t>работы</w:t>
      </w:r>
    </w:p>
    <w:p w:rsidR="005D41A0" w:rsidRPr="00B345AD" w:rsidRDefault="00B1497A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</w:t>
      </w:r>
      <w:r w:rsidR="005D41A0" w:rsidRPr="00B345AD">
        <w:rPr>
          <w:sz w:val="28"/>
          <w:szCs w:val="28"/>
        </w:rPr>
        <w:t xml:space="preserve"> написани</w:t>
      </w:r>
      <w:r w:rsidRPr="00B345AD">
        <w:rPr>
          <w:sz w:val="28"/>
          <w:szCs w:val="28"/>
        </w:rPr>
        <w:t>и</w:t>
      </w:r>
      <w:r w:rsidR="005D41A0" w:rsidRPr="00B345AD">
        <w:rPr>
          <w:sz w:val="28"/>
          <w:szCs w:val="28"/>
        </w:rPr>
        <w:t xml:space="preserve"> </w:t>
      </w:r>
      <w:r w:rsidR="006D06EC" w:rsidRPr="006D06EC">
        <w:rPr>
          <w:sz w:val="28"/>
          <w:szCs w:val="28"/>
        </w:rPr>
        <w:t xml:space="preserve">выпускной квалификационной </w:t>
      </w:r>
      <w:r w:rsidR="005D41A0" w:rsidRPr="00B345AD">
        <w:rPr>
          <w:sz w:val="28"/>
          <w:szCs w:val="28"/>
        </w:rPr>
        <w:t>работы используется научный стиль изложения материала</w:t>
      </w:r>
      <w:r w:rsidRPr="00B345AD">
        <w:rPr>
          <w:sz w:val="28"/>
          <w:szCs w:val="28"/>
        </w:rPr>
        <w:t>,</w:t>
      </w:r>
      <w:r w:rsidR="006D06EC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демонстрирующий</w:t>
      </w:r>
      <w:r w:rsidR="005D41A0" w:rsidRPr="00B345AD">
        <w:rPr>
          <w:sz w:val="28"/>
          <w:szCs w:val="28"/>
        </w:rPr>
        <w:t xml:space="preserve"> объективность авторского подхода к исследуемым явлениям.</w:t>
      </w:r>
    </w:p>
    <w:p w:rsidR="005D41A0" w:rsidRPr="00B345AD" w:rsidRDefault="006D06EC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06EC">
        <w:rPr>
          <w:sz w:val="28"/>
          <w:szCs w:val="28"/>
        </w:rPr>
        <w:t>ыпускн</w:t>
      </w:r>
      <w:r>
        <w:rPr>
          <w:sz w:val="28"/>
          <w:szCs w:val="28"/>
        </w:rPr>
        <w:t>ая</w:t>
      </w:r>
      <w:r w:rsidRPr="006D06EC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6D06EC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работа должна быть написана научным языком с соблюдением следующих </w:t>
      </w:r>
      <w:r w:rsidR="005D41A0" w:rsidRPr="00B345AD">
        <w:rPr>
          <w:b/>
          <w:bCs/>
          <w:sz w:val="28"/>
          <w:szCs w:val="28"/>
        </w:rPr>
        <w:t>требований</w:t>
      </w:r>
      <w:r w:rsidR="005D41A0" w:rsidRPr="00B345AD">
        <w:rPr>
          <w:sz w:val="28"/>
          <w:szCs w:val="28"/>
        </w:rPr>
        <w:t>: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1. Мысли </w:t>
      </w:r>
      <w:r w:rsidRPr="00B345AD">
        <w:rPr>
          <w:b/>
          <w:bCs/>
          <w:sz w:val="28"/>
          <w:szCs w:val="28"/>
        </w:rPr>
        <w:t>должны</w:t>
      </w:r>
      <w:r w:rsidRPr="00B345AD">
        <w:rPr>
          <w:sz w:val="28"/>
          <w:szCs w:val="28"/>
        </w:rPr>
        <w:t xml:space="preserve"> быть изложены чётко, последовательно и конкретно.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2. Каждая новая мысль </w:t>
      </w:r>
      <w:r w:rsidRPr="00B345AD">
        <w:rPr>
          <w:b/>
          <w:bCs/>
          <w:sz w:val="28"/>
          <w:szCs w:val="28"/>
        </w:rPr>
        <w:t>должна</w:t>
      </w:r>
      <w:r w:rsidRPr="00B345AD">
        <w:rPr>
          <w:sz w:val="28"/>
          <w:szCs w:val="28"/>
        </w:rPr>
        <w:t xml:space="preserve"> начинаться с нового абзаца.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3. При использовании в работе цитат, цифровых данных, иллюстраций, схем и иных данных, заимствованных из источников или литературы, </w:t>
      </w:r>
      <w:r w:rsidRPr="00B345AD">
        <w:rPr>
          <w:b/>
          <w:bCs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обязательно оформлять ссылку (подробнее в пункте </w:t>
      </w:r>
      <w:hyperlink w:anchor="_Приложение_Г._Образцы" w:history="1">
        <w:r w:rsidRPr="00B345AD">
          <w:rPr>
            <w:rStyle w:val="a3"/>
            <w:color w:val="auto"/>
            <w:sz w:val="28"/>
            <w:szCs w:val="28"/>
          </w:rPr>
          <w:t>«оформление библиографических ссылок и примечаний»</w:t>
        </w:r>
      </w:hyperlink>
      <w:r w:rsidRPr="00B345AD">
        <w:rPr>
          <w:sz w:val="28"/>
          <w:szCs w:val="28"/>
        </w:rPr>
        <w:t xml:space="preserve"> и </w:t>
      </w:r>
      <w:hyperlink w:anchor="_!!!Приложение_Г._Образцы" w:history="1">
        <w:r w:rsidRPr="00B345AD">
          <w:rPr>
            <w:rStyle w:val="a3"/>
            <w:color w:val="auto"/>
            <w:sz w:val="28"/>
            <w:szCs w:val="28"/>
          </w:rPr>
          <w:t>«приложении Г»</w:t>
        </w:r>
      </w:hyperlink>
      <w:r w:rsidRPr="00B345AD">
        <w:rPr>
          <w:sz w:val="28"/>
          <w:szCs w:val="28"/>
        </w:rPr>
        <w:t>).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4. При первом употреблении аббревиатуры в тексте </w:t>
      </w:r>
      <w:r w:rsidR="006D06EC">
        <w:rPr>
          <w:sz w:val="28"/>
          <w:szCs w:val="28"/>
        </w:rPr>
        <w:t>выпускной квалификационной</w:t>
      </w:r>
      <w:r w:rsidR="006D06E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</w:t>
      </w:r>
      <w:r w:rsidRPr="00B345AD">
        <w:rPr>
          <w:b/>
          <w:bCs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разъяснять её значение. Сначала записывается полная расшифровка аббревиатуры, а затем в круглых скобках записывается аббревиатура. Например, </w:t>
      </w:r>
      <w:r w:rsidR="0050226A" w:rsidRPr="00B345AD">
        <w:rPr>
          <w:sz w:val="28"/>
          <w:szCs w:val="28"/>
        </w:rPr>
        <w:t>Договор об обычных вооружен</w:t>
      </w:r>
      <w:r w:rsidR="00CA1B93" w:rsidRPr="00B345AD">
        <w:rPr>
          <w:sz w:val="28"/>
          <w:szCs w:val="28"/>
        </w:rPr>
        <w:t>ных силах</w:t>
      </w:r>
      <w:r w:rsidR="0050226A" w:rsidRPr="00B345AD">
        <w:rPr>
          <w:sz w:val="28"/>
          <w:szCs w:val="28"/>
        </w:rPr>
        <w:t xml:space="preserve"> в Европе (далее – ДОВСЕ)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5. При самостоятельном переводе иноязычных текстов </w:t>
      </w:r>
      <w:r w:rsidRPr="00B345AD">
        <w:rPr>
          <w:b/>
          <w:bCs/>
          <w:sz w:val="28"/>
          <w:szCs w:val="28"/>
        </w:rPr>
        <w:t>необходимо</w:t>
      </w:r>
      <w:r w:rsidRPr="00B345AD">
        <w:rPr>
          <w:sz w:val="28"/>
          <w:szCs w:val="28"/>
        </w:rPr>
        <w:t>, чтобы переводн</w:t>
      </w:r>
      <w:r w:rsidR="00211C75" w:rsidRPr="00B345AD">
        <w:rPr>
          <w:sz w:val="28"/>
          <w:szCs w:val="28"/>
        </w:rPr>
        <w:t>о</w:t>
      </w:r>
      <w:r w:rsidRPr="00B345AD">
        <w:rPr>
          <w:sz w:val="28"/>
          <w:szCs w:val="28"/>
        </w:rPr>
        <w:t>й текст читался в работе на литературном русском языке</w:t>
      </w:r>
      <w:r w:rsidR="004D094C" w:rsidRPr="00B345AD">
        <w:rPr>
          <w:sz w:val="28"/>
          <w:szCs w:val="28"/>
        </w:rPr>
        <w:t xml:space="preserve"> и не содержал </w:t>
      </w:r>
      <w:r w:rsidRPr="00B345AD">
        <w:rPr>
          <w:sz w:val="28"/>
          <w:szCs w:val="28"/>
        </w:rPr>
        <w:t>несогласованны</w:t>
      </w:r>
      <w:r w:rsidR="004D094C" w:rsidRPr="00B345AD">
        <w:rPr>
          <w:sz w:val="28"/>
          <w:szCs w:val="28"/>
        </w:rPr>
        <w:t>хфраз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6. Перечисление фактов </w:t>
      </w:r>
      <w:r w:rsidRPr="00B345AD">
        <w:rPr>
          <w:b/>
          <w:bCs/>
          <w:sz w:val="28"/>
          <w:szCs w:val="28"/>
        </w:rPr>
        <w:t>должно</w:t>
      </w:r>
      <w:r w:rsidRPr="00B345AD">
        <w:rPr>
          <w:sz w:val="28"/>
          <w:szCs w:val="28"/>
        </w:rPr>
        <w:t xml:space="preserve"> сопровождаться их анализом, позволяющим систематизировать и осмыслить имеющуюся информацию для достижения цели исследования.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 xml:space="preserve">7. В работе </w:t>
      </w:r>
      <w:r w:rsidRPr="00B345AD">
        <w:rPr>
          <w:b/>
          <w:bCs/>
          <w:sz w:val="28"/>
          <w:szCs w:val="28"/>
        </w:rPr>
        <w:t>следует</w:t>
      </w:r>
      <w:r w:rsidRPr="00B345AD">
        <w:rPr>
          <w:sz w:val="28"/>
          <w:szCs w:val="28"/>
        </w:rPr>
        <w:t xml:space="preserve"> избегать неоправданных повторов, двусмысленных слов и формулировок. В работе </w:t>
      </w:r>
      <w:r w:rsidRPr="00B345AD">
        <w:rPr>
          <w:b/>
          <w:bCs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соблюдать единообразие терминологии.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тексте </w:t>
      </w:r>
      <w:r w:rsidR="006D06EC">
        <w:rPr>
          <w:sz w:val="28"/>
          <w:szCs w:val="28"/>
        </w:rPr>
        <w:t>выпускной квалификационной</w:t>
      </w:r>
      <w:r w:rsidR="006D06E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</w:t>
      </w:r>
      <w:r w:rsidRPr="00B345AD">
        <w:rPr>
          <w:b/>
          <w:bCs/>
          <w:sz w:val="28"/>
          <w:szCs w:val="28"/>
        </w:rPr>
        <w:t>недопустимо</w:t>
      </w:r>
      <w:r w:rsidRPr="00B345AD">
        <w:rPr>
          <w:sz w:val="28"/>
          <w:szCs w:val="28"/>
        </w:rPr>
        <w:t xml:space="preserve"> применение: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оборотов разговорной речи, техницизмов, профессионализмов, эмоционально окрашенных слов;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для одного и того же понятия различных терминов, близких по смыслу (синонимов), а также иностранных слов и терминов при наличии равнозначных терминов в русском языке;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произвольных словообразований и собственных терминов;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сокращений слов</w:t>
      </w:r>
      <w:r w:rsidR="009B4B66" w:rsidRPr="00B345AD">
        <w:rPr>
          <w:sz w:val="28"/>
          <w:szCs w:val="28"/>
        </w:rPr>
        <w:t xml:space="preserve"> (</w:t>
      </w:r>
      <w:r w:rsidRPr="00B345AD">
        <w:rPr>
          <w:sz w:val="28"/>
          <w:szCs w:val="28"/>
        </w:rPr>
        <w:t>кроме сокращений, установленных в «ГОСТ 7.12-93 Библиографическая запись.Сокращение слов на русском языке»</w:t>
      </w:r>
      <w:r w:rsidR="009B4B66" w:rsidRPr="00B345AD">
        <w:rPr>
          <w:sz w:val="28"/>
          <w:szCs w:val="28"/>
        </w:rPr>
        <w:t>)</w:t>
      </w:r>
      <w:r w:rsidRPr="00B345AD">
        <w:rPr>
          <w:sz w:val="28"/>
          <w:szCs w:val="28"/>
        </w:rPr>
        <w:t>;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эпиграфов (как к работе в целом, так и к ее </w:t>
      </w:r>
      <w:r w:rsidR="009B4B66" w:rsidRPr="00B345AD">
        <w:rPr>
          <w:sz w:val="28"/>
          <w:szCs w:val="28"/>
        </w:rPr>
        <w:t>отдельным</w:t>
      </w:r>
      <w:r w:rsidRPr="00B345AD">
        <w:rPr>
          <w:sz w:val="28"/>
          <w:szCs w:val="28"/>
        </w:rPr>
        <w:t xml:space="preserve"> частям);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сложных грамматических конструкций, затрудняющих восприятие текста.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Без крайней необходимости в </w:t>
      </w:r>
      <w:r w:rsidR="003A610C">
        <w:rPr>
          <w:sz w:val="28"/>
          <w:szCs w:val="28"/>
        </w:rPr>
        <w:t>выпускной квалификационной</w:t>
      </w:r>
      <w:r w:rsidR="003A610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работе </w:t>
      </w:r>
      <w:r w:rsidRPr="00B345AD">
        <w:rPr>
          <w:b/>
          <w:bCs/>
          <w:sz w:val="28"/>
          <w:szCs w:val="28"/>
        </w:rPr>
        <w:t>не следует</w:t>
      </w:r>
      <w:r w:rsidRPr="00B345AD">
        <w:rPr>
          <w:sz w:val="28"/>
          <w:szCs w:val="28"/>
        </w:rPr>
        <w:t xml:space="preserve"> употреблять авторское личное местоимение «Я»: </w:t>
      </w:r>
      <w:r w:rsidR="003A610C">
        <w:rPr>
          <w:sz w:val="28"/>
          <w:szCs w:val="28"/>
        </w:rPr>
        <w:t>рекомендуется</w:t>
      </w:r>
      <w:r w:rsidRPr="00B345AD">
        <w:rPr>
          <w:b/>
          <w:bCs/>
          <w:sz w:val="28"/>
          <w:szCs w:val="28"/>
        </w:rPr>
        <w:t xml:space="preserve"> </w:t>
      </w:r>
      <w:r w:rsidR="003A610C" w:rsidRPr="003A610C">
        <w:rPr>
          <w:bCs/>
          <w:sz w:val="28"/>
          <w:szCs w:val="28"/>
        </w:rPr>
        <w:t>использовать</w:t>
      </w:r>
      <w:r w:rsidR="003A610C">
        <w:rPr>
          <w:b/>
          <w:bCs/>
          <w:sz w:val="28"/>
          <w:szCs w:val="28"/>
        </w:rPr>
        <w:t xml:space="preserve"> </w:t>
      </w:r>
      <w:r w:rsidRPr="00B345AD">
        <w:rPr>
          <w:b/>
          <w:bCs/>
          <w:sz w:val="28"/>
          <w:szCs w:val="28"/>
        </w:rPr>
        <w:t>безличн</w:t>
      </w:r>
      <w:r w:rsidR="003A610C">
        <w:rPr>
          <w:b/>
          <w:bCs/>
          <w:sz w:val="28"/>
          <w:szCs w:val="28"/>
        </w:rPr>
        <w:t>ую</w:t>
      </w:r>
      <w:r w:rsidRPr="00B345AD">
        <w:rPr>
          <w:b/>
          <w:bCs/>
          <w:sz w:val="28"/>
          <w:szCs w:val="28"/>
        </w:rPr>
        <w:t xml:space="preserve"> форм</w:t>
      </w:r>
      <w:r w:rsidR="003A610C">
        <w:rPr>
          <w:b/>
          <w:bCs/>
          <w:sz w:val="28"/>
          <w:szCs w:val="28"/>
        </w:rPr>
        <w:t>у</w:t>
      </w:r>
      <w:r w:rsidRPr="00B345AD">
        <w:rPr>
          <w:sz w:val="28"/>
          <w:szCs w:val="28"/>
        </w:rPr>
        <w:t xml:space="preserve"> (то есть: не «Я рассматриваю в </w:t>
      </w:r>
      <w:r w:rsidRPr="00B345AD">
        <w:rPr>
          <w:sz w:val="28"/>
          <w:szCs w:val="28"/>
          <w:lang w:val="en-US"/>
        </w:rPr>
        <w:t>I</w:t>
      </w:r>
      <w:r w:rsidRPr="00B345AD">
        <w:rPr>
          <w:sz w:val="28"/>
          <w:szCs w:val="28"/>
        </w:rPr>
        <w:t xml:space="preserve"> главе...», а «В </w:t>
      </w:r>
      <w:r w:rsidRPr="00B345AD">
        <w:rPr>
          <w:sz w:val="28"/>
          <w:szCs w:val="28"/>
          <w:lang w:val="en-US"/>
        </w:rPr>
        <w:t>I</w:t>
      </w:r>
      <w:r w:rsidRPr="00B345AD">
        <w:rPr>
          <w:sz w:val="28"/>
          <w:szCs w:val="28"/>
        </w:rPr>
        <w:t xml:space="preserve"> главе рассматривается...» и т.п.).</w:t>
      </w:r>
    </w:p>
    <w:p w:rsidR="005D41A0" w:rsidRPr="00B345AD" w:rsidRDefault="005D41A0" w:rsidP="0064256A">
      <w:pPr>
        <w:pStyle w:val="3"/>
        <w:rPr>
          <w:color w:val="auto"/>
        </w:rPr>
      </w:pPr>
      <w:r w:rsidRPr="00B345AD">
        <w:rPr>
          <w:color w:val="auto"/>
        </w:rPr>
        <w:t xml:space="preserve">в) </w:t>
      </w:r>
      <w:r w:rsidR="001D146E">
        <w:rPr>
          <w:color w:val="auto"/>
        </w:rPr>
        <w:t>Технические требования к о</w:t>
      </w:r>
      <w:r w:rsidRPr="00B345AD">
        <w:rPr>
          <w:color w:val="auto"/>
        </w:rPr>
        <w:t>формлени</w:t>
      </w:r>
      <w:r w:rsidR="001D146E">
        <w:rPr>
          <w:color w:val="auto"/>
        </w:rPr>
        <w:t>ю</w:t>
      </w:r>
      <w:r w:rsidRPr="00B345AD">
        <w:rPr>
          <w:color w:val="auto"/>
        </w:rPr>
        <w:t xml:space="preserve"> </w:t>
      </w:r>
      <w:r w:rsidR="003A610C">
        <w:t>выпускной квалификационной</w:t>
      </w:r>
      <w:r w:rsidR="003A610C" w:rsidRPr="00B345AD">
        <w:t xml:space="preserve"> </w:t>
      </w:r>
      <w:r w:rsidRPr="00B345AD">
        <w:rPr>
          <w:color w:val="auto"/>
        </w:rPr>
        <w:t>работы</w:t>
      </w:r>
    </w:p>
    <w:p w:rsidR="005D41A0" w:rsidRPr="00B345AD" w:rsidRDefault="005D41A0" w:rsidP="0064256A">
      <w:pPr>
        <w:pStyle w:val="4"/>
        <w:rPr>
          <w:color w:val="auto"/>
        </w:rPr>
      </w:pPr>
      <w:r w:rsidRPr="00B345AD">
        <w:rPr>
          <w:color w:val="auto"/>
        </w:rPr>
        <w:t>Общее оформление работы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Оформительской стороне в начале работы над текстом не следует уделять большое внимание. Это следует делать в последнюю очередь, когда будет готов весь текст. При создании документа и цитировании источников текста, данных, формул, рисунков </w:t>
      </w:r>
      <w:r w:rsidRPr="00B345AD">
        <w:rPr>
          <w:b/>
          <w:bCs/>
          <w:sz w:val="28"/>
          <w:szCs w:val="28"/>
        </w:rPr>
        <w:t>следует</w:t>
      </w:r>
      <w:r w:rsidRPr="00B345AD">
        <w:rPr>
          <w:sz w:val="28"/>
          <w:szCs w:val="28"/>
        </w:rPr>
        <w:t xml:space="preserve"> сразу вставлять сноски, куда помещаются ссылки на соответствующие издания.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тексте </w:t>
      </w:r>
      <w:r w:rsidR="003A610C">
        <w:rPr>
          <w:sz w:val="28"/>
          <w:szCs w:val="28"/>
        </w:rPr>
        <w:t>выпускной квалификационной</w:t>
      </w:r>
      <w:r w:rsidR="003A610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следует применить стили, примеры которых приведены ниже.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1) Основной,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2) Заголовок 1 (для названий структурных частей: глав, введения, заключения),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3) Заголовок 2 (для названий параграфов).</w:t>
      </w:r>
    </w:p>
    <w:p w:rsidR="00DE1351" w:rsidRPr="00B345AD" w:rsidRDefault="00DE1351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Полезно также создать стили для текстов таблиц, их заголовков и подписей под рисунками.</w:t>
      </w:r>
    </w:p>
    <w:p w:rsidR="005D41A0" w:rsidRPr="00B345AD" w:rsidRDefault="003A610C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работа в окончательном варианте должна быть набрана в текстовом редакторе </w:t>
      </w:r>
      <w:r w:rsidR="005D41A0" w:rsidRPr="00B345AD">
        <w:rPr>
          <w:sz w:val="28"/>
          <w:szCs w:val="28"/>
          <w:lang w:val="en-US"/>
        </w:rPr>
        <w:t>Microsoft</w:t>
      </w:r>
      <w:r w:rsidR="000E4517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  <w:lang w:val="en-US"/>
        </w:rPr>
        <w:t>Word</w:t>
      </w:r>
      <w:r w:rsidR="005D41A0" w:rsidRPr="00B345AD">
        <w:rPr>
          <w:sz w:val="28"/>
          <w:szCs w:val="28"/>
        </w:rPr>
        <w:t xml:space="preserve">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sz w:val="28"/>
          <w:szCs w:val="28"/>
        </w:rPr>
        <w:lastRenderedPageBreak/>
        <w:t xml:space="preserve">Работа печатается на стандартной белой бумаге формата А4 (210 х </w:t>
      </w:r>
      <w:smartTag w:uri="urn:schemas-microsoft-com:office:smarttags" w:element="metricconverter">
        <w:smartTagPr>
          <w:attr w:name="ProductID" w:val="297 мм"/>
        </w:smartTagPr>
        <w:r w:rsidRPr="00B345AD">
          <w:rPr>
            <w:sz w:val="28"/>
            <w:szCs w:val="28"/>
          </w:rPr>
          <w:t>297 мм</w:t>
        </w:r>
      </w:smartTag>
      <w:r w:rsidRPr="00B345AD">
        <w:rPr>
          <w:sz w:val="28"/>
          <w:szCs w:val="28"/>
        </w:rPr>
        <w:t xml:space="preserve">). Текст работы пишется только на одной стороне листа. Заполнение текстом обеих сторон листа </w:t>
      </w:r>
      <w:r w:rsidRPr="00B345AD">
        <w:rPr>
          <w:b/>
          <w:bCs/>
          <w:sz w:val="28"/>
          <w:szCs w:val="28"/>
        </w:rPr>
        <w:t>недопустимо.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Окончательный вариант текста исследования, утвержденный научным руководителем, должен быть сброшюрован.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sz w:val="28"/>
          <w:szCs w:val="28"/>
        </w:rPr>
        <w:t xml:space="preserve">На странице </w:t>
      </w:r>
      <w:r w:rsidRPr="00B345AD">
        <w:rPr>
          <w:b/>
          <w:bCs/>
          <w:sz w:val="28"/>
          <w:szCs w:val="28"/>
        </w:rPr>
        <w:t xml:space="preserve">должно </w:t>
      </w:r>
      <w:r w:rsidRPr="00B345AD">
        <w:rPr>
          <w:sz w:val="28"/>
          <w:szCs w:val="28"/>
        </w:rPr>
        <w:t xml:space="preserve">быть в среднем </w:t>
      </w:r>
      <w:r w:rsidRPr="00B345AD">
        <w:rPr>
          <w:b/>
          <w:bCs/>
          <w:sz w:val="28"/>
          <w:szCs w:val="28"/>
        </w:rPr>
        <w:t>1600-1800</w:t>
      </w:r>
      <w:r w:rsidRPr="00B345AD">
        <w:rPr>
          <w:sz w:val="28"/>
          <w:szCs w:val="28"/>
        </w:rPr>
        <w:t xml:space="preserve"> знаков (с пробелами), т.е. примерно 30 строк по 60 знаков в строке.Для этого </w:t>
      </w:r>
      <w:r w:rsidRPr="00B345AD">
        <w:rPr>
          <w:b/>
          <w:bCs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строгое выполнение следующих технических требований</w:t>
      </w:r>
      <w:r w:rsidRPr="00B345AD">
        <w:rPr>
          <w:b/>
          <w:bCs/>
          <w:sz w:val="28"/>
          <w:szCs w:val="28"/>
        </w:rPr>
        <w:t>: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Поля: левое поле – </w:t>
      </w:r>
      <w:smartTag w:uri="urn:schemas-microsoft-com:office:smarttags" w:element="metricconverter">
        <w:smartTagPr>
          <w:attr w:name="ProductID" w:val="3 см"/>
        </w:smartTagPr>
        <w:r w:rsidRPr="00B345AD">
          <w:rPr>
            <w:b/>
            <w:bCs/>
            <w:sz w:val="28"/>
            <w:szCs w:val="28"/>
          </w:rPr>
          <w:t>3 см</w:t>
        </w:r>
      </w:smartTag>
      <w:r w:rsidRPr="00B345AD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B345AD">
          <w:rPr>
            <w:b/>
            <w:bCs/>
            <w:sz w:val="28"/>
            <w:szCs w:val="28"/>
          </w:rPr>
          <w:t>1,5 см</w:t>
        </w:r>
      </w:smartTag>
      <w:r w:rsidRPr="00B345AD">
        <w:rPr>
          <w:sz w:val="28"/>
          <w:szCs w:val="28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B345AD">
          <w:rPr>
            <w:b/>
            <w:bCs/>
            <w:sz w:val="28"/>
            <w:szCs w:val="28"/>
          </w:rPr>
          <w:t>2 см</w:t>
        </w:r>
      </w:smartTag>
      <w:r w:rsidRPr="00B345AD">
        <w:rPr>
          <w:sz w:val="28"/>
          <w:szCs w:val="28"/>
        </w:rPr>
        <w:t>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Шрифт – «</w:t>
      </w:r>
      <w:r w:rsidRPr="00B345AD">
        <w:rPr>
          <w:b/>
          <w:bCs/>
          <w:sz w:val="28"/>
          <w:szCs w:val="28"/>
          <w:lang w:val="en-US"/>
        </w:rPr>
        <w:t>Times</w:t>
      </w:r>
      <w:r w:rsidR="003A610C">
        <w:rPr>
          <w:b/>
          <w:bCs/>
          <w:sz w:val="28"/>
          <w:szCs w:val="28"/>
        </w:rPr>
        <w:t xml:space="preserve"> </w:t>
      </w:r>
      <w:r w:rsidRPr="00B345AD">
        <w:rPr>
          <w:b/>
          <w:bCs/>
          <w:sz w:val="28"/>
          <w:szCs w:val="28"/>
          <w:lang w:val="en-US"/>
        </w:rPr>
        <w:t>New</w:t>
      </w:r>
      <w:r w:rsidR="003A610C">
        <w:rPr>
          <w:b/>
          <w:bCs/>
          <w:sz w:val="28"/>
          <w:szCs w:val="28"/>
        </w:rPr>
        <w:t xml:space="preserve"> </w:t>
      </w:r>
      <w:r w:rsidRPr="00B345AD">
        <w:rPr>
          <w:b/>
          <w:bCs/>
          <w:sz w:val="28"/>
          <w:szCs w:val="28"/>
          <w:lang w:val="en-US"/>
        </w:rPr>
        <w:t>Roman</w:t>
      </w:r>
      <w:r w:rsidRPr="00B345AD">
        <w:rPr>
          <w:b/>
          <w:bCs/>
          <w:sz w:val="28"/>
          <w:szCs w:val="28"/>
        </w:rPr>
        <w:t>»</w:t>
      </w:r>
      <w:r w:rsidRPr="00B345AD">
        <w:rPr>
          <w:sz w:val="28"/>
          <w:szCs w:val="28"/>
        </w:rPr>
        <w:t xml:space="preserve"> (для всего текста без исключений).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Кегль (размер шрифта) – </w:t>
      </w:r>
      <w:r w:rsidRPr="00B345AD">
        <w:rPr>
          <w:b/>
          <w:bCs/>
          <w:sz w:val="28"/>
          <w:szCs w:val="28"/>
        </w:rPr>
        <w:t>14</w:t>
      </w:r>
      <w:r w:rsidRPr="00B345AD">
        <w:rPr>
          <w:sz w:val="28"/>
          <w:szCs w:val="28"/>
        </w:rPr>
        <w:t xml:space="preserve"> (для сносок – </w:t>
      </w:r>
      <w:r w:rsidRPr="00B345AD">
        <w:rPr>
          <w:b/>
          <w:bCs/>
          <w:sz w:val="28"/>
          <w:szCs w:val="28"/>
        </w:rPr>
        <w:t>10</w:t>
      </w:r>
      <w:r w:rsidR="00DE1351" w:rsidRPr="00B345AD">
        <w:rPr>
          <w:b/>
          <w:bCs/>
          <w:sz w:val="28"/>
          <w:szCs w:val="28"/>
        </w:rPr>
        <w:t xml:space="preserve">, </w:t>
      </w:r>
      <w:r w:rsidR="00DE1351" w:rsidRPr="00B345AD">
        <w:rPr>
          <w:bCs/>
          <w:sz w:val="28"/>
          <w:szCs w:val="28"/>
        </w:rPr>
        <w:t xml:space="preserve">для </w:t>
      </w:r>
      <w:r w:rsidR="000F028D" w:rsidRPr="00B345AD">
        <w:rPr>
          <w:bCs/>
          <w:sz w:val="28"/>
          <w:szCs w:val="28"/>
        </w:rPr>
        <w:t>Заголовка 1</w:t>
      </w:r>
      <w:r w:rsidR="000F028D" w:rsidRPr="00B345AD">
        <w:rPr>
          <w:b/>
          <w:bCs/>
          <w:sz w:val="28"/>
          <w:szCs w:val="28"/>
        </w:rPr>
        <w:t xml:space="preserve"> - 18</w:t>
      </w:r>
      <w:r w:rsidRPr="00B345AD">
        <w:rPr>
          <w:sz w:val="28"/>
          <w:szCs w:val="28"/>
        </w:rPr>
        <w:t>).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Интервал между знаками – </w:t>
      </w:r>
      <w:r w:rsidRPr="00B345AD">
        <w:rPr>
          <w:b/>
          <w:bCs/>
          <w:sz w:val="28"/>
          <w:szCs w:val="28"/>
        </w:rPr>
        <w:t>«обычный»</w:t>
      </w:r>
      <w:r w:rsidRPr="00B345AD">
        <w:rPr>
          <w:sz w:val="28"/>
          <w:szCs w:val="28"/>
        </w:rPr>
        <w:t xml:space="preserve"> (для выделения значимых терминов допускается </w:t>
      </w:r>
      <w:r w:rsidRPr="00B345AD">
        <w:rPr>
          <w:b/>
          <w:bCs/>
          <w:sz w:val="28"/>
          <w:szCs w:val="28"/>
        </w:rPr>
        <w:t>«разреженный»</w:t>
      </w:r>
      <w:r w:rsidRPr="00B345AD">
        <w:rPr>
          <w:sz w:val="28"/>
          <w:szCs w:val="28"/>
        </w:rPr>
        <w:t>).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Тип начертания шрифта – </w:t>
      </w:r>
      <w:r w:rsidRPr="00B345AD">
        <w:rPr>
          <w:b/>
          <w:bCs/>
          <w:sz w:val="28"/>
          <w:szCs w:val="28"/>
        </w:rPr>
        <w:t>обычный</w:t>
      </w:r>
      <w:r w:rsidRPr="00B345AD">
        <w:rPr>
          <w:sz w:val="28"/>
          <w:szCs w:val="28"/>
        </w:rPr>
        <w:t xml:space="preserve"> (для названий глав, разделов, параграфов – </w:t>
      </w:r>
      <w:r w:rsidRPr="00B345AD">
        <w:rPr>
          <w:b/>
          <w:bCs/>
          <w:sz w:val="28"/>
          <w:szCs w:val="28"/>
        </w:rPr>
        <w:t>полужирный</w:t>
      </w:r>
      <w:r w:rsidRPr="00B345AD">
        <w:rPr>
          <w:sz w:val="28"/>
          <w:szCs w:val="28"/>
        </w:rPr>
        <w:t xml:space="preserve">, для выделения значимых терминов допускается </w:t>
      </w:r>
      <w:r w:rsidRPr="00B345AD">
        <w:rPr>
          <w:b/>
          <w:bCs/>
          <w:sz w:val="28"/>
          <w:szCs w:val="28"/>
        </w:rPr>
        <w:t>полужирный</w:t>
      </w:r>
      <w:r w:rsidRPr="00B345AD">
        <w:rPr>
          <w:sz w:val="28"/>
          <w:szCs w:val="28"/>
        </w:rPr>
        <w:t xml:space="preserve">, для прямого цитирования – </w:t>
      </w:r>
      <w:r w:rsidRPr="00B345AD">
        <w:rPr>
          <w:b/>
          <w:bCs/>
          <w:sz w:val="28"/>
          <w:szCs w:val="28"/>
        </w:rPr>
        <w:t>курсив</w:t>
      </w:r>
      <w:r w:rsidRPr="00B345AD">
        <w:rPr>
          <w:sz w:val="28"/>
          <w:szCs w:val="28"/>
        </w:rPr>
        <w:t>).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Междустрочный интервал – </w:t>
      </w:r>
      <w:r w:rsidRPr="00B345AD">
        <w:rPr>
          <w:b/>
          <w:bCs/>
          <w:sz w:val="28"/>
          <w:szCs w:val="28"/>
        </w:rPr>
        <w:t>1,5</w:t>
      </w:r>
      <w:r w:rsidRPr="00B345AD">
        <w:rPr>
          <w:sz w:val="28"/>
          <w:szCs w:val="28"/>
        </w:rPr>
        <w:t>.</w:t>
      </w:r>
    </w:p>
    <w:p w:rsidR="000E04AE" w:rsidRPr="00B345AD" w:rsidRDefault="000F028D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Отступ до и после абзаца </w:t>
      </w:r>
      <w:r w:rsidR="005D41A0" w:rsidRPr="00B345AD">
        <w:rPr>
          <w:sz w:val="28"/>
          <w:szCs w:val="28"/>
        </w:rPr>
        <w:t xml:space="preserve">– </w:t>
      </w:r>
      <w:r w:rsidR="005D41A0" w:rsidRPr="00B345AD">
        <w:rPr>
          <w:b/>
          <w:sz w:val="28"/>
          <w:szCs w:val="28"/>
        </w:rPr>
        <w:t>0</w:t>
      </w:r>
      <w:r w:rsidRPr="00B345AD">
        <w:rPr>
          <w:sz w:val="28"/>
          <w:szCs w:val="28"/>
        </w:rPr>
        <w:t xml:space="preserve"> (для Заголовка 1 – </w:t>
      </w:r>
      <w:r w:rsidRPr="00B345AD">
        <w:rPr>
          <w:b/>
          <w:sz w:val="28"/>
          <w:szCs w:val="28"/>
        </w:rPr>
        <w:t>12</w:t>
      </w:r>
      <w:r w:rsidRPr="00B345AD">
        <w:rPr>
          <w:sz w:val="28"/>
          <w:szCs w:val="28"/>
        </w:rPr>
        <w:t xml:space="preserve"> пунктов</w:t>
      </w:r>
      <w:r w:rsidR="000E04AE" w:rsidRPr="00B345AD">
        <w:rPr>
          <w:sz w:val="28"/>
          <w:szCs w:val="28"/>
        </w:rPr>
        <w:t xml:space="preserve">, для Заголовка 2 – до абзаца – </w:t>
      </w:r>
      <w:r w:rsidR="000E04AE" w:rsidRPr="00B345AD">
        <w:rPr>
          <w:b/>
          <w:sz w:val="28"/>
          <w:szCs w:val="28"/>
        </w:rPr>
        <w:t>12</w:t>
      </w:r>
      <w:r w:rsidR="000E04AE" w:rsidRPr="00B345AD">
        <w:rPr>
          <w:sz w:val="28"/>
          <w:szCs w:val="28"/>
        </w:rPr>
        <w:t xml:space="preserve"> пунктов, после абзаца – </w:t>
      </w:r>
      <w:r w:rsidR="000E04AE" w:rsidRPr="00B345AD">
        <w:rPr>
          <w:b/>
          <w:sz w:val="28"/>
          <w:szCs w:val="28"/>
        </w:rPr>
        <w:t xml:space="preserve">6 </w:t>
      </w:r>
      <w:r w:rsidR="000E04AE" w:rsidRPr="00B345AD">
        <w:rPr>
          <w:sz w:val="28"/>
          <w:szCs w:val="28"/>
        </w:rPr>
        <w:t>пунктов)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,25 см"/>
        </w:smartTagPr>
        <w:r w:rsidRPr="00B345AD">
          <w:rPr>
            <w:b/>
            <w:bCs/>
            <w:sz w:val="28"/>
            <w:szCs w:val="28"/>
          </w:rPr>
          <w:t>1,25</w:t>
        </w:r>
        <w:r w:rsidRPr="00B345AD">
          <w:rPr>
            <w:sz w:val="28"/>
            <w:szCs w:val="28"/>
          </w:rPr>
          <w:t xml:space="preserve"> см</w:t>
        </w:r>
      </w:smartTag>
      <w:r w:rsidRPr="00B345AD">
        <w:rPr>
          <w:sz w:val="28"/>
          <w:szCs w:val="28"/>
        </w:rPr>
        <w:t xml:space="preserve">. 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Выравнивание основного текста – «</w:t>
      </w:r>
      <w:r w:rsidRPr="00B345AD">
        <w:rPr>
          <w:b/>
          <w:bCs/>
          <w:sz w:val="28"/>
          <w:szCs w:val="28"/>
        </w:rPr>
        <w:t>по ширине» (</w:t>
      </w:r>
      <w:r w:rsidRPr="00B345AD">
        <w:rPr>
          <w:bCs/>
          <w:sz w:val="28"/>
          <w:szCs w:val="28"/>
        </w:rPr>
        <w:t xml:space="preserve">для </w:t>
      </w:r>
      <w:r w:rsidR="000F028D" w:rsidRPr="00B345AD">
        <w:rPr>
          <w:bCs/>
          <w:sz w:val="28"/>
          <w:szCs w:val="28"/>
        </w:rPr>
        <w:t>Заголовка 1 и Заголовка 2</w:t>
      </w:r>
      <w:r w:rsidRPr="00B345AD">
        <w:rPr>
          <w:b/>
          <w:bCs/>
          <w:sz w:val="28"/>
          <w:szCs w:val="28"/>
        </w:rPr>
        <w:t xml:space="preserve">– </w:t>
      </w:r>
      <w:r w:rsidRPr="00B345AD">
        <w:rPr>
          <w:bCs/>
          <w:sz w:val="28"/>
          <w:szCs w:val="28"/>
        </w:rPr>
        <w:t>выравнивание</w:t>
      </w:r>
      <w:r w:rsidRPr="00B345AD">
        <w:rPr>
          <w:b/>
          <w:bCs/>
          <w:sz w:val="28"/>
          <w:szCs w:val="28"/>
        </w:rPr>
        <w:t xml:space="preserve"> «по центру»)</w:t>
      </w:r>
      <w:r w:rsidRPr="00B345AD">
        <w:rPr>
          <w:sz w:val="28"/>
          <w:szCs w:val="28"/>
        </w:rPr>
        <w:t>.</w:t>
      </w:r>
    </w:p>
    <w:p w:rsidR="005D41A0" w:rsidRPr="00583D21" w:rsidRDefault="00585616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b/>
          <w:bCs/>
          <w:sz w:val="28"/>
          <w:szCs w:val="28"/>
        </w:rPr>
      </w:pPr>
      <w:r w:rsidRPr="00583D21">
        <w:rPr>
          <w:b/>
          <w:sz w:val="28"/>
          <w:szCs w:val="28"/>
        </w:rPr>
        <w:t>Рекомендуемый о</w:t>
      </w:r>
      <w:r w:rsidR="005D41A0" w:rsidRPr="00583D21">
        <w:rPr>
          <w:b/>
          <w:sz w:val="28"/>
          <w:szCs w:val="28"/>
        </w:rPr>
        <w:t>бъем</w:t>
      </w:r>
      <w:r w:rsidR="005D41A0" w:rsidRPr="00583D21">
        <w:rPr>
          <w:sz w:val="28"/>
          <w:szCs w:val="28"/>
        </w:rPr>
        <w:t xml:space="preserve"> введения </w:t>
      </w:r>
      <w:r w:rsidRPr="00583D21">
        <w:rPr>
          <w:sz w:val="28"/>
          <w:szCs w:val="28"/>
        </w:rPr>
        <w:t xml:space="preserve">– </w:t>
      </w:r>
      <w:r w:rsidR="00583D21" w:rsidRPr="00583D21">
        <w:rPr>
          <w:b/>
          <w:sz w:val="28"/>
          <w:szCs w:val="28"/>
        </w:rPr>
        <w:t>6-8</w:t>
      </w:r>
      <w:r w:rsidR="005D41A0" w:rsidRPr="00583D21">
        <w:rPr>
          <w:sz w:val="28"/>
          <w:szCs w:val="28"/>
        </w:rPr>
        <w:t xml:space="preserve"> страниц, основной части </w:t>
      </w:r>
      <w:r w:rsidR="003A610C" w:rsidRPr="00583D21">
        <w:rPr>
          <w:sz w:val="28"/>
          <w:szCs w:val="28"/>
        </w:rPr>
        <w:t xml:space="preserve">выпускной квалификационной </w:t>
      </w:r>
      <w:r w:rsidR="005D41A0" w:rsidRPr="00583D21">
        <w:rPr>
          <w:sz w:val="28"/>
          <w:szCs w:val="28"/>
        </w:rPr>
        <w:t xml:space="preserve">работы – </w:t>
      </w:r>
      <w:r w:rsidR="00583D21" w:rsidRPr="00583D21">
        <w:rPr>
          <w:b/>
          <w:bCs/>
          <w:sz w:val="28"/>
          <w:szCs w:val="28"/>
        </w:rPr>
        <w:t>50-70</w:t>
      </w:r>
      <w:r w:rsidR="005D41A0" w:rsidRPr="00583D21">
        <w:rPr>
          <w:b/>
          <w:bCs/>
          <w:sz w:val="28"/>
          <w:szCs w:val="28"/>
        </w:rPr>
        <w:t xml:space="preserve"> </w:t>
      </w:r>
      <w:r w:rsidR="005D41A0" w:rsidRPr="00583D21">
        <w:rPr>
          <w:sz w:val="28"/>
          <w:szCs w:val="28"/>
        </w:rPr>
        <w:t xml:space="preserve">страниц, заключения – </w:t>
      </w:r>
      <w:r w:rsidR="005D41A0" w:rsidRPr="00583D21">
        <w:rPr>
          <w:b/>
          <w:sz w:val="28"/>
          <w:szCs w:val="28"/>
        </w:rPr>
        <w:t>3-</w:t>
      </w:r>
      <w:r w:rsidR="00583D21" w:rsidRPr="00583D21">
        <w:rPr>
          <w:b/>
          <w:sz w:val="28"/>
          <w:szCs w:val="28"/>
        </w:rPr>
        <w:t>5</w:t>
      </w:r>
      <w:r w:rsidR="005D41A0" w:rsidRPr="00583D21">
        <w:rPr>
          <w:sz w:val="28"/>
          <w:szCs w:val="28"/>
        </w:rPr>
        <w:t xml:space="preserve"> страниц</w:t>
      </w:r>
      <w:r w:rsidR="005D41A0" w:rsidRPr="00583D21">
        <w:rPr>
          <w:b/>
          <w:bCs/>
          <w:sz w:val="28"/>
          <w:szCs w:val="28"/>
        </w:rPr>
        <w:t>.</w:t>
      </w:r>
    </w:p>
    <w:p w:rsidR="005D41A0" w:rsidRPr="00B345AD" w:rsidRDefault="005D41A0" w:rsidP="00B80BA7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Нумерация страниц</w:t>
      </w:r>
      <w:r w:rsidRPr="00B345AD">
        <w:rPr>
          <w:sz w:val="28"/>
          <w:szCs w:val="28"/>
        </w:rPr>
        <w:t xml:space="preserve">. Все страницы </w:t>
      </w:r>
      <w:r w:rsidR="003A610C">
        <w:rPr>
          <w:sz w:val="28"/>
          <w:szCs w:val="28"/>
        </w:rPr>
        <w:t>выпускной квалификационной</w:t>
      </w:r>
      <w:r w:rsidR="003A610C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нумеруются от титульного листа, считающегося 1-й страницей. Номер страницы на титульном листе </w:t>
      </w:r>
      <w:r w:rsidRPr="003A610C">
        <w:rPr>
          <w:b/>
          <w:bCs/>
          <w:sz w:val="28"/>
          <w:szCs w:val="28"/>
        </w:rPr>
        <w:t>не ставится</w:t>
      </w:r>
      <w:r w:rsidRPr="00B345AD">
        <w:rPr>
          <w:sz w:val="28"/>
          <w:szCs w:val="28"/>
        </w:rPr>
        <w:t xml:space="preserve">. Порядковый номер страницы, начиная с номера «2», ставится в правом нижнем углу листа. </w:t>
      </w:r>
    </w:p>
    <w:p w:rsidR="005D41A0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Титульный лист</w:t>
      </w:r>
      <w:r w:rsidR="003B566E">
        <w:rPr>
          <w:b/>
          <w:bCs/>
          <w:sz w:val="28"/>
          <w:szCs w:val="28"/>
        </w:rPr>
        <w:t xml:space="preserve"> (См. Приложение А. Образец титульного листа </w:t>
      </w:r>
      <w:r w:rsidR="003A610C" w:rsidRPr="003A610C">
        <w:rPr>
          <w:b/>
          <w:bCs/>
          <w:sz w:val="28"/>
          <w:szCs w:val="28"/>
        </w:rPr>
        <w:t xml:space="preserve">выпускной квалификационной </w:t>
      </w:r>
      <w:r w:rsidR="003B566E">
        <w:rPr>
          <w:b/>
          <w:bCs/>
          <w:sz w:val="28"/>
          <w:szCs w:val="28"/>
        </w:rPr>
        <w:t>работы)</w:t>
      </w:r>
      <w:r w:rsidRPr="00B345AD">
        <w:rPr>
          <w:sz w:val="28"/>
          <w:szCs w:val="28"/>
        </w:rPr>
        <w:t xml:space="preserve">. На титульном листе в верхней части указывается название министерства, </w:t>
      </w:r>
      <w:r w:rsidR="003B566E">
        <w:rPr>
          <w:sz w:val="28"/>
          <w:szCs w:val="28"/>
        </w:rPr>
        <w:t xml:space="preserve">полное наименование </w:t>
      </w:r>
      <w:r w:rsidRPr="00B345AD">
        <w:rPr>
          <w:sz w:val="28"/>
          <w:szCs w:val="28"/>
        </w:rPr>
        <w:t>учебного заведения.</w:t>
      </w:r>
    </w:p>
    <w:p w:rsidR="00997E6A" w:rsidRPr="00B345AD" w:rsidRDefault="00997E6A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Ниже указывается название института и кафедры.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центре титульного листа размещается </w:t>
      </w:r>
      <w:r w:rsidR="001E63DD" w:rsidRPr="00B345AD">
        <w:rPr>
          <w:sz w:val="28"/>
          <w:szCs w:val="28"/>
        </w:rPr>
        <w:t xml:space="preserve">словосочетание </w:t>
      </w:r>
      <w:r w:rsidR="001E63DD">
        <w:rPr>
          <w:sz w:val="28"/>
          <w:szCs w:val="28"/>
        </w:rPr>
        <w:t>ВЫПУСКНАЯ КВАЛИФИКАЦИОННАЯ</w:t>
      </w:r>
      <w:r w:rsidR="001E63DD" w:rsidRPr="00B345AD">
        <w:rPr>
          <w:sz w:val="28"/>
          <w:szCs w:val="28"/>
        </w:rPr>
        <w:t xml:space="preserve"> РАБОТА</w:t>
      </w:r>
      <w:r w:rsidR="001E63DD">
        <w:rPr>
          <w:sz w:val="28"/>
          <w:szCs w:val="28"/>
        </w:rPr>
        <w:t>. Ниже указывается направле</w:t>
      </w:r>
      <w:r w:rsidR="00866998">
        <w:rPr>
          <w:sz w:val="28"/>
          <w:szCs w:val="28"/>
        </w:rPr>
        <w:t xml:space="preserve">ние подготовки (специальность) и </w:t>
      </w:r>
      <w:r w:rsidR="00997E6A" w:rsidRPr="00B345AD">
        <w:rPr>
          <w:sz w:val="28"/>
          <w:szCs w:val="28"/>
        </w:rPr>
        <w:t xml:space="preserve">название </w:t>
      </w:r>
      <w:r w:rsidR="001E63DD">
        <w:rPr>
          <w:sz w:val="28"/>
          <w:szCs w:val="28"/>
        </w:rPr>
        <w:t>выпускной квалификационной</w:t>
      </w:r>
      <w:r w:rsidR="00997E6A" w:rsidRPr="00B345AD">
        <w:rPr>
          <w:sz w:val="28"/>
          <w:szCs w:val="28"/>
        </w:rPr>
        <w:t xml:space="preserve"> работы</w:t>
      </w:r>
      <w:r w:rsidRPr="00B345AD">
        <w:rPr>
          <w:sz w:val="28"/>
          <w:szCs w:val="28"/>
        </w:rPr>
        <w:t xml:space="preserve">. </w:t>
      </w:r>
    </w:p>
    <w:p w:rsidR="001E63DD" w:rsidRPr="00B345AD" w:rsidRDefault="001E63DD" w:rsidP="001E63DD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Ниже в</w:t>
      </w:r>
      <w:r w:rsidRPr="00B345AD">
        <w:rPr>
          <w:sz w:val="28"/>
          <w:szCs w:val="28"/>
        </w:rPr>
        <w:t xml:space="preserve"> правой части листа – сведения об исполнителе (Фамилия И.О., номер группы</w:t>
      </w:r>
      <w:r>
        <w:rPr>
          <w:sz w:val="28"/>
          <w:szCs w:val="28"/>
        </w:rPr>
        <w:t>, курс, форма обучения</w:t>
      </w:r>
      <w:r w:rsidRPr="00B345AD">
        <w:rPr>
          <w:sz w:val="28"/>
          <w:szCs w:val="28"/>
        </w:rPr>
        <w:t>) и научном руководителе работы (Фамилия И.О., ученая степень, ученое звание / должность</w:t>
      </w:r>
      <w:r>
        <w:rPr>
          <w:sz w:val="28"/>
          <w:szCs w:val="28"/>
        </w:rPr>
        <w:t>, кафедра</w:t>
      </w:r>
      <w:r w:rsidRPr="00B345AD">
        <w:rPr>
          <w:sz w:val="28"/>
          <w:szCs w:val="28"/>
        </w:rPr>
        <w:t xml:space="preserve">).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нижней левой части листа – </w:t>
      </w:r>
      <w:r w:rsidR="00997E6A">
        <w:rPr>
          <w:sz w:val="28"/>
          <w:szCs w:val="28"/>
        </w:rPr>
        <w:t>отметка о допуске</w:t>
      </w:r>
      <w:r w:rsidR="00866998">
        <w:rPr>
          <w:sz w:val="28"/>
          <w:szCs w:val="28"/>
        </w:rPr>
        <w:t xml:space="preserve"> с данными протокола заседания кафедры</w:t>
      </w:r>
      <w:r w:rsidR="00997E6A">
        <w:rPr>
          <w:sz w:val="28"/>
          <w:szCs w:val="28"/>
        </w:rPr>
        <w:t>,</w:t>
      </w:r>
      <w:r w:rsidR="00866998">
        <w:rPr>
          <w:sz w:val="28"/>
          <w:szCs w:val="28"/>
        </w:rPr>
        <w:t xml:space="preserve"> </w:t>
      </w:r>
      <w:r w:rsidR="00997E6A">
        <w:rPr>
          <w:sz w:val="28"/>
          <w:szCs w:val="28"/>
        </w:rPr>
        <w:t>подпись заведующего кафедрой.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sz w:val="28"/>
          <w:szCs w:val="28"/>
        </w:rPr>
        <w:t xml:space="preserve">Титульный лист </w:t>
      </w:r>
      <w:r w:rsidRPr="00B345AD">
        <w:rPr>
          <w:b/>
          <w:bCs/>
          <w:iCs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быть подписан </w:t>
      </w:r>
      <w:r w:rsidR="00866998">
        <w:rPr>
          <w:sz w:val="28"/>
          <w:szCs w:val="28"/>
        </w:rPr>
        <w:t xml:space="preserve">студентом, </w:t>
      </w:r>
      <w:r w:rsidRPr="00B345AD">
        <w:rPr>
          <w:sz w:val="28"/>
          <w:szCs w:val="28"/>
        </w:rPr>
        <w:t>научным руководителем</w:t>
      </w:r>
      <w:r w:rsidR="00585616">
        <w:rPr>
          <w:sz w:val="28"/>
          <w:szCs w:val="28"/>
        </w:rPr>
        <w:t xml:space="preserve"> и заведующим кафедрой</w:t>
      </w:r>
      <w:r w:rsidRPr="00B345AD">
        <w:rPr>
          <w:b/>
          <w:bCs/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нижней части титульного листа размещаются выходные данные работы (например:</w:t>
      </w:r>
      <w:r w:rsidR="0090205B">
        <w:rPr>
          <w:sz w:val="28"/>
          <w:szCs w:val="28"/>
        </w:rPr>
        <w:t xml:space="preserve"> </w:t>
      </w:r>
      <w:r w:rsidRPr="00B345AD">
        <w:rPr>
          <w:b/>
          <w:bCs/>
          <w:sz w:val="28"/>
          <w:szCs w:val="28"/>
        </w:rPr>
        <w:t>Челябинск, 201</w:t>
      </w:r>
      <w:r w:rsidR="00CA1B93" w:rsidRPr="00B345AD">
        <w:rPr>
          <w:b/>
          <w:bCs/>
          <w:sz w:val="28"/>
          <w:szCs w:val="28"/>
        </w:rPr>
        <w:t>3</w:t>
      </w:r>
      <w:r w:rsidRPr="00B345AD">
        <w:rPr>
          <w:b/>
          <w:bCs/>
          <w:sz w:val="28"/>
          <w:szCs w:val="28"/>
        </w:rPr>
        <w:t>)</w:t>
      </w:r>
      <w:r w:rsidRPr="00B345AD">
        <w:rPr>
          <w:i/>
          <w:iCs/>
          <w:sz w:val="28"/>
          <w:szCs w:val="28"/>
        </w:rPr>
        <w:t>.</w:t>
      </w:r>
      <w:r w:rsidR="00E96AE2">
        <w:rPr>
          <w:i/>
          <w:iCs/>
          <w:sz w:val="28"/>
          <w:szCs w:val="28"/>
        </w:rPr>
        <w:t xml:space="preserve"> </w:t>
      </w:r>
      <w:r w:rsidRPr="00B345AD">
        <w:rPr>
          <w:sz w:val="28"/>
          <w:szCs w:val="28"/>
        </w:rPr>
        <w:t>Слово «год» в выходных данных не пишется.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sz w:val="28"/>
          <w:szCs w:val="28"/>
        </w:rPr>
        <w:t xml:space="preserve">Образец титульного листа приводится в </w:t>
      </w:r>
      <w:hyperlink w:anchor="_!!!Приложение_А._Образец" w:history="1">
        <w:r w:rsidRPr="00B345AD">
          <w:rPr>
            <w:rStyle w:val="a3"/>
            <w:color w:val="auto"/>
            <w:sz w:val="28"/>
            <w:szCs w:val="28"/>
          </w:rPr>
          <w:t>Приложении А</w:t>
        </w:r>
      </w:hyperlink>
      <w:r w:rsidRPr="00B345AD">
        <w:rPr>
          <w:b/>
          <w:bCs/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  <w:r w:rsidRPr="00B345AD">
        <w:rPr>
          <w:b/>
          <w:bCs/>
          <w:sz w:val="28"/>
          <w:szCs w:val="28"/>
        </w:rPr>
        <w:t xml:space="preserve">Второй лист </w:t>
      </w:r>
      <w:r w:rsidR="003A610C" w:rsidRPr="003A610C">
        <w:rPr>
          <w:b/>
          <w:bCs/>
          <w:sz w:val="28"/>
          <w:szCs w:val="28"/>
        </w:rPr>
        <w:t xml:space="preserve">выпускной квалификационной </w:t>
      </w:r>
      <w:r w:rsidRPr="00B345AD">
        <w:rPr>
          <w:b/>
          <w:bCs/>
          <w:sz w:val="28"/>
          <w:szCs w:val="28"/>
        </w:rPr>
        <w:t>работы – Оглавление</w:t>
      </w:r>
      <w:r w:rsidRPr="00B345AD">
        <w:rPr>
          <w:rStyle w:val="a9"/>
          <w:b/>
          <w:bCs/>
          <w:sz w:val="28"/>
          <w:szCs w:val="28"/>
        </w:rPr>
        <w:footnoteReference w:id="2"/>
      </w:r>
      <w:r w:rsidRPr="00B345AD">
        <w:rPr>
          <w:b/>
          <w:bCs/>
          <w:sz w:val="28"/>
          <w:szCs w:val="28"/>
        </w:rPr>
        <w:t xml:space="preserve">. </w:t>
      </w:r>
      <w:r w:rsidRPr="00B345AD">
        <w:rPr>
          <w:sz w:val="28"/>
          <w:szCs w:val="28"/>
        </w:rPr>
        <w:t xml:space="preserve">В Оглавлении последовательно перечисляются названия всех структурных элементов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работы, включая Приложения, и указываются страницы, на которых начинается соответствующий раздел работы. Образец Оглавления работы приводится в </w:t>
      </w:r>
      <w:hyperlink w:anchor="_!!!Приложение_Б._Образец" w:history="1">
        <w:r w:rsidRPr="00B345AD">
          <w:rPr>
            <w:rStyle w:val="a3"/>
            <w:color w:val="auto"/>
            <w:sz w:val="28"/>
            <w:szCs w:val="28"/>
          </w:rPr>
          <w:t>Приложении Б</w:t>
        </w:r>
      </w:hyperlink>
      <w:r w:rsidRPr="00B345AD">
        <w:rPr>
          <w:b/>
          <w:bCs/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Каждая структурная часть работы (введение, отдельные главы, заключение, список использованной литературы, приложения) </w:t>
      </w:r>
      <w:r w:rsidRPr="00B345AD">
        <w:rPr>
          <w:b/>
          <w:bCs/>
          <w:iCs/>
          <w:sz w:val="28"/>
          <w:szCs w:val="28"/>
        </w:rPr>
        <w:t>должна</w:t>
      </w:r>
      <w:r w:rsidRPr="00B345AD">
        <w:rPr>
          <w:bCs/>
          <w:iCs/>
          <w:sz w:val="28"/>
          <w:szCs w:val="28"/>
        </w:rPr>
        <w:t xml:space="preserve"> начинаться с новой страницы</w:t>
      </w:r>
      <w:r w:rsidRPr="00B345AD">
        <w:rPr>
          <w:b/>
          <w:bCs/>
          <w:i/>
          <w:iCs/>
          <w:sz w:val="28"/>
          <w:szCs w:val="28"/>
        </w:rPr>
        <w:t xml:space="preserve">. </w:t>
      </w:r>
      <w:r w:rsidRPr="00B345AD">
        <w:rPr>
          <w:sz w:val="28"/>
          <w:szCs w:val="28"/>
        </w:rPr>
        <w:t>Сплошное размещение текста работы недопустимо.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Главы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</w:t>
      </w:r>
      <w:r w:rsidRPr="00B345AD">
        <w:rPr>
          <w:b/>
          <w:bCs/>
          <w:iCs/>
          <w:sz w:val="28"/>
          <w:szCs w:val="28"/>
        </w:rPr>
        <w:t>должны</w:t>
      </w:r>
      <w:r w:rsidRPr="00B345AD">
        <w:rPr>
          <w:sz w:val="28"/>
          <w:szCs w:val="28"/>
        </w:rPr>
        <w:t xml:space="preserve"> иметь порядковую нумерацию в пределах основной части работы и обозначаться арабскими цифрами с точкой. Например: </w:t>
      </w:r>
      <w:r w:rsidR="008E59F5" w:rsidRPr="00B345AD">
        <w:rPr>
          <w:b/>
          <w:sz w:val="28"/>
          <w:szCs w:val="28"/>
        </w:rPr>
        <w:t>ГЛАВА 1., ГЛАВА 2., ГЛАВА 3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Параграфы </w:t>
      </w:r>
      <w:r w:rsidRPr="00B345AD">
        <w:rPr>
          <w:b/>
          <w:bCs/>
          <w:iCs/>
          <w:sz w:val="28"/>
          <w:szCs w:val="28"/>
        </w:rPr>
        <w:t>должны</w:t>
      </w:r>
      <w:r w:rsidRPr="00B345AD">
        <w:rPr>
          <w:sz w:val="28"/>
          <w:szCs w:val="28"/>
        </w:rPr>
        <w:t xml:space="preserve"> иметь порядковую нумерацию в пределах каждой главы. Номер параграфа включает номер главы и порядковый номер параграфа, разделенные точкой. Например: 1.1., 1.2., 1.3.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Наименования структурных элементов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работы: «</w:t>
      </w:r>
      <w:r w:rsidRPr="00B345AD">
        <w:rPr>
          <w:b/>
          <w:sz w:val="28"/>
          <w:szCs w:val="28"/>
        </w:rPr>
        <w:t>ОГЛАВЛЕНИЕ</w:t>
      </w:r>
      <w:r w:rsidRPr="00B345AD">
        <w:rPr>
          <w:sz w:val="28"/>
          <w:szCs w:val="28"/>
        </w:rPr>
        <w:t>», «</w:t>
      </w:r>
      <w:r w:rsidRPr="00B345AD">
        <w:rPr>
          <w:b/>
          <w:sz w:val="28"/>
          <w:szCs w:val="28"/>
        </w:rPr>
        <w:t>ВВЕДЕНИЕ</w:t>
      </w:r>
      <w:r w:rsidRPr="00B345AD">
        <w:rPr>
          <w:sz w:val="28"/>
          <w:szCs w:val="28"/>
        </w:rPr>
        <w:t xml:space="preserve">», </w:t>
      </w:r>
      <w:r w:rsidR="008E59F5" w:rsidRPr="00B345AD">
        <w:rPr>
          <w:sz w:val="28"/>
          <w:szCs w:val="28"/>
        </w:rPr>
        <w:t>«</w:t>
      </w:r>
      <w:r w:rsidR="008E59F5" w:rsidRPr="00B345AD">
        <w:rPr>
          <w:b/>
          <w:sz w:val="28"/>
          <w:szCs w:val="28"/>
        </w:rPr>
        <w:t xml:space="preserve">ГЛАВА 1.…», </w:t>
      </w:r>
      <w:r w:rsidRPr="00B345AD">
        <w:rPr>
          <w:sz w:val="28"/>
          <w:szCs w:val="28"/>
        </w:rPr>
        <w:t>«</w:t>
      </w:r>
      <w:r w:rsidRPr="00B345AD">
        <w:rPr>
          <w:b/>
          <w:sz w:val="28"/>
          <w:szCs w:val="28"/>
        </w:rPr>
        <w:t>ЗАКЛЮЧЕНИЕ</w:t>
      </w:r>
      <w:r w:rsidRPr="00B345AD">
        <w:rPr>
          <w:sz w:val="28"/>
          <w:szCs w:val="28"/>
        </w:rPr>
        <w:t>», «</w:t>
      </w:r>
      <w:r w:rsidRPr="00B345AD">
        <w:rPr>
          <w:b/>
          <w:sz w:val="28"/>
          <w:szCs w:val="28"/>
        </w:rPr>
        <w:t>СПИСОК ИСПОЛЬЗОВАННОЙ ЛИТЕРАТУРЫ</w:t>
      </w:r>
      <w:r w:rsidRPr="00B345AD">
        <w:rPr>
          <w:sz w:val="28"/>
          <w:szCs w:val="28"/>
        </w:rPr>
        <w:t>», «</w:t>
      </w:r>
      <w:r w:rsidRPr="00B345AD">
        <w:rPr>
          <w:b/>
          <w:sz w:val="28"/>
          <w:szCs w:val="28"/>
        </w:rPr>
        <w:t>ПРИЛОЖЕНИЯ</w:t>
      </w:r>
      <w:r w:rsidRPr="00B345AD">
        <w:rPr>
          <w:sz w:val="28"/>
          <w:szCs w:val="28"/>
        </w:rPr>
        <w:t xml:space="preserve">», а также названия глав основной части и параграфов </w:t>
      </w:r>
      <w:r w:rsidRPr="00B345AD">
        <w:rPr>
          <w:b/>
          <w:bCs/>
          <w:iCs/>
          <w:sz w:val="28"/>
          <w:szCs w:val="28"/>
        </w:rPr>
        <w:t>следует</w:t>
      </w:r>
      <w:r w:rsidRPr="00B345AD">
        <w:rPr>
          <w:sz w:val="28"/>
          <w:szCs w:val="28"/>
        </w:rPr>
        <w:t xml:space="preserve"> печатать прописными буквами, без подчеркивания, выделяя полужирным шрифтом, без точки.</w:t>
      </w:r>
    </w:p>
    <w:p w:rsidR="007D0B13" w:rsidRPr="00B345AD" w:rsidRDefault="007D0B13" w:rsidP="007D0B13">
      <w:pPr>
        <w:pStyle w:val="4"/>
        <w:rPr>
          <w:color w:val="auto"/>
        </w:rPr>
      </w:pPr>
      <w:bookmarkStart w:id="23" w:name="_!!!Оформление_библиографических_ссы"/>
      <w:bookmarkEnd w:id="23"/>
      <w:r w:rsidRPr="00B345AD">
        <w:rPr>
          <w:color w:val="auto"/>
        </w:rPr>
        <w:t>Оформление диаграмм</w:t>
      </w:r>
      <w:r>
        <w:rPr>
          <w:color w:val="auto"/>
        </w:rPr>
        <w:t>, схем</w:t>
      </w:r>
      <w:r w:rsidRPr="00B345AD">
        <w:rPr>
          <w:color w:val="auto"/>
        </w:rPr>
        <w:t xml:space="preserve"> и таблиц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Cs/>
          <w:sz w:val="28"/>
          <w:szCs w:val="28"/>
        </w:rPr>
        <w:t xml:space="preserve">Количество </w:t>
      </w:r>
      <w:r>
        <w:rPr>
          <w:b/>
          <w:bCs/>
          <w:sz w:val="28"/>
          <w:szCs w:val="28"/>
        </w:rPr>
        <w:t>диаграмм, схем</w:t>
      </w:r>
      <w:r w:rsidRPr="00B345AD">
        <w:rPr>
          <w:sz w:val="28"/>
          <w:szCs w:val="28"/>
        </w:rPr>
        <w:t xml:space="preserve"> и</w:t>
      </w:r>
      <w:r w:rsidRPr="00B345AD">
        <w:rPr>
          <w:b/>
          <w:sz w:val="28"/>
          <w:szCs w:val="28"/>
        </w:rPr>
        <w:t xml:space="preserve"> таблиц</w:t>
      </w:r>
      <w:r w:rsidRPr="00B345AD">
        <w:rPr>
          <w:sz w:val="28"/>
          <w:szCs w:val="28"/>
        </w:rPr>
        <w:t xml:space="preserve"> в исследовании не нормируется, оно определяется целесообразностью изложения содержания.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 xml:space="preserve">На все </w:t>
      </w:r>
      <w:r>
        <w:rPr>
          <w:sz w:val="28"/>
          <w:szCs w:val="28"/>
        </w:rPr>
        <w:t>диаграммы, схемы</w:t>
      </w:r>
      <w:r w:rsidRPr="00B345AD">
        <w:rPr>
          <w:sz w:val="28"/>
          <w:szCs w:val="28"/>
        </w:rPr>
        <w:t xml:space="preserve"> и таблицы должны быть даны ссылки в тексте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работы. </w:t>
      </w:r>
      <w:r>
        <w:rPr>
          <w:sz w:val="28"/>
          <w:szCs w:val="28"/>
        </w:rPr>
        <w:t>Диаграммы, схемы</w:t>
      </w:r>
      <w:r w:rsidRPr="00B345AD">
        <w:rPr>
          <w:sz w:val="28"/>
          <w:szCs w:val="28"/>
        </w:rPr>
        <w:t xml:space="preserve"> и таблицы следует располагать непосредственно после текста, в котором они упоминаются впервые, или на следующей странице. 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Диаграммы и схемы</w:t>
      </w:r>
      <w:r w:rsidRPr="00B345AD">
        <w:rPr>
          <w:sz w:val="28"/>
          <w:szCs w:val="28"/>
        </w:rPr>
        <w:t xml:space="preserve"> следует нумеровать арабскими цифрами сквозной нумерацией (</w:t>
      </w:r>
      <w:r>
        <w:rPr>
          <w:sz w:val="28"/>
          <w:szCs w:val="28"/>
        </w:rPr>
        <w:t>Диаграмма</w:t>
      </w:r>
      <w:r w:rsidRPr="00B345A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Диаграмма 2,</w:t>
      </w:r>
      <w:r w:rsidRPr="00B345AD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1, Схема</w:t>
      </w:r>
      <w:r w:rsidRPr="00B345AD">
        <w:rPr>
          <w:sz w:val="28"/>
          <w:szCs w:val="28"/>
        </w:rPr>
        <w:t xml:space="preserve"> 2). Иллюстрации должны иметь наименование и пояснительные данные.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Таблицы</w:t>
      </w:r>
      <w:r w:rsidRPr="00B345AD">
        <w:rPr>
          <w:sz w:val="28"/>
          <w:szCs w:val="28"/>
        </w:rPr>
        <w:t xml:space="preserve"> применяют для лучшей наглядности и удобства сравнения показателей. Таблица должно иметь название, отражающее ее содержание. При переносе части таблицы название помещают только над первой частью таблицы, нижнюю горизонтальную черту, ограничивающую таблицу, не проводят.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Таблицы следует нумеровать арабскими цифрами сквозной нумерацией (Таблица 1, Таблица 2).</w:t>
      </w:r>
    </w:p>
    <w:p w:rsidR="007D0B13" w:rsidRPr="00B345AD" w:rsidRDefault="007D0B13" w:rsidP="007D0B13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таблице допускается применять размер шрифта меньший, чем в тексте.</w:t>
      </w:r>
    </w:p>
    <w:p w:rsidR="005D41A0" w:rsidRPr="00B345AD" w:rsidRDefault="005D41A0" w:rsidP="0064256A">
      <w:pPr>
        <w:pStyle w:val="4"/>
        <w:rPr>
          <w:color w:val="auto"/>
        </w:rPr>
      </w:pPr>
      <w:r w:rsidRPr="00B345AD">
        <w:rPr>
          <w:color w:val="auto"/>
        </w:rPr>
        <w:br w:type="page"/>
      </w:r>
      <w:r w:rsidRPr="00B345AD">
        <w:rPr>
          <w:color w:val="auto"/>
        </w:rPr>
        <w:lastRenderedPageBreak/>
        <w:t>Оформление библиографических ссылок и текстовых примечаний</w:t>
      </w:r>
    </w:p>
    <w:p w:rsidR="00C4572B" w:rsidRPr="00B345AD" w:rsidRDefault="00C4572B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При подготовке и оформлении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 используются два вида примечаний:</w:t>
      </w:r>
    </w:p>
    <w:p w:rsidR="00C4572B" w:rsidRPr="00B345AD" w:rsidRDefault="00C4572B" w:rsidP="0064256A">
      <w:pPr>
        <w:numPr>
          <w:ilvl w:val="0"/>
          <w:numId w:val="2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текстовые примечания;</w:t>
      </w:r>
    </w:p>
    <w:p w:rsidR="00C4572B" w:rsidRPr="00B345AD" w:rsidRDefault="00C4572B" w:rsidP="0064256A">
      <w:pPr>
        <w:numPr>
          <w:ilvl w:val="0"/>
          <w:numId w:val="22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библиографические ссылки. </w:t>
      </w:r>
    </w:p>
    <w:p w:rsidR="00C4572B" w:rsidRPr="00B345AD" w:rsidRDefault="00C4572B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 xml:space="preserve">Текстовые примечания </w:t>
      </w:r>
      <w:r w:rsidRPr="00B345AD">
        <w:rPr>
          <w:sz w:val="28"/>
          <w:szCs w:val="28"/>
        </w:rPr>
        <w:t xml:space="preserve">оформляются в том случае, если существенный или интересный (по мнению автора работы) дополнительный материал может помешать восприятию текста работы, хотя и имеет непосредственную связь с темой. </w:t>
      </w:r>
    </w:p>
    <w:p w:rsidR="00C4572B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 xml:space="preserve">Библиографические ссылки </w:t>
      </w:r>
      <w:r w:rsidRPr="00B345AD">
        <w:rPr>
          <w:sz w:val="28"/>
          <w:szCs w:val="28"/>
        </w:rPr>
        <w:t xml:space="preserve">содержат библиографические сведения об источниках информации, содержащейся в тексте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работы. Библиографическая ссылка подтверждает, что данный материал, цитата и т.д. заимствованы автором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в документе, монографии или другом издании. </w:t>
      </w:r>
    </w:p>
    <w:p w:rsidR="005D41A0" w:rsidRPr="00B345AD" w:rsidRDefault="005D41A0" w:rsidP="00642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Для подтверждения собственных доводов и ссылок на авторитетный источник или для критического разбора научного произведения следует приводить </w:t>
      </w:r>
      <w:r w:rsidRPr="00B345AD">
        <w:rPr>
          <w:b/>
          <w:sz w:val="28"/>
          <w:szCs w:val="28"/>
        </w:rPr>
        <w:t>цитаты</w:t>
      </w:r>
      <w:r w:rsidRPr="00B345AD">
        <w:rPr>
          <w:sz w:val="28"/>
          <w:szCs w:val="28"/>
        </w:rPr>
        <w:t>.</w:t>
      </w:r>
    </w:p>
    <w:p w:rsidR="005D41A0" w:rsidRPr="00B345AD" w:rsidRDefault="005D41A0" w:rsidP="00642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Текст цитаты заключается </w:t>
      </w:r>
      <w:r w:rsidRPr="00B345AD">
        <w:rPr>
          <w:b/>
          <w:sz w:val="28"/>
          <w:szCs w:val="28"/>
        </w:rPr>
        <w:t>только</w:t>
      </w:r>
      <w:r w:rsidRPr="00B345AD">
        <w:rPr>
          <w:sz w:val="28"/>
          <w:szCs w:val="28"/>
        </w:rPr>
        <w:t xml:space="preserve"> в парные кавычки (« ») и приводится в той грамматической форме, в какой он дан в источнике, с сохранением особенностей авторского написания.</w:t>
      </w:r>
    </w:p>
    <w:p w:rsidR="005D41A0" w:rsidRPr="00B345AD" w:rsidRDefault="005D41A0" w:rsidP="006425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Цитирование должно быть полным, без произвольного сокращения цитируемого текста и без искажений мысли автора. Пропуск слов и предложений допускается без искажения текста и обозначается многоточием.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работе библиографические ссылки должны быть:</w:t>
      </w:r>
    </w:p>
    <w:p w:rsidR="005D41A0" w:rsidRPr="00B345AD" w:rsidRDefault="005D41A0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краткими (предназначенными только для поиска документа в «Списке использованной литературы»);</w:t>
      </w:r>
    </w:p>
    <w:p w:rsidR="005D41A0" w:rsidRPr="00B345AD" w:rsidRDefault="005D41A0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подстрочными</w:t>
      </w:r>
      <w:r w:rsidRPr="00FF2C8C">
        <w:rPr>
          <w:vertAlign w:val="superscript"/>
        </w:rPr>
        <w:footnoteReference w:id="3"/>
      </w:r>
      <w:r w:rsidRPr="00B345AD">
        <w:rPr>
          <w:sz w:val="28"/>
          <w:szCs w:val="28"/>
        </w:rPr>
        <w:t xml:space="preserve"> (вынесены из текста вниз страницы документа – в сноску).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 повторе ссылок на один и тот же объект различают библиографические ссылки:</w:t>
      </w:r>
    </w:p>
    <w:p w:rsidR="005D41A0" w:rsidRPr="00B345AD" w:rsidRDefault="005D41A0" w:rsidP="0064256A">
      <w:pPr>
        <w:numPr>
          <w:ilvl w:val="0"/>
          <w:numId w:val="23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первичные, в которых библиографические сведения приводятся впервые в данном документе;</w:t>
      </w:r>
    </w:p>
    <w:p w:rsidR="005D41A0" w:rsidRPr="00B345AD" w:rsidRDefault="005D41A0" w:rsidP="0064256A">
      <w:pPr>
        <w:numPr>
          <w:ilvl w:val="0"/>
          <w:numId w:val="23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повторные, в которых ранее указанные библиографические сведения повторяют в сокращенной форме.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>Если объектов ссылки несколько, то их объединяют в одну комплексную библиографическую ссылку. Они могут включать как первичные, так и повторные ссылки.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 xml:space="preserve">Недопустимы </w:t>
      </w:r>
      <w:r w:rsidRPr="00B345AD">
        <w:rPr>
          <w:sz w:val="28"/>
          <w:szCs w:val="28"/>
        </w:rPr>
        <w:t xml:space="preserve">так называемые </w:t>
      </w:r>
      <w:r w:rsidRPr="00B345AD">
        <w:rPr>
          <w:b/>
          <w:bCs/>
          <w:i/>
          <w:iCs/>
          <w:sz w:val="28"/>
          <w:szCs w:val="28"/>
        </w:rPr>
        <w:t xml:space="preserve">«опосредованные ссылки», </w:t>
      </w:r>
      <w:r w:rsidRPr="00B345AD">
        <w:rPr>
          <w:sz w:val="28"/>
          <w:szCs w:val="28"/>
        </w:rPr>
        <w:t xml:space="preserve">при которых автор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берет цитату из какого-либо исследования, но при цитировании ссылается не на то исследование, откуда непосредственно была взята цитата, а на оригинальный источник (например, в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работе делается ссылка не на книгу современного исследователя, а на редкое издание начала </w:t>
      </w:r>
      <w:r w:rsidRPr="00B345AD">
        <w:rPr>
          <w:sz w:val="28"/>
          <w:szCs w:val="28"/>
          <w:lang w:val="en-US"/>
        </w:rPr>
        <w:t>XX</w:t>
      </w:r>
      <w:r w:rsidRPr="00B345AD">
        <w:rPr>
          <w:sz w:val="28"/>
          <w:szCs w:val="28"/>
        </w:rPr>
        <w:t xml:space="preserve"> века, которым пользовался исследователь при подготовке книги, при этом автор </w:t>
      </w:r>
      <w:r w:rsidR="0090205B">
        <w:rPr>
          <w:sz w:val="28"/>
          <w:szCs w:val="28"/>
        </w:rPr>
        <w:t>выпускной квалификационной</w:t>
      </w:r>
      <w:r w:rsidR="0090205B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работы не упоминает реальную книгу, откуда он получил данную информацию, и примечание создает впечатление, что студент непосредственно обращался к упомянутому редкому изданию). 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Постраничные сноски </w:t>
      </w:r>
      <w:r w:rsidRPr="00B345AD">
        <w:rPr>
          <w:b/>
          <w:sz w:val="28"/>
          <w:szCs w:val="28"/>
        </w:rPr>
        <w:t>должны</w:t>
      </w:r>
      <w:r w:rsidRPr="00B345AD">
        <w:rPr>
          <w:sz w:val="28"/>
          <w:szCs w:val="28"/>
        </w:rPr>
        <w:t xml:space="preserve"> иметь </w:t>
      </w:r>
      <w:r w:rsidRPr="00B345AD">
        <w:rPr>
          <w:b/>
          <w:bCs/>
          <w:sz w:val="28"/>
          <w:szCs w:val="28"/>
        </w:rPr>
        <w:t xml:space="preserve">сквозную </w:t>
      </w:r>
      <w:r w:rsidRPr="00B345AD">
        <w:rPr>
          <w:sz w:val="28"/>
          <w:szCs w:val="28"/>
        </w:rPr>
        <w:t xml:space="preserve">нумерацию (арабскими цифрами) для всей работы. </w:t>
      </w:r>
      <w:r w:rsidRPr="00B345AD">
        <w:rPr>
          <w:b/>
          <w:sz w:val="28"/>
          <w:szCs w:val="28"/>
        </w:rPr>
        <w:t xml:space="preserve">Не </w:t>
      </w:r>
      <w:r w:rsidR="009B2AD4" w:rsidRPr="00B345AD">
        <w:rPr>
          <w:b/>
          <w:sz w:val="28"/>
          <w:szCs w:val="28"/>
        </w:rPr>
        <w:t>допускается</w:t>
      </w:r>
      <w:r w:rsidRPr="00B345AD">
        <w:rPr>
          <w:sz w:val="28"/>
          <w:szCs w:val="28"/>
        </w:rPr>
        <w:t xml:space="preserve"> использовать для нумерации примечаний какие-либо маркировочные символы (звездочки, кружочки и др.).</w:t>
      </w:r>
    </w:p>
    <w:p w:rsidR="005D41A0" w:rsidRPr="00B345AD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Образцы и правила оформления библиографических ссылок приведены в </w:t>
      </w:r>
      <w:hyperlink w:anchor="_!!!Приложение_Г._Образцы" w:history="1">
        <w:r w:rsidR="009B2AD4" w:rsidRPr="00B345AD">
          <w:rPr>
            <w:rStyle w:val="a3"/>
            <w:color w:val="auto"/>
            <w:sz w:val="28"/>
            <w:szCs w:val="28"/>
          </w:rPr>
          <w:t>Приложени</w:t>
        </w:r>
        <w:r w:rsidR="00F92C87" w:rsidRPr="00B345AD">
          <w:rPr>
            <w:rStyle w:val="a3"/>
            <w:color w:val="auto"/>
            <w:sz w:val="28"/>
            <w:szCs w:val="28"/>
          </w:rPr>
          <w:t>и</w:t>
        </w:r>
        <w:r w:rsidR="009B2AD4" w:rsidRPr="00B345AD">
          <w:rPr>
            <w:rStyle w:val="a3"/>
            <w:color w:val="auto"/>
            <w:sz w:val="28"/>
            <w:szCs w:val="28"/>
          </w:rPr>
          <w:t xml:space="preserve"> Г. Образцы библиографических ссылок</w:t>
        </w:r>
      </w:hyperlink>
      <w:r w:rsidRPr="00B345AD">
        <w:rPr>
          <w:sz w:val="28"/>
          <w:szCs w:val="28"/>
        </w:rPr>
        <w:t>.</w:t>
      </w:r>
    </w:p>
    <w:p w:rsidR="005D41A0" w:rsidRPr="00B345AD" w:rsidRDefault="0067452E" w:rsidP="0064256A">
      <w:pPr>
        <w:pStyle w:val="ad"/>
        <w:rPr>
          <w:color w:val="auto"/>
        </w:rPr>
      </w:pPr>
      <w:r w:rsidRPr="00B345AD">
        <w:rPr>
          <w:color w:val="auto"/>
        </w:rPr>
        <w:t xml:space="preserve">Подготовленная и правильно оформленная </w:t>
      </w:r>
      <w:r w:rsidR="0090205B">
        <w:t>выпускная квалификационная</w:t>
      </w:r>
      <w:r w:rsidR="0090205B" w:rsidRPr="00B345AD">
        <w:t xml:space="preserve"> </w:t>
      </w:r>
      <w:r w:rsidRPr="00B345AD">
        <w:rPr>
          <w:color w:val="auto"/>
        </w:rPr>
        <w:t xml:space="preserve">работа представляется научному руководителю, который </w:t>
      </w:r>
      <w:r w:rsidR="0090205B">
        <w:rPr>
          <w:color w:val="auto"/>
        </w:rPr>
        <w:t>рекомендует</w:t>
      </w:r>
      <w:r w:rsidRPr="00B345AD">
        <w:rPr>
          <w:color w:val="auto"/>
        </w:rPr>
        <w:t xml:space="preserve"> работу к защите.</w:t>
      </w:r>
    </w:p>
    <w:p w:rsidR="006412C4" w:rsidRDefault="005D41A0" w:rsidP="0064256A">
      <w:pPr>
        <w:pStyle w:val="2"/>
        <w:rPr>
          <w:color w:val="auto"/>
        </w:rPr>
      </w:pPr>
      <w:r w:rsidRPr="00B345AD">
        <w:rPr>
          <w:color w:val="auto"/>
        </w:rPr>
        <w:br w:type="page"/>
      </w:r>
    </w:p>
    <w:p w:rsidR="006412C4" w:rsidRDefault="006412C4" w:rsidP="0064256A">
      <w:pPr>
        <w:pStyle w:val="2"/>
        <w:rPr>
          <w:color w:val="auto"/>
        </w:rPr>
      </w:pPr>
      <w:bookmarkStart w:id="24" w:name="_Toc385007492"/>
      <w:r w:rsidRPr="006412C4">
        <w:rPr>
          <w:color w:val="auto"/>
        </w:rPr>
        <w:lastRenderedPageBreak/>
        <w:t xml:space="preserve">3. предоставление окончательной </w:t>
      </w:r>
      <w:r w:rsidR="006C4A4F">
        <w:rPr>
          <w:color w:val="auto"/>
        </w:rPr>
        <w:t>версии текста на рецензирование</w:t>
      </w:r>
      <w:bookmarkEnd w:id="24"/>
    </w:p>
    <w:p w:rsidR="006412C4" w:rsidRDefault="00D07111" w:rsidP="006412C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версия текста выпускной квалификационной работы предоставляется рецензенту, утвержденному заседанием кафедры, в срок позволяющий рецензенту ознакомиться с текстом и написать рецензию.</w:t>
      </w:r>
    </w:p>
    <w:p w:rsidR="009869CE" w:rsidRDefault="009869CE" w:rsidP="006412C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9869CE">
        <w:rPr>
          <w:b/>
          <w:sz w:val="28"/>
          <w:szCs w:val="28"/>
        </w:rPr>
        <w:t>Не допустимо</w:t>
      </w:r>
      <w:r>
        <w:rPr>
          <w:sz w:val="28"/>
          <w:szCs w:val="28"/>
        </w:rPr>
        <w:t xml:space="preserve"> вносить изменения в текст выпускной квалификационной работы после передачи ее на рецензию.</w:t>
      </w:r>
    </w:p>
    <w:p w:rsidR="00D07111" w:rsidRPr="006412C4" w:rsidRDefault="00D07111" w:rsidP="006412C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внешнем рецензировании </w:t>
      </w:r>
      <w:r w:rsidR="00947114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</w:t>
      </w:r>
      <w:r w:rsidR="00947114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образец рецензии </w:t>
      </w:r>
      <w:r w:rsidR="00947114">
        <w:rPr>
          <w:sz w:val="28"/>
          <w:szCs w:val="28"/>
        </w:rPr>
        <w:t>на выпускную квалификационную работу (см. Приложение Е).</w:t>
      </w:r>
    </w:p>
    <w:p w:rsidR="006412C4" w:rsidRDefault="00947114" w:rsidP="006412C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внешнем рецензировании рецензия должна быть подписана рецензентом и заверена печатью организации, в которой работает рецензент.</w:t>
      </w:r>
    </w:p>
    <w:p w:rsidR="00947114" w:rsidRPr="006412C4" w:rsidRDefault="00947114" w:rsidP="006412C4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9869CE">
        <w:rPr>
          <w:sz w:val="28"/>
          <w:szCs w:val="28"/>
        </w:rPr>
        <w:t xml:space="preserve">ознакомления с текстом рецензии студент готовит ответы на вопросы и замечания, возникшие у рецензента. Ответ на рецензию необходимо согласовать с научным руководителем. </w:t>
      </w:r>
    </w:p>
    <w:p w:rsidR="005D41A0" w:rsidRPr="00B345AD" w:rsidRDefault="006412C4" w:rsidP="0064256A">
      <w:pPr>
        <w:pStyle w:val="2"/>
        <w:rPr>
          <w:color w:val="auto"/>
        </w:rPr>
      </w:pPr>
      <w:bookmarkStart w:id="25" w:name="_Toc385007493"/>
      <w:r>
        <w:rPr>
          <w:color w:val="auto"/>
        </w:rPr>
        <w:t>4</w:t>
      </w:r>
      <w:r w:rsidR="005D41A0" w:rsidRPr="00B345AD">
        <w:rPr>
          <w:color w:val="auto"/>
        </w:rPr>
        <w:t>. Написание текста краткого выступления для защиты, подготовка презентации</w:t>
      </w:r>
      <w:bookmarkEnd w:id="25"/>
    </w:p>
    <w:p w:rsidR="005D41A0" w:rsidRPr="00B345AD" w:rsidRDefault="005D41A0" w:rsidP="0064256A">
      <w:pPr>
        <w:pStyle w:val="3"/>
        <w:rPr>
          <w:color w:val="auto"/>
        </w:rPr>
      </w:pPr>
      <w:r w:rsidRPr="00B345AD">
        <w:rPr>
          <w:color w:val="auto"/>
        </w:rPr>
        <w:t xml:space="preserve">а) </w:t>
      </w:r>
      <w:r w:rsidR="006E0C67" w:rsidRPr="00B345AD">
        <w:rPr>
          <w:color w:val="auto"/>
        </w:rPr>
        <w:t>Подготовка</w:t>
      </w:r>
      <w:r w:rsidRPr="00B345AD">
        <w:rPr>
          <w:color w:val="auto"/>
        </w:rPr>
        <w:t xml:space="preserve"> защитной речи</w:t>
      </w:r>
    </w:p>
    <w:p w:rsidR="00A93D38" w:rsidRPr="00B345AD" w:rsidRDefault="00A93D3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Умение выступать перед аудиторией, навыки грамотного и доступного изложения слушателям незнакомого им ранее материала являются составной частью квалификации специалиста любого профиля.</w:t>
      </w:r>
    </w:p>
    <w:p w:rsidR="00A93D38" w:rsidRPr="00B345AD" w:rsidRDefault="00A93D3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Выступление </w:t>
      </w:r>
      <w:r w:rsidRPr="00B345AD">
        <w:rPr>
          <w:b/>
          <w:sz w:val="28"/>
          <w:szCs w:val="28"/>
        </w:rPr>
        <w:t>должно</w:t>
      </w:r>
      <w:r w:rsidRPr="00B345AD">
        <w:rPr>
          <w:sz w:val="28"/>
          <w:szCs w:val="28"/>
        </w:rPr>
        <w:t xml:space="preserve"> быть кратким, но информативным. Выступление </w:t>
      </w:r>
      <w:r w:rsidRPr="00B345AD">
        <w:rPr>
          <w:b/>
          <w:sz w:val="28"/>
          <w:szCs w:val="28"/>
        </w:rPr>
        <w:t>не должно</w:t>
      </w:r>
      <w:r w:rsidRPr="00B345AD">
        <w:rPr>
          <w:sz w:val="28"/>
          <w:szCs w:val="28"/>
        </w:rPr>
        <w:t xml:space="preserve"> включать теоретические положения, заимствованные из литературных или нормативных документов, ибо они не являются предметом защиты. Особое внимание </w:t>
      </w:r>
      <w:r w:rsidRPr="00B345AD">
        <w:rPr>
          <w:b/>
          <w:sz w:val="28"/>
          <w:szCs w:val="28"/>
        </w:rPr>
        <w:t>необходимо</w:t>
      </w:r>
      <w:r w:rsidRPr="00B345AD">
        <w:rPr>
          <w:sz w:val="28"/>
          <w:szCs w:val="28"/>
        </w:rPr>
        <w:t xml:space="preserve"> сосредоточить на собственных разработках.</w:t>
      </w:r>
    </w:p>
    <w:p w:rsidR="00A93D38" w:rsidRPr="00B345AD" w:rsidRDefault="00A93D3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Выступление перед комиссией на защите является неотъемлемой частью учебного процесса и влияет на оценку </w:t>
      </w:r>
      <w:r w:rsidR="00E96AE2" w:rsidRPr="008B331E">
        <w:rPr>
          <w:sz w:val="28"/>
          <w:szCs w:val="28"/>
        </w:rPr>
        <w:t xml:space="preserve">выпускной квалификационной </w:t>
      </w:r>
      <w:r w:rsidRPr="00B345AD">
        <w:rPr>
          <w:sz w:val="28"/>
          <w:szCs w:val="28"/>
        </w:rPr>
        <w:t xml:space="preserve">работы. </w:t>
      </w:r>
    </w:p>
    <w:p w:rsidR="00A93D38" w:rsidRPr="00B345AD" w:rsidRDefault="00A93D3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Текст доклада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полностью отражать содержание </w:t>
      </w:r>
      <w:r w:rsidR="00E96AE2" w:rsidRPr="008B331E">
        <w:rPr>
          <w:sz w:val="28"/>
          <w:szCs w:val="28"/>
        </w:rPr>
        <w:t xml:space="preserve">выпускной квалификационной </w:t>
      </w:r>
      <w:r w:rsidRPr="00B345AD">
        <w:rPr>
          <w:sz w:val="28"/>
          <w:szCs w:val="28"/>
        </w:rPr>
        <w:t>работы.</w:t>
      </w:r>
    </w:p>
    <w:p w:rsidR="00A93D38" w:rsidRPr="00B345AD" w:rsidRDefault="00A93D3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Максимальное время доклада – </w:t>
      </w:r>
      <w:r w:rsidR="00E96AE2">
        <w:rPr>
          <w:sz w:val="28"/>
          <w:szCs w:val="28"/>
        </w:rPr>
        <w:t>8</w:t>
      </w:r>
      <w:r w:rsidRPr="00B345AD">
        <w:rPr>
          <w:sz w:val="28"/>
          <w:szCs w:val="28"/>
        </w:rPr>
        <w:t xml:space="preserve"> минут.</w:t>
      </w:r>
    </w:p>
    <w:p w:rsidR="006E0C67" w:rsidRPr="00B345AD" w:rsidRDefault="006E0C67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свое</w:t>
      </w:r>
      <w:r w:rsidR="00A93D38" w:rsidRPr="00B345AD">
        <w:rPr>
          <w:sz w:val="28"/>
          <w:szCs w:val="28"/>
        </w:rPr>
        <w:t>й</w:t>
      </w:r>
      <w:r w:rsidRPr="00B345AD">
        <w:rPr>
          <w:sz w:val="28"/>
          <w:szCs w:val="28"/>
        </w:rPr>
        <w:t xml:space="preserve"> защитно</w:t>
      </w:r>
      <w:r w:rsidR="00A93D38" w:rsidRPr="00B345AD">
        <w:rPr>
          <w:sz w:val="28"/>
          <w:szCs w:val="28"/>
        </w:rPr>
        <w:t>й</w:t>
      </w:r>
      <w:r w:rsidR="00050D7B">
        <w:rPr>
          <w:sz w:val="28"/>
          <w:szCs w:val="28"/>
        </w:rPr>
        <w:t xml:space="preserve"> </w:t>
      </w:r>
      <w:r w:rsidR="00A93D38" w:rsidRPr="00B345AD">
        <w:rPr>
          <w:sz w:val="28"/>
          <w:szCs w:val="28"/>
        </w:rPr>
        <w:t>речи</w:t>
      </w:r>
      <w:r w:rsidR="00050D7B">
        <w:rPr>
          <w:sz w:val="28"/>
          <w:szCs w:val="28"/>
        </w:rPr>
        <w:t xml:space="preserve"> </w:t>
      </w:r>
      <w:r w:rsidR="00A93D38" w:rsidRPr="00B345AD">
        <w:rPr>
          <w:sz w:val="28"/>
          <w:szCs w:val="28"/>
        </w:rPr>
        <w:t>студент</w:t>
      </w:r>
      <w:r w:rsidR="00050D7B">
        <w:rPr>
          <w:sz w:val="28"/>
          <w:szCs w:val="28"/>
        </w:rPr>
        <w:t xml:space="preserve">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отразить: 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формулировк</w:t>
      </w:r>
      <w:r w:rsidR="00A93D38" w:rsidRPr="00B345AD">
        <w:rPr>
          <w:sz w:val="28"/>
          <w:szCs w:val="28"/>
        </w:rPr>
        <w:t>у</w:t>
      </w:r>
      <w:r w:rsidRPr="00B345AD">
        <w:rPr>
          <w:sz w:val="28"/>
          <w:szCs w:val="28"/>
        </w:rPr>
        <w:t xml:space="preserve"> темы;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степень научной разработанности проблемы;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объект, предмет, цель и задачи исследования;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эмпирическая база исследования;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методы исследования;</w:t>
      </w:r>
    </w:p>
    <w:p w:rsidR="006E0C67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основные результаты работы и выводы автора.</w:t>
      </w:r>
    </w:p>
    <w:p w:rsidR="002F44DA" w:rsidRPr="00B345AD" w:rsidRDefault="002F44DA" w:rsidP="0064256A">
      <w:r w:rsidRPr="00B345AD">
        <w:br w:type="page"/>
      </w:r>
    </w:p>
    <w:p w:rsidR="005D41A0" w:rsidRPr="00B345AD" w:rsidRDefault="005D41A0" w:rsidP="0064256A">
      <w:pPr>
        <w:pStyle w:val="315"/>
        <w:spacing w:line="240" w:lineRule="auto"/>
        <w:rPr>
          <w:color w:val="auto"/>
        </w:rPr>
      </w:pPr>
      <w:r w:rsidRPr="00B345AD">
        <w:rPr>
          <w:color w:val="auto"/>
        </w:rPr>
        <w:lastRenderedPageBreak/>
        <w:t>б) Требования к презентации</w:t>
      </w:r>
    </w:p>
    <w:p w:rsidR="00A93D38" w:rsidRPr="00B345AD" w:rsidRDefault="00E1545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Э</w:t>
      </w:r>
      <w:r w:rsidR="00A93D38" w:rsidRPr="00B345AD">
        <w:rPr>
          <w:sz w:val="28"/>
          <w:szCs w:val="28"/>
        </w:rPr>
        <w:t xml:space="preserve">лементом защиты </w:t>
      </w:r>
      <w:r w:rsidR="006C4A4F">
        <w:rPr>
          <w:sz w:val="28"/>
          <w:szCs w:val="28"/>
        </w:rPr>
        <w:t>выпускной квалификационной</w:t>
      </w:r>
      <w:r w:rsidRPr="00B345AD">
        <w:rPr>
          <w:sz w:val="28"/>
          <w:szCs w:val="28"/>
        </w:rPr>
        <w:t xml:space="preserve"> работы </w:t>
      </w:r>
      <w:r w:rsidR="00CA1B93" w:rsidRPr="00B345AD">
        <w:rPr>
          <w:sz w:val="28"/>
          <w:szCs w:val="28"/>
        </w:rPr>
        <w:t xml:space="preserve">может </w:t>
      </w:r>
      <w:r w:rsidR="00A93D38" w:rsidRPr="00B345AD">
        <w:rPr>
          <w:sz w:val="28"/>
          <w:szCs w:val="28"/>
        </w:rPr>
        <w:t>явля</w:t>
      </w:r>
      <w:r w:rsidR="00CA1B93" w:rsidRPr="00B345AD">
        <w:rPr>
          <w:sz w:val="28"/>
          <w:szCs w:val="28"/>
        </w:rPr>
        <w:t>ться</w:t>
      </w:r>
      <w:r w:rsidR="00A93D38" w:rsidRPr="00B345AD">
        <w:rPr>
          <w:sz w:val="28"/>
          <w:szCs w:val="28"/>
        </w:rPr>
        <w:t xml:space="preserve"> </w:t>
      </w:r>
      <w:r w:rsidR="00C4150A">
        <w:rPr>
          <w:sz w:val="28"/>
          <w:szCs w:val="28"/>
        </w:rPr>
        <w:t>слайдовая</w:t>
      </w:r>
      <w:r w:rsidR="00A93D38" w:rsidRPr="00B345AD">
        <w:rPr>
          <w:sz w:val="28"/>
          <w:szCs w:val="28"/>
        </w:rPr>
        <w:t xml:space="preserve"> презентация, подготовленная для сопровождения защитного слова.</w:t>
      </w:r>
    </w:p>
    <w:p w:rsidR="002F44DA" w:rsidRPr="00B345AD" w:rsidRDefault="002F44DA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Ключевым техническим требованием к презентации является требование </w:t>
      </w:r>
      <w:r w:rsidRPr="00B345AD">
        <w:rPr>
          <w:b/>
          <w:sz w:val="28"/>
          <w:szCs w:val="28"/>
        </w:rPr>
        <w:t>читаемости текста</w:t>
      </w:r>
      <w:r w:rsidRPr="00B345AD">
        <w:rPr>
          <w:sz w:val="28"/>
          <w:szCs w:val="28"/>
        </w:rPr>
        <w:t xml:space="preserve"> (различимости букв, цифр, линий – как по размеру, так и цвету). Помимо этого презентация должна соответствовать следующим требованиям:</w:t>
      </w:r>
    </w:p>
    <w:p w:rsidR="003830A3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лаконичность, </w:t>
      </w:r>
    </w:p>
    <w:p w:rsidR="003830A3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ясность, </w:t>
      </w:r>
    </w:p>
    <w:p w:rsidR="003830A3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уместность, </w:t>
      </w:r>
    </w:p>
    <w:p w:rsidR="003830A3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сдержанность, </w:t>
      </w:r>
    </w:p>
    <w:p w:rsidR="003830A3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наглядность</w:t>
      </w:r>
      <w:r w:rsidR="002F44DA" w:rsidRPr="00B345AD">
        <w:rPr>
          <w:sz w:val="28"/>
          <w:szCs w:val="28"/>
        </w:rPr>
        <w:t>,</w:t>
      </w:r>
    </w:p>
    <w:p w:rsidR="00E15458" w:rsidRPr="00B345AD" w:rsidRDefault="00E15458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запоминаемость.</w:t>
      </w:r>
    </w:p>
    <w:p w:rsidR="00E15458" w:rsidRPr="00B345AD" w:rsidRDefault="00E1545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Наглядные материалы</w:t>
      </w:r>
      <w:r w:rsidR="002F44DA" w:rsidRPr="00B345AD">
        <w:rPr>
          <w:sz w:val="28"/>
          <w:szCs w:val="28"/>
        </w:rPr>
        <w:t xml:space="preserve"> (иллюстрации, фотографии, схемы, графики, таблицы, статистическая информация)</w:t>
      </w:r>
      <w:r w:rsidRPr="00B345AD">
        <w:rPr>
          <w:sz w:val="28"/>
          <w:szCs w:val="28"/>
        </w:rPr>
        <w:t xml:space="preserve"> к докладу призваны иллюстрировать основные положения доклада, глубже раскрыть тему работы и облегчить ее восприятие, а также помочь докладчику в процессе выступления. Недопустимо ограничиваться чтением изложенного на слайдах текста – слушатели делают это быстрее и сразу теряют интерес такому докладу.</w:t>
      </w:r>
    </w:p>
    <w:p w:rsidR="00E27292" w:rsidRPr="00B345AD" w:rsidRDefault="00E27292" w:rsidP="0064256A">
      <w:pPr>
        <w:shd w:val="clear" w:color="auto" w:fill="FFFFFF"/>
        <w:autoSpaceDE w:val="0"/>
        <w:ind w:firstLine="540"/>
        <w:jc w:val="center"/>
        <w:rPr>
          <w:b/>
          <w:sz w:val="28"/>
          <w:szCs w:val="28"/>
        </w:rPr>
      </w:pPr>
      <w:r w:rsidRPr="00B345AD">
        <w:rPr>
          <w:b/>
          <w:sz w:val="28"/>
          <w:szCs w:val="28"/>
        </w:rPr>
        <w:t>Примерная структура презентации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800"/>
      </w:tblGrid>
      <w:tr w:rsidR="00714123" w:rsidRPr="00B345AD" w:rsidTr="00D30DE2">
        <w:tc>
          <w:tcPr>
            <w:tcW w:w="1668" w:type="dxa"/>
          </w:tcPr>
          <w:p w:rsidR="00714123" w:rsidRPr="00B345AD" w:rsidRDefault="00714123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№ слайдов</w:t>
            </w:r>
          </w:p>
        </w:tc>
        <w:tc>
          <w:tcPr>
            <w:tcW w:w="7800" w:type="dxa"/>
          </w:tcPr>
          <w:p w:rsidR="00714123" w:rsidRPr="00B345AD" w:rsidRDefault="00714123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Содержание слайдов</w:t>
            </w:r>
          </w:p>
        </w:tc>
      </w:tr>
      <w:tr w:rsidR="00714123" w:rsidRPr="00B345AD" w:rsidTr="00D30DE2">
        <w:trPr>
          <w:cantSplit/>
          <w:trHeight w:val="546"/>
        </w:trPr>
        <w:tc>
          <w:tcPr>
            <w:tcW w:w="1668" w:type="dxa"/>
          </w:tcPr>
          <w:p w:rsidR="00714123" w:rsidRPr="00B345AD" w:rsidRDefault="00714123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1</w:t>
            </w:r>
          </w:p>
        </w:tc>
        <w:tc>
          <w:tcPr>
            <w:tcW w:w="7800" w:type="dxa"/>
          </w:tcPr>
          <w:p w:rsidR="00714123" w:rsidRPr="00B345AD" w:rsidRDefault="00714123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Титульный лист: название работы, автор, руководитель</w:t>
            </w:r>
          </w:p>
        </w:tc>
      </w:tr>
      <w:tr w:rsidR="00714123" w:rsidRPr="00B345AD" w:rsidTr="00D30DE2">
        <w:trPr>
          <w:cantSplit/>
        </w:trPr>
        <w:tc>
          <w:tcPr>
            <w:tcW w:w="1668" w:type="dxa"/>
          </w:tcPr>
          <w:p w:rsidR="00714123" w:rsidRPr="00B345AD" w:rsidRDefault="00714123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2-4</w:t>
            </w:r>
          </w:p>
        </w:tc>
        <w:tc>
          <w:tcPr>
            <w:tcW w:w="7800" w:type="dxa"/>
          </w:tcPr>
          <w:p w:rsidR="00714123" w:rsidRPr="00B345AD" w:rsidRDefault="00714123" w:rsidP="0064256A">
            <w:pPr>
              <w:numPr>
                <w:ilvl w:val="0"/>
                <w:numId w:val="4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 xml:space="preserve">степень научной разработанности проблемы, </w:t>
            </w:r>
          </w:p>
          <w:p w:rsidR="00714123" w:rsidRPr="00B345AD" w:rsidRDefault="00714123" w:rsidP="0064256A">
            <w:pPr>
              <w:numPr>
                <w:ilvl w:val="0"/>
                <w:numId w:val="4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 xml:space="preserve">объект и предмет, </w:t>
            </w:r>
          </w:p>
          <w:p w:rsidR="00714123" w:rsidRPr="00B345AD" w:rsidRDefault="00714123" w:rsidP="0064256A">
            <w:pPr>
              <w:numPr>
                <w:ilvl w:val="0"/>
                <w:numId w:val="4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 xml:space="preserve">цель и задачи исследования, </w:t>
            </w:r>
          </w:p>
          <w:p w:rsidR="00714123" w:rsidRPr="00B345AD" w:rsidRDefault="00714123" w:rsidP="0064256A">
            <w:pPr>
              <w:numPr>
                <w:ilvl w:val="0"/>
                <w:numId w:val="4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методы исследования и эмпирическая база.</w:t>
            </w:r>
          </w:p>
        </w:tc>
      </w:tr>
      <w:tr w:rsidR="00714123" w:rsidRPr="00B345AD" w:rsidTr="00D30DE2">
        <w:tc>
          <w:tcPr>
            <w:tcW w:w="1668" w:type="dxa"/>
          </w:tcPr>
          <w:p w:rsidR="00714123" w:rsidRPr="00B345AD" w:rsidRDefault="0091019E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5-7</w:t>
            </w:r>
          </w:p>
        </w:tc>
        <w:tc>
          <w:tcPr>
            <w:tcW w:w="7800" w:type="dxa"/>
          </w:tcPr>
          <w:p w:rsidR="00714123" w:rsidRPr="00B345AD" w:rsidRDefault="0091019E" w:rsidP="0064256A">
            <w:pPr>
              <w:shd w:val="clear" w:color="auto" w:fill="FFFFFF"/>
              <w:autoSpaceDE w:val="0"/>
              <w:jc w:val="both"/>
              <w:rPr>
                <w:sz w:val="28"/>
                <w:szCs w:val="28"/>
              </w:rPr>
            </w:pPr>
            <w:r w:rsidRPr="00B345AD">
              <w:rPr>
                <w:sz w:val="28"/>
                <w:szCs w:val="28"/>
              </w:rPr>
              <w:t>Основные результаты и выводы: что сделано, какие результаты получены, какие имеются перспективы развития работы.</w:t>
            </w:r>
          </w:p>
        </w:tc>
      </w:tr>
    </w:tbl>
    <w:p w:rsidR="00E15458" w:rsidRPr="00B345AD" w:rsidRDefault="00E1545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На описание одного слайда докладчиком и изучение его членами комиссии в среднем уходит 1 минута, поэтому количество слайдов </w:t>
      </w:r>
      <w:r w:rsidR="00E27292" w:rsidRPr="00B345AD">
        <w:rPr>
          <w:b/>
          <w:sz w:val="28"/>
          <w:szCs w:val="28"/>
        </w:rPr>
        <w:t>должно</w:t>
      </w:r>
      <w:r w:rsidR="00E27292" w:rsidRPr="00B345AD">
        <w:rPr>
          <w:sz w:val="28"/>
          <w:szCs w:val="28"/>
        </w:rPr>
        <w:t xml:space="preserve"> быть от</w:t>
      </w:r>
      <w:r w:rsidR="00412A70" w:rsidRPr="00B345AD">
        <w:rPr>
          <w:sz w:val="28"/>
          <w:szCs w:val="28"/>
        </w:rPr>
        <w:t>7</w:t>
      </w:r>
      <w:r w:rsidR="00E27292" w:rsidRPr="00B345AD">
        <w:rPr>
          <w:sz w:val="28"/>
          <w:szCs w:val="28"/>
        </w:rPr>
        <w:t xml:space="preserve"> до </w:t>
      </w:r>
      <w:r w:rsidRPr="00B345AD">
        <w:rPr>
          <w:sz w:val="28"/>
          <w:szCs w:val="28"/>
        </w:rPr>
        <w:t xml:space="preserve">10. </w:t>
      </w:r>
    </w:p>
    <w:p w:rsidR="006617E6" w:rsidRPr="00B345AD" w:rsidRDefault="006617E6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Текстовый фрагмент </w:t>
      </w:r>
      <w:r w:rsidRPr="00B345AD">
        <w:rPr>
          <w:b/>
          <w:sz w:val="28"/>
          <w:szCs w:val="28"/>
        </w:rPr>
        <w:t>должен</w:t>
      </w:r>
      <w:r w:rsidRPr="00B345AD">
        <w:rPr>
          <w:sz w:val="28"/>
          <w:szCs w:val="28"/>
        </w:rPr>
        <w:t xml:space="preserve"> быть </w:t>
      </w:r>
      <w:r w:rsidRPr="00B345AD">
        <w:rPr>
          <w:b/>
          <w:sz w:val="28"/>
          <w:szCs w:val="28"/>
        </w:rPr>
        <w:t>структурирован</w:t>
      </w:r>
      <w:r w:rsidRPr="00B345AD">
        <w:rPr>
          <w:sz w:val="28"/>
          <w:szCs w:val="28"/>
        </w:rPr>
        <w:t xml:space="preserve">: иметь заголовок, в случае списка – каждый его элемент должен быть четко обозначен. При необходимости, ключевые слова могут быть выделены жирным шрифтом или цветом. Количество слов в слайде </w:t>
      </w:r>
      <w:r w:rsidRPr="00B345AD">
        <w:rPr>
          <w:b/>
          <w:sz w:val="28"/>
          <w:szCs w:val="28"/>
        </w:rPr>
        <w:t>не должно</w:t>
      </w:r>
      <w:r w:rsidRPr="00B345AD">
        <w:rPr>
          <w:sz w:val="28"/>
          <w:szCs w:val="28"/>
        </w:rPr>
        <w:t xml:space="preserve"> превышать 40.</w:t>
      </w:r>
    </w:p>
    <w:p w:rsidR="003830A3" w:rsidRPr="00B345AD" w:rsidRDefault="003830A3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>Используйте постоянно один размер шрифта для заголовка (44 кегль), подзаголовка</w:t>
      </w:r>
      <w:r w:rsidR="00573AB7" w:rsidRPr="00B345AD">
        <w:rPr>
          <w:sz w:val="28"/>
          <w:szCs w:val="28"/>
        </w:rPr>
        <w:t xml:space="preserve"> (38 кегль)</w:t>
      </w:r>
      <w:r w:rsidRPr="00B345AD">
        <w:rPr>
          <w:sz w:val="28"/>
          <w:szCs w:val="28"/>
        </w:rPr>
        <w:t>, текста (32 кегль)</w:t>
      </w:r>
      <w:r w:rsidR="00573AB7" w:rsidRPr="00B345AD">
        <w:rPr>
          <w:sz w:val="28"/>
          <w:szCs w:val="28"/>
        </w:rPr>
        <w:t>.</w:t>
      </w:r>
    </w:p>
    <w:p w:rsidR="003830A3" w:rsidRPr="00B345AD" w:rsidRDefault="003830A3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  <w:u w:val="single"/>
        </w:rPr>
        <w:t>Нежелательно</w:t>
      </w:r>
      <w:r w:rsidR="00573AB7" w:rsidRPr="00B345AD">
        <w:rPr>
          <w:sz w:val="28"/>
          <w:szCs w:val="28"/>
        </w:rPr>
        <w:t xml:space="preserve"> в презентации</w:t>
      </w:r>
      <w:r w:rsidRPr="00B345AD">
        <w:rPr>
          <w:sz w:val="28"/>
          <w:szCs w:val="28"/>
        </w:rPr>
        <w:t xml:space="preserve">: </w:t>
      </w:r>
    </w:p>
    <w:p w:rsidR="003830A3" w:rsidRPr="00B345AD" w:rsidRDefault="003830A3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использованиебольшого количества шрифтов</w:t>
      </w:r>
      <w:r w:rsidR="00D871F5" w:rsidRPr="00B345AD">
        <w:rPr>
          <w:sz w:val="28"/>
          <w:szCs w:val="28"/>
        </w:rPr>
        <w:t>;</w:t>
      </w:r>
    </w:p>
    <w:p w:rsidR="00E62616" w:rsidRPr="00B345AD" w:rsidRDefault="00E62616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использование большого количества цветов в оформлении</w:t>
      </w:r>
      <w:r w:rsidR="00D871F5" w:rsidRPr="00B345AD">
        <w:rPr>
          <w:sz w:val="28"/>
          <w:szCs w:val="28"/>
        </w:rPr>
        <w:t>;</w:t>
      </w:r>
    </w:p>
    <w:p w:rsidR="003830A3" w:rsidRPr="00B345AD" w:rsidRDefault="003830A3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использование </w:t>
      </w:r>
      <w:r w:rsidR="006617E6" w:rsidRPr="00B345AD">
        <w:rPr>
          <w:sz w:val="28"/>
          <w:szCs w:val="28"/>
        </w:rPr>
        <w:t>декоративных шрифтов</w:t>
      </w:r>
      <w:r w:rsidR="00D871F5" w:rsidRPr="00B345AD">
        <w:rPr>
          <w:sz w:val="28"/>
          <w:szCs w:val="28"/>
        </w:rPr>
        <w:t>;</w:t>
      </w:r>
    </w:p>
    <w:p w:rsidR="006617E6" w:rsidRPr="00B345AD" w:rsidRDefault="00D871F5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</w:t>
      </w:r>
      <w:r w:rsidR="003830A3" w:rsidRPr="00B345AD">
        <w:rPr>
          <w:sz w:val="28"/>
          <w:szCs w:val="28"/>
        </w:rPr>
        <w:t>аписание всего текста на слайде ЗАГЛАВНЫМИ БУКВАМИ.</w:t>
      </w:r>
    </w:p>
    <w:p w:rsidR="005A7F2E" w:rsidRPr="00B345AD" w:rsidRDefault="00667155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злоупотребл</w:t>
      </w:r>
      <w:r w:rsidR="005A7F2E" w:rsidRPr="00B345AD">
        <w:rPr>
          <w:sz w:val="28"/>
          <w:szCs w:val="28"/>
        </w:rPr>
        <w:t>ение</w:t>
      </w:r>
      <w:r w:rsidRPr="00B345AD">
        <w:rPr>
          <w:sz w:val="28"/>
          <w:szCs w:val="28"/>
        </w:rPr>
        <w:t xml:space="preserve"> эффектами анимации</w:t>
      </w:r>
      <w:r w:rsidR="005A7F2E" w:rsidRPr="00B345AD">
        <w:rPr>
          <w:vertAlign w:val="superscript"/>
        </w:rPr>
        <w:footnoteReference w:id="4"/>
      </w:r>
      <w:r w:rsidRPr="00B345AD">
        <w:rPr>
          <w:sz w:val="28"/>
          <w:szCs w:val="28"/>
        </w:rPr>
        <w:t xml:space="preserve">. </w:t>
      </w:r>
    </w:p>
    <w:p w:rsidR="00412A70" w:rsidRPr="00B345AD" w:rsidRDefault="005A7F2E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Изображения, используемые в презентации </w:t>
      </w:r>
      <w:r w:rsidR="00D871F5" w:rsidRPr="00B345AD">
        <w:rPr>
          <w:sz w:val="28"/>
          <w:szCs w:val="28"/>
        </w:rPr>
        <w:t xml:space="preserve">должны иметь высокое разрешение. </w:t>
      </w:r>
      <w:r w:rsidRPr="00B345AD">
        <w:rPr>
          <w:sz w:val="28"/>
          <w:szCs w:val="28"/>
        </w:rPr>
        <w:t>При выборе графического материала, н</w:t>
      </w:r>
      <w:r w:rsidR="00D871F5" w:rsidRPr="00B345AD">
        <w:rPr>
          <w:sz w:val="28"/>
          <w:szCs w:val="28"/>
        </w:rPr>
        <w:t>еобходимо исходить из того, что разрешение всего слайда составляет 1024 на 768</w:t>
      </w:r>
      <w:r w:rsidR="00326289" w:rsidRPr="00B345AD">
        <w:rPr>
          <w:sz w:val="28"/>
          <w:szCs w:val="28"/>
        </w:rPr>
        <w:t xml:space="preserve"> точек</w:t>
      </w:r>
      <w:r w:rsidR="00D871F5" w:rsidRPr="00B345AD">
        <w:rPr>
          <w:sz w:val="28"/>
          <w:szCs w:val="28"/>
        </w:rPr>
        <w:t>.</w:t>
      </w:r>
    </w:p>
    <w:p w:rsidR="00412A70" w:rsidRPr="00B345AD" w:rsidRDefault="00412A7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Размещать несколько графических элементов на одном слайде </w:t>
      </w:r>
      <w:r w:rsidRPr="00B345AD">
        <w:rPr>
          <w:sz w:val="28"/>
          <w:szCs w:val="28"/>
          <w:u w:val="single"/>
        </w:rPr>
        <w:t>не рекомендуется</w:t>
      </w:r>
      <w:r w:rsidRPr="00B345AD">
        <w:rPr>
          <w:sz w:val="28"/>
          <w:szCs w:val="28"/>
        </w:rPr>
        <w:t>, т.к. они будут иметь малый размер. Лучше показать их на разных слайдах. При размещении на слайде текстовых пояснений к графическому элементу необходимо помнить о требовании к читаемости текста.</w:t>
      </w:r>
    </w:p>
    <w:p w:rsidR="0091019E" w:rsidRPr="00B345AD" w:rsidRDefault="0091019E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 xml:space="preserve">Не </w:t>
      </w:r>
      <w:r w:rsidR="00573AB7" w:rsidRPr="00B345AD">
        <w:rPr>
          <w:b/>
          <w:sz w:val="28"/>
          <w:szCs w:val="28"/>
        </w:rPr>
        <w:t>нужно</w:t>
      </w:r>
      <w:r w:rsidR="00573AB7" w:rsidRPr="00B345AD">
        <w:rPr>
          <w:sz w:val="28"/>
          <w:szCs w:val="28"/>
        </w:rPr>
        <w:t xml:space="preserve"> использовать</w:t>
      </w:r>
      <w:r w:rsidR="00C4150A">
        <w:rPr>
          <w:sz w:val="28"/>
          <w:szCs w:val="28"/>
        </w:rPr>
        <w:t xml:space="preserve"> </w:t>
      </w:r>
      <w:r w:rsidR="00573AB7" w:rsidRPr="00B345AD">
        <w:rPr>
          <w:sz w:val="28"/>
          <w:szCs w:val="28"/>
        </w:rPr>
        <w:t xml:space="preserve">слишком </w:t>
      </w:r>
      <w:r w:rsidRPr="00B345AD">
        <w:rPr>
          <w:sz w:val="28"/>
          <w:szCs w:val="28"/>
        </w:rPr>
        <w:t>ярки</w:t>
      </w:r>
      <w:r w:rsidR="00573AB7" w:rsidRPr="00B345AD">
        <w:rPr>
          <w:sz w:val="28"/>
          <w:szCs w:val="28"/>
        </w:rPr>
        <w:t>е</w:t>
      </w:r>
      <w:r w:rsidRPr="00B345AD">
        <w:rPr>
          <w:sz w:val="28"/>
          <w:szCs w:val="28"/>
        </w:rPr>
        <w:t xml:space="preserve"> шаблон</w:t>
      </w:r>
      <w:r w:rsidR="00573AB7" w:rsidRPr="00B345AD">
        <w:rPr>
          <w:sz w:val="28"/>
          <w:szCs w:val="28"/>
        </w:rPr>
        <w:t>ы</w:t>
      </w:r>
      <w:r w:rsidRPr="00B345AD">
        <w:rPr>
          <w:sz w:val="28"/>
          <w:szCs w:val="28"/>
        </w:rPr>
        <w:t xml:space="preserve">. </w:t>
      </w:r>
      <w:r w:rsidRPr="00B345AD">
        <w:rPr>
          <w:b/>
          <w:sz w:val="28"/>
          <w:szCs w:val="28"/>
        </w:rPr>
        <w:t>Подберите</w:t>
      </w:r>
      <w:r w:rsidRPr="00B345AD">
        <w:rPr>
          <w:sz w:val="28"/>
          <w:szCs w:val="28"/>
        </w:rPr>
        <w:t xml:space="preserve"> два-три различных фоновых оформления для того, чтобы иметь возможность варьировать фон при плохой проекции.</w:t>
      </w:r>
    </w:p>
    <w:p w:rsidR="006116DA" w:rsidRPr="00B345AD" w:rsidRDefault="006116DA">
      <w:pPr>
        <w:suppressAutoHyphens w:val="0"/>
        <w:rPr>
          <w:b/>
          <w:bCs/>
          <w:smallCaps/>
          <w:sz w:val="28"/>
          <w:szCs w:val="28"/>
        </w:rPr>
      </w:pPr>
      <w:r w:rsidRPr="00B345AD">
        <w:br w:type="page"/>
      </w:r>
    </w:p>
    <w:p w:rsidR="005D41A0" w:rsidRPr="00B345AD" w:rsidRDefault="006412C4" w:rsidP="0064256A">
      <w:pPr>
        <w:pStyle w:val="2"/>
        <w:rPr>
          <w:color w:val="auto"/>
        </w:rPr>
      </w:pPr>
      <w:bookmarkStart w:id="26" w:name="_Toc385007494"/>
      <w:r>
        <w:rPr>
          <w:color w:val="auto"/>
        </w:rPr>
        <w:lastRenderedPageBreak/>
        <w:t>5</w:t>
      </w:r>
      <w:r w:rsidR="005D41A0" w:rsidRPr="00B345AD">
        <w:rPr>
          <w:color w:val="auto"/>
        </w:rPr>
        <w:t xml:space="preserve">. Защита </w:t>
      </w:r>
      <w:r w:rsidR="008B331E" w:rsidRPr="008B331E">
        <w:t xml:space="preserve">выпускной квалификационной </w:t>
      </w:r>
      <w:r w:rsidR="005D41A0" w:rsidRPr="00B345AD">
        <w:rPr>
          <w:color w:val="auto"/>
        </w:rPr>
        <w:t>работы</w:t>
      </w:r>
      <w:bookmarkEnd w:id="26"/>
    </w:p>
    <w:p w:rsidR="005D41A0" w:rsidRPr="00B345AD" w:rsidRDefault="00477EC8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bookmarkStart w:id="27" w:name="_а)_Проверка_текста"/>
      <w:bookmarkEnd w:id="27"/>
      <w:r>
        <w:rPr>
          <w:sz w:val="28"/>
          <w:szCs w:val="28"/>
        </w:rPr>
        <w:t>З</w:t>
      </w:r>
      <w:r w:rsidR="005D41A0" w:rsidRPr="00B345AD">
        <w:rPr>
          <w:sz w:val="28"/>
          <w:szCs w:val="28"/>
        </w:rPr>
        <w:t>ащит</w:t>
      </w:r>
      <w:r>
        <w:rPr>
          <w:sz w:val="28"/>
          <w:szCs w:val="28"/>
        </w:rPr>
        <w:t>а</w:t>
      </w:r>
      <w:r w:rsidR="005D41A0" w:rsidRPr="00B345AD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</w:t>
      </w:r>
      <w:r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5D41A0" w:rsidRPr="00B345AD">
        <w:rPr>
          <w:sz w:val="28"/>
          <w:szCs w:val="28"/>
        </w:rPr>
        <w:t xml:space="preserve"> производится на открытом заседании </w:t>
      </w:r>
      <w:r>
        <w:rPr>
          <w:sz w:val="28"/>
          <w:szCs w:val="28"/>
        </w:rPr>
        <w:t>государственной экзаменационной комиссии, утвержденной приказом ректора университета</w:t>
      </w:r>
      <w:r w:rsidR="005D41A0" w:rsidRPr="00B345AD">
        <w:rPr>
          <w:sz w:val="28"/>
          <w:szCs w:val="28"/>
        </w:rPr>
        <w:t xml:space="preserve">. В состав комиссии входят </w:t>
      </w:r>
      <w:r w:rsidR="00806E93" w:rsidRPr="00B345AD">
        <w:rPr>
          <w:sz w:val="28"/>
          <w:szCs w:val="28"/>
        </w:rPr>
        <w:t xml:space="preserve">минимум </w:t>
      </w:r>
      <w:r w:rsidR="005D41A0" w:rsidRPr="00B345AD">
        <w:rPr>
          <w:sz w:val="28"/>
          <w:szCs w:val="28"/>
        </w:rPr>
        <w:t xml:space="preserve">2 </w:t>
      </w:r>
      <w:r>
        <w:rPr>
          <w:sz w:val="28"/>
          <w:szCs w:val="28"/>
        </w:rPr>
        <w:t>представителя от работодателя</w:t>
      </w:r>
      <w:r w:rsidR="005D41A0" w:rsidRPr="00B345AD">
        <w:rPr>
          <w:sz w:val="28"/>
          <w:szCs w:val="28"/>
        </w:rPr>
        <w:t>. На заседании имеют право присутствовать все желающие.</w:t>
      </w:r>
    </w:p>
    <w:p w:rsidR="0067452E" w:rsidRPr="00B345AD" w:rsidRDefault="0067452E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Порядок защиты:</w:t>
      </w:r>
    </w:p>
    <w:p w:rsidR="005D41A0" w:rsidRPr="00B345AD" w:rsidRDefault="0067452E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1</w:t>
      </w:r>
      <w:r w:rsidR="005D41A0" w:rsidRPr="00B345AD">
        <w:rPr>
          <w:sz w:val="28"/>
          <w:szCs w:val="28"/>
        </w:rPr>
        <w:t xml:space="preserve">. </w:t>
      </w:r>
      <w:r w:rsidR="00DF2D91" w:rsidRPr="00B345AD">
        <w:rPr>
          <w:sz w:val="28"/>
          <w:szCs w:val="28"/>
        </w:rPr>
        <w:t>К</w:t>
      </w:r>
      <w:r w:rsidR="005D41A0" w:rsidRPr="00B345AD">
        <w:rPr>
          <w:sz w:val="28"/>
          <w:szCs w:val="28"/>
        </w:rPr>
        <w:t xml:space="preserve">раткое сообщение автора </w:t>
      </w:r>
      <w:r w:rsidR="00477EC8">
        <w:rPr>
          <w:sz w:val="28"/>
          <w:szCs w:val="28"/>
        </w:rPr>
        <w:t>выпускной квалификационной</w:t>
      </w:r>
      <w:r w:rsidR="00477EC8" w:rsidRPr="00B345AD">
        <w:rPr>
          <w:sz w:val="28"/>
          <w:szCs w:val="28"/>
        </w:rPr>
        <w:t xml:space="preserve"> </w:t>
      </w:r>
      <w:r w:rsidR="005D41A0" w:rsidRPr="00B345AD">
        <w:rPr>
          <w:sz w:val="28"/>
          <w:szCs w:val="28"/>
        </w:rPr>
        <w:t xml:space="preserve">работы о проведенном исследовании и его основных результатах. Продолжительность выступления </w:t>
      </w:r>
      <w:r w:rsidR="005D41A0" w:rsidRPr="00B345AD">
        <w:rPr>
          <w:b/>
          <w:sz w:val="28"/>
          <w:szCs w:val="28"/>
        </w:rPr>
        <w:t>не должна</w:t>
      </w:r>
      <w:r w:rsidR="005D41A0" w:rsidRPr="00B345AD">
        <w:rPr>
          <w:sz w:val="28"/>
          <w:szCs w:val="28"/>
        </w:rPr>
        <w:t xml:space="preserve"> превышать </w:t>
      </w:r>
      <w:r w:rsidR="003E063F">
        <w:rPr>
          <w:b/>
          <w:bCs/>
          <w:sz w:val="28"/>
          <w:szCs w:val="28"/>
        </w:rPr>
        <w:t>8</w:t>
      </w:r>
      <w:r w:rsidR="005D41A0" w:rsidRPr="00B345AD">
        <w:rPr>
          <w:b/>
          <w:bCs/>
          <w:sz w:val="28"/>
          <w:szCs w:val="28"/>
        </w:rPr>
        <w:t xml:space="preserve"> минут</w:t>
      </w:r>
      <w:r w:rsidR="005D41A0" w:rsidRPr="00B345AD">
        <w:rPr>
          <w:sz w:val="28"/>
          <w:szCs w:val="28"/>
        </w:rPr>
        <w:t>. В сообщении должны быть представлены:</w:t>
      </w:r>
    </w:p>
    <w:p w:rsidR="005D41A0" w:rsidRPr="00B345AD" w:rsidRDefault="005D41A0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формулировка темы</w:t>
      </w:r>
      <w:r w:rsidR="00DF2D91" w:rsidRPr="00B345AD">
        <w:rPr>
          <w:sz w:val="28"/>
          <w:szCs w:val="28"/>
        </w:rPr>
        <w:t>;</w:t>
      </w:r>
    </w:p>
    <w:p w:rsidR="00DF2D91" w:rsidRPr="00B345AD" w:rsidRDefault="006E0C67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</w:t>
      </w:r>
      <w:r w:rsidR="00DF2D91" w:rsidRPr="00B345AD">
        <w:rPr>
          <w:sz w:val="28"/>
          <w:szCs w:val="28"/>
        </w:rPr>
        <w:t>тепень научной разработанности проблемы;</w:t>
      </w:r>
    </w:p>
    <w:p w:rsidR="005D41A0" w:rsidRPr="00B345AD" w:rsidRDefault="00DF2D91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объект, предмет, </w:t>
      </w:r>
      <w:r w:rsidR="005D41A0" w:rsidRPr="00B345AD">
        <w:rPr>
          <w:sz w:val="28"/>
          <w:szCs w:val="28"/>
        </w:rPr>
        <w:t xml:space="preserve">цель и задачи </w:t>
      </w:r>
      <w:r w:rsidRPr="00B345AD">
        <w:rPr>
          <w:sz w:val="28"/>
          <w:szCs w:val="28"/>
        </w:rPr>
        <w:t>исследования;</w:t>
      </w:r>
    </w:p>
    <w:p w:rsidR="005D41A0" w:rsidRPr="00B345AD" w:rsidRDefault="00DF2D91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эмпирическая </w:t>
      </w:r>
      <w:r w:rsidR="005D41A0" w:rsidRPr="00B345AD">
        <w:rPr>
          <w:sz w:val="28"/>
          <w:szCs w:val="28"/>
        </w:rPr>
        <w:t>база исследования</w:t>
      </w:r>
      <w:r w:rsidRPr="00B345AD">
        <w:rPr>
          <w:sz w:val="28"/>
          <w:szCs w:val="28"/>
        </w:rPr>
        <w:t>;</w:t>
      </w:r>
    </w:p>
    <w:p w:rsidR="00DF2D91" w:rsidRPr="00B345AD" w:rsidRDefault="00DF2D91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методы исследования;</w:t>
      </w:r>
    </w:p>
    <w:p w:rsidR="005D41A0" w:rsidRPr="00B345AD" w:rsidRDefault="005D41A0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основные результаты работы и выводы автора</w:t>
      </w:r>
      <w:r w:rsidR="00DF2D91" w:rsidRPr="00B345AD">
        <w:rPr>
          <w:sz w:val="28"/>
          <w:szCs w:val="28"/>
        </w:rPr>
        <w:t>.</w:t>
      </w:r>
    </w:p>
    <w:p w:rsidR="00060536" w:rsidRDefault="005D41A0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2. </w:t>
      </w:r>
      <w:r w:rsidR="00DF2D91" w:rsidRPr="00B345AD">
        <w:rPr>
          <w:sz w:val="28"/>
          <w:szCs w:val="28"/>
        </w:rPr>
        <w:t>Вопросы к докладчику</w:t>
      </w:r>
      <w:r w:rsidR="00060536" w:rsidRPr="00B345AD">
        <w:rPr>
          <w:sz w:val="28"/>
          <w:szCs w:val="28"/>
        </w:rPr>
        <w:t xml:space="preserve"> и</w:t>
      </w:r>
      <w:r w:rsidR="003E063F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обсуждение сообщения автора </w:t>
      </w:r>
      <w:r w:rsidR="003E063F">
        <w:rPr>
          <w:sz w:val="28"/>
          <w:szCs w:val="28"/>
        </w:rPr>
        <w:t>выпускной квалификационной</w:t>
      </w:r>
      <w:r w:rsidR="003E063F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>работы</w:t>
      </w:r>
      <w:r w:rsidR="00060536" w:rsidRPr="00B345AD">
        <w:rPr>
          <w:sz w:val="28"/>
          <w:szCs w:val="28"/>
        </w:rPr>
        <w:t>.</w:t>
      </w:r>
      <w:r w:rsidR="003E063F">
        <w:rPr>
          <w:sz w:val="28"/>
          <w:szCs w:val="28"/>
        </w:rPr>
        <w:t xml:space="preserve"> </w:t>
      </w:r>
      <w:r w:rsidR="00060536" w:rsidRPr="00B345AD">
        <w:rPr>
          <w:sz w:val="28"/>
          <w:szCs w:val="28"/>
        </w:rPr>
        <w:t>Сначала вопросы задают члены комиссии, затем любой из присутствующих. Комиссия имеет право отклонять вопросы аудитории, сформулированные некорректно.</w:t>
      </w:r>
    </w:p>
    <w:p w:rsidR="003E063F" w:rsidRDefault="003E063F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Оглашение рецензии и ответ студента на вопросы и замечания рецензента.</w:t>
      </w:r>
    </w:p>
    <w:p w:rsidR="003E063F" w:rsidRDefault="003E063F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Отзыв научного руководителя.</w:t>
      </w:r>
    </w:p>
    <w:p w:rsidR="003E063F" w:rsidRPr="00B345AD" w:rsidRDefault="003E063F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Заключительное слово студента.</w:t>
      </w:r>
    </w:p>
    <w:p w:rsidR="005D41A0" w:rsidRPr="00B345AD" w:rsidRDefault="003E063F" w:rsidP="0064256A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1A0" w:rsidRPr="00B345AD">
        <w:rPr>
          <w:sz w:val="28"/>
          <w:szCs w:val="28"/>
        </w:rPr>
        <w:t xml:space="preserve">. </w:t>
      </w:r>
      <w:r w:rsidR="00060536" w:rsidRPr="00B345AD">
        <w:rPr>
          <w:sz w:val="28"/>
          <w:szCs w:val="28"/>
        </w:rPr>
        <w:t>В</w:t>
      </w:r>
      <w:r w:rsidR="005D41A0" w:rsidRPr="00B345AD">
        <w:rPr>
          <w:sz w:val="28"/>
          <w:szCs w:val="28"/>
        </w:rPr>
        <w:t>ынесение оценки.</w:t>
      </w:r>
      <w:r w:rsidR="008B331E">
        <w:rPr>
          <w:sz w:val="28"/>
          <w:szCs w:val="28"/>
        </w:rPr>
        <w:t xml:space="preserve"> </w:t>
      </w:r>
      <w:r w:rsidR="008F2DEA" w:rsidRPr="00B345AD">
        <w:rPr>
          <w:sz w:val="28"/>
          <w:szCs w:val="28"/>
        </w:rPr>
        <w:t xml:space="preserve">Совещание комиссии и объявление оценки происходит после всех защит назначенных на этот день. На совещании комиссии присутствуют только ее члены. Оценка объявляется публично и вместе с вопросами и замечаниями комиссии вносится в </w:t>
      </w:r>
      <w:r w:rsidR="008F2DEA" w:rsidRPr="003E063F">
        <w:rPr>
          <w:sz w:val="28"/>
          <w:szCs w:val="28"/>
        </w:rPr>
        <w:t xml:space="preserve">протокол защиты </w:t>
      </w:r>
      <w:r>
        <w:rPr>
          <w:sz w:val="28"/>
          <w:szCs w:val="28"/>
        </w:rPr>
        <w:t>выпускной квалификационной</w:t>
      </w:r>
      <w:r w:rsidRPr="00B345AD">
        <w:rPr>
          <w:sz w:val="28"/>
          <w:szCs w:val="28"/>
        </w:rPr>
        <w:t xml:space="preserve"> </w:t>
      </w:r>
      <w:r w:rsidR="008F2DEA" w:rsidRPr="003E063F">
        <w:rPr>
          <w:sz w:val="28"/>
          <w:szCs w:val="28"/>
        </w:rPr>
        <w:t>работы</w:t>
      </w:r>
      <w:r w:rsidR="008F2DEA" w:rsidRPr="00B345AD">
        <w:rPr>
          <w:sz w:val="28"/>
          <w:szCs w:val="28"/>
        </w:rPr>
        <w:t>.</w:t>
      </w:r>
    </w:p>
    <w:p w:rsidR="005D41A0" w:rsidRPr="00B345AD" w:rsidRDefault="005D41A0" w:rsidP="006D2429">
      <w:pPr>
        <w:pStyle w:val="afb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br w:type="page"/>
      </w:r>
    </w:p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/>
    <w:p w:rsidR="005D41A0" w:rsidRPr="00B345AD" w:rsidRDefault="005D41A0">
      <w:pPr>
        <w:pStyle w:val="1"/>
        <w:rPr>
          <w:color w:val="auto"/>
        </w:rPr>
      </w:pPr>
      <w:bookmarkStart w:id="28" w:name="_Toc385007495"/>
      <w:r w:rsidRPr="00B345AD">
        <w:rPr>
          <w:color w:val="auto"/>
        </w:rPr>
        <w:t>Приложения</w:t>
      </w:r>
      <w:bookmarkEnd w:id="28"/>
    </w:p>
    <w:p w:rsidR="005D41A0" w:rsidRPr="00B345AD" w:rsidRDefault="005D41A0">
      <w:bookmarkStart w:id="29" w:name="__D0_9F_D1_80_D0_B8_D0_BB_D0_BE_D0_B6_D0"/>
    </w:p>
    <w:p w:rsidR="005D41A0" w:rsidRPr="00B345AD" w:rsidRDefault="005D41A0">
      <w:r w:rsidRPr="00B345AD">
        <w:br w:type="page"/>
      </w:r>
    </w:p>
    <w:p w:rsidR="005D41A0" w:rsidRPr="00B345AD" w:rsidRDefault="005D41A0">
      <w:pPr>
        <w:pStyle w:val="2"/>
        <w:rPr>
          <w:color w:val="auto"/>
        </w:rPr>
      </w:pPr>
      <w:bookmarkStart w:id="30" w:name="_Приложение_1._Образец"/>
      <w:bookmarkStart w:id="31" w:name="_!!!Приложение_А._Образец"/>
      <w:bookmarkStart w:id="32" w:name="_+Приложение_А._Образец"/>
      <w:bookmarkStart w:id="33" w:name="_Toc385007496"/>
      <w:bookmarkEnd w:id="30"/>
      <w:bookmarkEnd w:id="31"/>
      <w:bookmarkEnd w:id="32"/>
      <w:r w:rsidRPr="00B345AD">
        <w:rPr>
          <w:color w:val="auto"/>
        </w:rPr>
        <w:lastRenderedPageBreak/>
        <w:t xml:space="preserve">Приложение А. Образец титульного листа </w:t>
      </w:r>
      <w:r w:rsidR="00534FCB">
        <w:t>выпускной квалификационной</w:t>
      </w:r>
      <w:r w:rsidR="00534FCB" w:rsidRPr="00B345AD">
        <w:t xml:space="preserve"> </w:t>
      </w:r>
      <w:r w:rsidRPr="00B345AD">
        <w:rPr>
          <w:color w:val="auto"/>
        </w:rPr>
        <w:t>работы</w:t>
      </w:r>
      <w:bookmarkEnd w:id="33"/>
    </w:p>
    <w:p w:rsidR="00336A48" w:rsidRDefault="00336A48" w:rsidP="00336A48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336A48" w:rsidRPr="00704A26" w:rsidRDefault="00336A48" w:rsidP="00336A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04A26">
        <w:rPr>
          <w:noProof/>
          <w:sz w:val="20"/>
          <w:szCs w:val="20"/>
        </w:rPr>
        <w:t>МИНОБРНАУКИ РОССИИ</w:t>
      </w:r>
    </w:p>
    <w:p w:rsidR="00336A48" w:rsidRPr="00163CD7" w:rsidRDefault="00336A48" w:rsidP="00336A48">
      <w:pPr>
        <w:autoSpaceDE w:val="0"/>
        <w:autoSpaceDN w:val="0"/>
        <w:adjustRightInd w:val="0"/>
        <w:jc w:val="center"/>
      </w:pPr>
      <w:r w:rsidRPr="00163CD7">
        <w:t>Федеральное государственное бюджетное образовательное учреждение</w:t>
      </w:r>
    </w:p>
    <w:p w:rsidR="00336A48" w:rsidRPr="00163CD7" w:rsidRDefault="00336A48" w:rsidP="00336A48">
      <w:pPr>
        <w:autoSpaceDE w:val="0"/>
        <w:autoSpaceDN w:val="0"/>
        <w:adjustRightInd w:val="0"/>
        <w:jc w:val="center"/>
      </w:pPr>
      <w:r w:rsidRPr="00163CD7">
        <w:t>высшего профессионального образования</w:t>
      </w:r>
    </w:p>
    <w:p w:rsidR="00336A48" w:rsidRPr="00704A26" w:rsidRDefault="00336A48" w:rsidP="00336A48">
      <w:pPr>
        <w:jc w:val="center"/>
        <w:rPr>
          <w:b/>
        </w:rPr>
      </w:pPr>
      <w:r w:rsidRPr="00704A26">
        <w:rPr>
          <w:b/>
        </w:rPr>
        <w:t xml:space="preserve">«Челябинский государственный университет» </w:t>
      </w:r>
    </w:p>
    <w:p w:rsidR="00336A48" w:rsidRPr="00704A26" w:rsidRDefault="00336A48" w:rsidP="00336A48">
      <w:pPr>
        <w:jc w:val="center"/>
        <w:rPr>
          <w:b/>
        </w:rPr>
      </w:pPr>
      <w:r w:rsidRPr="00704A26">
        <w:rPr>
          <w:b/>
        </w:rPr>
        <w:t>(ФГБОУ ВПО «ЧелГУ»)</w:t>
      </w:r>
    </w:p>
    <w:p w:rsidR="00336A48" w:rsidRPr="00163CD7" w:rsidRDefault="00336A48" w:rsidP="00336A48">
      <w:pPr>
        <w:jc w:val="center"/>
        <w:rPr>
          <w:b/>
        </w:rPr>
      </w:pPr>
    </w:p>
    <w:p w:rsidR="00336A48" w:rsidRDefault="00336A48" w:rsidP="00336A48">
      <w:pPr>
        <w:jc w:val="center"/>
      </w:pPr>
      <w:r>
        <w:t>Институт гуманитарного образования</w:t>
      </w:r>
    </w:p>
    <w:p w:rsidR="00336A48" w:rsidRDefault="00336A48" w:rsidP="00336A48">
      <w:pPr>
        <w:shd w:val="clear" w:color="auto" w:fill="FFFFFF"/>
        <w:jc w:val="center"/>
      </w:pPr>
      <w:r>
        <w:t>Кафедра политических наук</w:t>
      </w:r>
    </w:p>
    <w:p w:rsidR="00336A48" w:rsidRPr="00163CD7" w:rsidRDefault="00336A48" w:rsidP="00336A48">
      <w:pPr>
        <w:shd w:val="clear" w:color="auto" w:fill="FFFFFF"/>
        <w:jc w:val="center"/>
        <w:rPr>
          <w:b/>
        </w:rPr>
      </w:pPr>
    </w:p>
    <w:p w:rsidR="00336A48" w:rsidRPr="00163CD7" w:rsidRDefault="00336A48" w:rsidP="00336A48">
      <w:pPr>
        <w:shd w:val="clear" w:color="auto" w:fill="FFFFFF"/>
        <w:jc w:val="center"/>
        <w:rPr>
          <w:b/>
        </w:rPr>
      </w:pPr>
    </w:p>
    <w:p w:rsidR="00336A48" w:rsidRDefault="00336A48" w:rsidP="00336A48">
      <w:pPr>
        <w:shd w:val="clear" w:color="auto" w:fill="FFFFFF"/>
        <w:jc w:val="center"/>
        <w:rPr>
          <w:b/>
        </w:rPr>
      </w:pPr>
      <w:r w:rsidRPr="00163CD7">
        <w:rPr>
          <w:b/>
        </w:rPr>
        <w:t>ВЫПУСКНАЯ КВАЛИФИКАЦИОННАЯ РАБОТА</w:t>
      </w:r>
    </w:p>
    <w:p w:rsidR="00336A48" w:rsidRDefault="00336A48" w:rsidP="00336A48">
      <w:pPr>
        <w:shd w:val="clear" w:color="auto" w:fill="FFFFFF"/>
        <w:jc w:val="center"/>
        <w:rPr>
          <w:b/>
        </w:rPr>
      </w:pPr>
    </w:p>
    <w:p w:rsidR="00336A48" w:rsidRDefault="00336A48" w:rsidP="00336A48">
      <w:pPr>
        <w:shd w:val="clear" w:color="auto" w:fill="FFFFFF"/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336A48" w:rsidRPr="000E4525" w:rsidRDefault="00336A48" w:rsidP="00336A48">
      <w:pPr>
        <w:shd w:val="clear" w:color="auto" w:fill="FFFFFF"/>
        <w:jc w:val="center"/>
      </w:pPr>
      <w:r w:rsidRPr="000E4525">
        <w:t>по направлению подготовки</w:t>
      </w:r>
      <w:r>
        <w:t xml:space="preserve"> (</w:t>
      </w:r>
      <w:r w:rsidRPr="000E4525">
        <w:t>специальности</w:t>
      </w:r>
      <w:r>
        <w:t>)</w:t>
      </w:r>
    </w:p>
    <w:p w:rsidR="00336A48" w:rsidRPr="0020698A" w:rsidRDefault="00336A48" w:rsidP="00336A48">
      <w:pPr>
        <w:shd w:val="clear" w:color="auto" w:fill="FFFFFF"/>
        <w:jc w:val="center"/>
      </w:pPr>
      <w:r w:rsidRPr="0020698A">
        <w:t>_______________</w:t>
      </w:r>
      <w:r>
        <w:t>___________________________________________________</w:t>
      </w:r>
    </w:p>
    <w:p w:rsidR="00336A48" w:rsidRPr="00163CD7" w:rsidRDefault="00336A48" w:rsidP="00336A48">
      <w:pPr>
        <w:shd w:val="clear" w:color="auto" w:fill="FFFFFF"/>
        <w:jc w:val="center"/>
      </w:pPr>
      <w:r>
        <w:t>(тема)</w:t>
      </w:r>
    </w:p>
    <w:p w:rsidR="00336A48" w:rsidRDefault="00336A48" w:rsidP="00336A48">
      <w:pPr>
        <w:shd w:val="clear" w:color="auto" w:fill="FFFFFF"/>
        <w:ind w:left="4820"/>
        <w:jc w:val="both"/>
        <w:rPr>
          <w:b/>
        </w:rPr>
      </w:pPr>
    </w:p>
    <w:p w:rsidR="00336A48" w:rsidRPr="00163CD7" w:rsidRDefault="00336A48" w:rsidP="00336A48">
      <w:pPr>
        <w:shd w:val="clear" w:color="auto" w:fill="FFFFFF"/>
        <w:ind w:left="4820"/>
        <w:jc w:val="both"/>
        <w:rPr>
          <w:b/>
        </w:rPr>
      </w:pPr>
    </w:p>
    <w:p w:rsidR="00336A48" w:rsidRDefault="00336A48" w:rsidP="00336A48">
      <w:pPr>
        <w:shd w:val="clear" w:color="auto" w:fill="FFFFFF"/>
        <w:ind w:left="4820"/>
        <w:jc w:val="both"/>
      </w:pPr>
      <w:r w:rsidRPr="00704A26">
        <w:t>Выполнил студент</w:t>
      </w:r>
      <w:r>
        <w:t>___________________</w:t>
      </w:r>
    </w:p>
    <w:p w:rsidR="00336A48" w:rsidRPr="00704A26" w:rsidRDefault="00336A48" w:rsidP="00336A48">
      <w:pPr>
        <w:shd w:val="clear" w:color="auto" w:fill="FFFFFF"/>
        <w:ind w:left="4820"/>
        <w:jc w:val="both"/>
      </w:pPr>
      <w:r>
        <w:tab/>
      </w:r>
      <w:r>
        <w:tab/>
      </w:r>
      <w:r>
        <w:tab/>
      </w:r>
      <w:r>
        <w:tab/>
      </w:r>
      <w:r>
        <w:tab/>
        <w:t>(ф.и.о.)</w:t>
      </w:r>
    </w:p>
    <w:p w:rsidR="00336A48" w:rsidRPr="00163CD7" w:rsidRDefault="00336A48" w:rsidP="00336A48">
      <w:pPr>
        <w:shd w:val="clear" w:color="auto" w:fill="FFFFFF"/>
        <w:ind w:left="4820"/>
        <w:jc w:val="both"/>
      </w:pPr>
      <w:r>
        <w:t>академическая группа______</w:t>
      </w:r>
      <w:r w:rsidRPr="00163CD7">
        <w:t xml:space="preserve">, </w:t>
      </w:r>
      <w:r>
        <w:t>курс _____</w:t>
      </w:r>
    </w:p>
    <w:p w:rsidR="00336A48" w:rsidRPr="00163CD7" w:rsidRDefault="00336A48" w:rsidP="00336A48">
      <w:pPr>
        <w:shd w:val="clear" w:color="auto" w:fill="FFFFFF"/>
        <w:ind w:left="4820"/>
        <w:jc w:val="both"/>
      </w:pPr>
      <w:r>
        <w:t xml:space="preserve">   </w:t>
      </w:r>
      <w:r w:rsidRPr="00163CD7">
        <w:t xml:space="preserve">очной/заочной формы обучения </w:t>
      </w:r>
    </w:p>
    <w:p w:rsidR="00336A48" w:rsidRPr="00163CD7" w:rsidRDefault="00336A48" w:rsidP="00336A48">
      <w:pPr>
        <w:shd w:val="clear" w:color="auto" w:fill="FFFFFF"/>
        <w:ind w:left="4820"/>
        <w:jc w:val="both"/>
      </w:pPr>
      <w:r w:rsidRPr="00163CD7">
        <w:t>_______________________________</w:t>
      </w:r>
      <w:r>
        <w:t>_____</w:t>
      </w:r>
    </w:p>
    <w:p w:rsidR="00336A48" w:rsidRPr="00163CD7" w:rsidRDefault="00336A48" w:rsidP="00336A48">
      <w:pPr>
        <w:shd w:val="clear" w:color="auto" w:fill="FFFFFF"/>
        <w:ind w:left="4820"/>
      </w:pPr>
      <w:r w:rsidRPr="00163CD7">
        <w:t>________________________________</w:t>
      </w:r>
      <w:r>
        <w:t>____</w:t>
      </w:r>
    </w:p>
    <w:p w:rsidR="00336A48" w:rsidRPr="00163CD7" w:rsidRDefault="00336A48" w:rsidP="00336A48">
      <w:pPr>
        <w:shd w:val="clear" w:color="auto" w:fill="FFFFFF"/>
        <w:ind w:left="4820"/>
      </w:pPr>
      <w:r>
        <w:t xml:space="preserve">                             </w:t>
      </w:r>
      <w:r w:rsidRPr="00163CD7">
        <w:t>(подпись)</w:t>
      </w:r>
    </w:p>
    <w:p w:rsidR="00336A48" w:rsidRPr="00163CD7" w:rsidRDefault="00336A48" w:rsidP="00336A48">
      <w:pPr>
        <w:shd w:val="clear" w:color="auto" w:fill="FFFFFF"/>
        <w:ind w:left="4820"/>
        <w:jc w:val="both"/>
        <w:rPr>
          <w:color w:val="000000"/>
          <w:spacing w:val="-4"/>
        </w:rPr>
      </w:pPr>
      <w:r w:rsidRPr="00163CD7">
        <w:t>«</w:t>
      </w:r>
      <w:r w:rsidRPr="00163CD7">
        <w:rPr>
          <w:color w:val="000000"/>
          <w:spacing w:val="-4"/>
        </w:rPr>
        <w:t>____» ____________ 20____г.</w:t>
      </w:r>
    </w:p>
    <w:p w:rsidR="00336A48" w:rsidRPr="00163CD7" w:rsidRDefault="00336A48" w:rsidP="00336A48">
      <w:pPr>
        <w:shd w:val="clear" w:color="auto" w:fill="FFFFFF"/>
        <w:ind w:left="4820"/>
        <w:jc w:val="both"/>
        <w:rPr>
          <w:color w:val="000000"/>
          <w:spacing w:val="-4"/>
        </w:rPr>
      </w:pPr>
    </w:p>
    <w:p w:rsidR="00336A48" w:rsidRPr="00163CD7" w:rsidRDefault="00336A48" w:rsidP="00336A48">
      <w:pPr>
        <w:shd w:val="clear" w:color="auto" w:fill="FFFFFF"/>
        <w:ind w:left="4820"/>
        <w:jc w:val="center"/>
      </w:pPr>
      <w:r w:rsidRPr="00163CD7">
        <w:tab/>
      </w:r>
      <w:r w:rsidRPr="00163CD7">
        <w:tab/>
      </w:r>
      <w:r w:rsidRPr="00163CD7">
        <w:tab/>
      </w:r>
      <w:r w:rsidRPr="00163CD7">
        <w:tab/>
      </w:r>
      <w:r w:rsidRPr="00163CD7">
        <w:tab/>
      </w:r>
    </w:p>
    <w:tbl>
      <w:tblPr>
        <w:tblW w:w="98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86"/>
        <w:gridCol w:w="5103"/>
      </w:tblGrid>
      <w:tr w:rsidR="00336A48" w:rsidRPr="00207D01" w:rsidTr="001E63DD">
        <w:tc>
          <w:tcPr>
            <w:tcW w:w="4786" w:type="dxa"/>
          </w:tcPr>
          <w:p w:rsidR="00336A48" w:rsidRDefault="00336A48" w:rsidP="001E63DD">
            <w:pPr>
              <w:shd w:val="clear" w:color="auto" w:fill="FFFFFF"/>
            </w:pPr>
            <w:r>
              <w:t>ДОПУЩЕН(А) К ЗАЩИТЕ</w:t>
            </w:r>
          </w:p>
          <w:p w:rsidR="00336A48" w:rsidRDefault="00336A48" w:rsidP="001E63DD">
            <w:pPr>
              <w:shd w:val="clear" w:color="auto" w:fill="FFFFFF"/>
            </w:pPr>
            <w:r>
              <w:t>Протокол заседания кафедры</w:t>
            </w:r>
          </w:p>
          <w:p w:rsidR="00336A48" w:rsidRDefault="00336A48" w:rsidP="001E63DD">
            <w:pPr>
              <w:shd w:val="clear" w:color="auto" w:fill="FFFFFF"/>
              <w:jc w:val="both"/>
            </w:pPr>
            <w:r>
              <w:t xml:space="preserve">от </w:t>
            </w:r>
            <w:r w:rsidRPr="0020698A">
              <w:t>«</w:t>
            </w:r>
            <w:r w:rsidRPr="00207D01">
              <w:rPr>
                <w:color w:val="000000"/>
                <w:spacing w:val="-4"/>
              </w:rPr>
              <w:t>___» ___________ 20_______г.</w:t>
            </w:r>
            <w:r>
              <w:t xml:space="preserve"> № ____</w:t>
            </w:r>
          </w:p>
          <w:p w:rsidR="00336A48" w:rsidRDefault="00336A48" w:rsidP="001E63DD">
            <w:r w:rsidRPr="00704A26">
              <w:t>Заведующий кафедрой</w:t>
            </w:r>
            <w:r>
              <w:t xml:space="preserve"> </w:t>
            </w:r>
          </w:p>
          <w:p w:rsidR="00336A48" w:rsidRPr="00ED28EF" w:rsidRDefault="00336A48" w:rsidP="001E63DD">
            <w:pPr>
              <w:rPr>
                <w:lang w:eastAsia="ru-RU"/>
              </w:rPr>
            </w:pPr>
            <w:r w:rsidRPr="00ED28EF">
              <w:rPr>
                <w:lang w:eastAsia="ru-RU"/>
              </w:rPr>
              <w:t>д-р ист. наук,</w:t>
            </w:r>
          </w:p>
          <w:p w:rsidR="00336A48" w:rsidRPr="00ED28EF" w:rsidRDefault="00336A48" w:rsidP="001E63DD">
            <w:pPr>
              <w:suppressAutoHyphens w:val="0"/>
              <w:rPr>
                <w:lang w:eastAsia="ru-RU"/>
              </w:rPr>
            </w:pPr>
            <w:r w:rsidRPr="00ED28EF">
              <w:rPr>
                <w:lang w:eastAsia="ru-RU"/>
              </w:rPr>
              <w:t>профессор А.А. Пасс</w:t>
            </w:r>
          </w:p>
          <w:p w:rsidR="00336A48" w:rsidRPr="0020698A" w:rsidRDefault="00336A48" w:rsidP="001E63DD">
            <w:pPr>
              <w:shd w:val="clear" w:color="auto" w:fill="FFFFFF"/>
              <w:ind w:left="4820" w:hanging="4894"/>
              <w:jc w:val="both"/>
            </w:pPr>
            <w:r>
              <w:t xml:space="preserve"> </w:t>
            </w:r>
            <w:r w:rsidRPr="0020698A">
              <w:t>___________________________________</w:t>
            </w:r>
            <w:r>
              <w:t>__</w:t>
            </w:r>
          </w:p>
          <w:p w:rsidR="00336A48" w:rsidRPr="0020698A" w:rsidRDefault="00336A48" w:rsidP="001E63DD">
            <w:pPr>
              <w:shd w:val="clear" w:color="auto" w:fill="FFFFFF"/>
              <w:jc w:val="both"/>
            </w:pPr>
            <w:r w:rsidRPr="0020698A">
              <w:t xml:space="preserve">                           (подпись)</w:t>
            </w:r>
          </w:p>
          <w:p w:rsidR="00336A48" w:rsidRPr="00207D01" w:rsidRDefault="00336A48" w:rsidP="001E63DD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20698A">
              <w:t>«</w:t>
            </w:r>
            <w:r w:rsidRPr="00207D01">
              <w:rPr>
                <w:color w:val="000000"/>
                <w:spacing w:val="-4"/>
              </w:rPr>
              <w:t>___» _________ 20____г.</w:t>
            </w:r>
          </w:p>
          <w:p w:rsidR="00336A48" w:rsidRPr="00163CD7" w:rsidRDefault="00336A48" w:rsidP="001E63DD">
            <w:pPr>
              <w:shd w:val="clear" w:color="auto" w:fill="FFFFFF"/>
              <w:jc w:val="both"/>
            </w:pPr>
          </w:p>
          <w:p w:rsidR="00336A48" w:rsidRPr="00207D01" w:rsidRDefault="00336A48" w:rsidP="001E63DD">
            <w:pPr>
              <w:rPr>
                <w:b/>
              </w:rPr>
            </w:pPr>
          </w:p>
        </w:tc>
        <w:tc>
          <w:tcPr>
            <w:tcW w:w="5103" w:type="dxa"/>
          </w:tcPr>
          <w:p w:rsidR="00336A48" w:rsidRDefault="00336A48" w:rsidP="001E63DD">
            <w:pPr>
              <w:shd w:val="clear" w:color="auto" w:fill="FFFFFF"/>
              <w:ind w:left="4820" w:hanging="4894"/>
              <w:jc w:val="both"/>
            </w:pPr>
          </w:p>
          <w:p w:rsidR="00336A48" w:rsidRPr="00704A26" w:rsidRDefault="00336A48" w:rsidP="001E63DD">
            <w:pPr>
              <w:shd w:val="clear" w:color="auto" w:fill="FFFFFF"/>
              <w:ind w:left="4820" w:hanging="4894"/>
              <w:jc w:val="both"/>
            </w:pPr>
            <w:r w:rsidRPr="00704A26">
              <w:t>Научный руководитель</w:t>
            </w:r>
          </w:p>
          <w:p w:rsidR="00336A48" w:rsidRPr="00207D01" w:rsidRDefault="00336A48" w:rsidP="001E63DD">
            <w:pPr>
              <w:shd w:val="clear" w:color="auto" w:fill="FFFFFF"/>
              <w:ind w:left="4820" w:hanging="4894"/>
              <w:jc w:val="both"/>
              <w:rPr>
                <w:b/>
              </w:rPr>
            </w:pPr>
            <w:r>
              <w:t>Фамилия, имя, отчество_________________</w:t>
            </w:r>
          </w:p>
          <w:p w:rsidR="00336A48" w:rsidRPr="0020698A" w:rsidRDefault="00336A48" w:rsidP="001E63DD">
            <w:pPr>
              <w:shd w:val="clear" w:color="auto" w:fill="FFFFFF"/>
              <w:ind w:left="4820" w:hanging="4894"/>
              <w:jc w:val="both"/>
            </w:pPr>
            <w:r>
              <w:t>Должность</w:t>
            </w:r>
            <w:r w:rsidRPr="0020698A">
              <w:t>____________________________</w:t>
            </w:r>
          </w:p>
          <w:p w:rsidR="00336A48" w:rsidRPr="0020698A" w:rsidRDefault="00336A48" w:rsidP="001E63DD">
            <w:pPr>
              <w:shd w:val="clear" w:color="auto" w:fill="FFFFFF"/>
              <w:ind w:left="4820" w:hanging="4894"/>
              <w:jc w:val="both"/>
            </w:pPr>
            <w:r>
              <w:t>Ученая степень</w:t>
            </w:r>
            <w:r w:rsidRPr="0020698A">
              <w:t xml:space="preserve"> ________________________</w:t>
            </w:r>
          </w:p>
          <w:p w:rsidR="00336A48" w:rsidRPr="0020698A" w:rsidRDefault="00336A48" w:rsidP="001E63DD">
            <w:pPr>
              <w:shd w:val="clear" w:color="auto" w:fill="FFFFFF"/>
              <w:ind w:left="4820" w:hanging="4894"/>
              <w:jc w:val="both"/>
            </w:pPr>
            <w:r>
              <w:t>Ученое звание</w:t>
            </w:r>
            <w:r w:rsidRPr="0020698A">
              <w:t xml:space="preserve"> _________________________</w:t>
            </w:r>
          </w:p>
          <w:p w:rsidR="00336A48" w:rsidRPr="0020698A" w:rsidRDefault="00336A48" w:rsidP="001E63DD">
            <w:pPr>
              <w:shd w:val="clear" w:color="auto" w:fill="FFFFFF"/>
              <w:ind w:left="4820" w:hanging="4894"/>
              <w:jc w:val="both"/>
            </w:pPr>
            <w:r w:rsidRPr="0020698A">
              <w:t>___________________________________</w:t>
            </w:r>
            <w:r>
              <w:t>___</w:t>
            </w:r>
          </w:p>
          <w:p w:rsidR="00336A48" w:rsidRPr="0020698A" w:rsidRDefault="00336A48" w:rsidP="001E63DD">
            <w:pPr>
              <w:shd w:val="clear" w:color="auto" w:fill="FFFFFF"/>
              <w:jc w:val="both"/>
            </w:pPr>
            <w:r w:rsidRPr="0020698A">
              <w:t xml:space="preserve">                           (подпись)</w:t>
            </w:r>
          </w:p>
          <w:p w:rsidR="00336A48" w:rsidRPr="00207D01" w:rsidRDefault="00336A48" w:rsidP="001E63DD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 w:rsidRPr="0020698A">
              <w:t>«</w:t>
            </w:r>
            <w:r w:rsidRPr="00207D01">
              <w:rPr>
                <w:color w:val="000000"/>
                <w:spacing w:val="-4"/>
              </w:rPr>
              <w:t>___» _________ 20____г.</w:t>
            </w:r>
          </w:p>
          <w:p w:rsidR="00336A48" w:rsidRPr="00163CD7" w:rsidRDefault="00336A48" w:rsidP="001E63DD">
            <w:pPr>
              <w:shd w:val="clear" w:color="auto" w:fill="FFFFFF"/>
              <w:jc w:val="both"/>
            </w:pPr>
          </w:p>
          <w:p w:rsidR="00336A48" w:rsidRPr="00207D01" w:rsidRDefault="00336A48" w:rsidP="001E63DD">
            <w:pPr>
              <w:shd w:val="clear" w:color="auto" w:fill="FFFFFF"/>
              <w:ind w:left="4820" w:hanging="4894"/>
              <w:jc w:val="both"/>
              <w:rPr>
                <w:b/>
              </w:rPr>
            </w:pPr>
          </w:p>
        </w:tc>
      </w:tr>
    </w:tbl>
    <w:p w:rsidR="00336A48" w:rsidRPr="00163CD7" w:rsidRDefault="00336A48" w:rsidP="00336A48">
      <w:pPr>
        <w:shd w:val="clear" w:color="auto" w:fill="FFFFFF"/>
        <w:jc w:val="center"/>
      </w:pPr>
      <w:r w:rsidRPr="00163CD7">
        <w:t>Челябинск</w:t>
      </w:r>
    </w:p>
    <w:p w:rsidR="00336A48" w:rsidRPr="00163CD7" w:rsidRDefault="00336A48" w:rsidP="00336A48">
      <w:pPr>
        <w:shd w:val="clear" w:color="auto" w:fill="FFFFFF"/>
        <w:jc w:val="center"/>
      </w:pPr>
      <w:r w:rsidRPr="00163CD7">
        <w:t>20___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B345AD">
        <w:rPr>
          <w:b/>
          <w:bCs/>
          <w:sz w:val="28"/>
          <w:szCs w:val="28"/>
        </w:rPr>
        <w:lastRenderedPageBreak/>
        <w:t xml:space="preserve">Примечание: 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iCs/>
          <w:sz w:val="28"/>
          <w:szCs w:val="28"/>
        </w:rPr>
        <w:t xml:space="preserve">ученые степени: </w:t>
      </w:r>
      <w:r w:rsidRPr="00B345AD">
        <w:rPr>
          <w:sz w:val="28"/>
          <w:szCs w:val="28"/>
        </w:rPr>
        <w:t>доктор наук, кандидат наук (например: д-р ист. наук, канд. полит.наук)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iCs/>
          <w:sz w:val="28"/>
          <w:szCs w:val="28"/>
        </w:rPr>
        <w:t xml:space="preserve">ученые звания: </w:t>
      </w:r>
      <w:r w:rsidRPr="00B345AD">
        <w:rPr>
          <w:sz w:val="28"/>
          <w:szCs w:val="28"/>
        </w:rPr>
        <w:t>профессор, доцент.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должности: преподаватель, старший преподаватель.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Сокращения: </w:t>
      </w:r>
    </w:p>
    <w:tbl>
      <w:tblPr>
        <w:tblW w:w="44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74"/>
        <w:gridCol w:w="4358"/>
      </w:tblGrid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Исторические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ист.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Культурология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культурологии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Педагогические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пед.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Политические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полит.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Психологические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психол.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Социологические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социол.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Филологические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филол.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Философские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филос.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Экономические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экон.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Юридические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юрид.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Доктор наук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д-р наук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Доцент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доц.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Кандидат наук</w:t>
            </w:r>
          </w:p>
        </w:tc>
        <w:tc>
          <w:tcPr>
            <w:tcW w:w="2584" w:type="pct"/>
          </w:tcPr>
          <w:p w:rsidR="005D41A0" w:rsidRPr="00B345AD" w:rsidRDefault="005D41A0" w:rsidP="009A50EE">
            <w:r w:rsidRPr="00B345AD">
              <w:t xml:space="preserve">канд. </w:t>
            </w:r>
            <w:r w:rsidR="009A50EE" w:rsidRPr="00B345AD">
              <w:t>н</w:t>
            </w:r>
            <w:r w:rsidRPr="00B345AD">
              <w:t>аук</w:t>
            </w:r>
          </w:p>
        </w:tc>
      </w:tr>
      <w:tr w:rsidR="005D41A0" w:rsidRPr="00B345AD">
        <w:trPr>
          <w:tblCellSpacing w:w="0" w:type="dxa"/>
          <w:jc w:val="center"/>
        </w:trPr>
        <w:tc>
          <w:tcPr>
            <w:tcW w:w="2416" w:type="pct"/>
          </w:tcPr>
          <w:p w:rsidR="005D41A0" w:rsidRPr="00B345AD" w:rsidRDefault="005D41A0">
            <w:r w:rsidRPr="00B345AD">
              <w:t>Профессор</w:t>
            </w:r>
          </w:p>
        </w:tc>
        <w:tc>
          <w:tcPr>
            <w:tcW w:w="2584" w:type="pct"/>
          </w:tcPr>
          <w:p w:rsidR="005D41A0" w:rsidRPr="00B345AD" w:rsidRDefault="005D41A0">
            <w:r w:rsidRPr="00B345AD">
              <w:t>проф.</w:t>
            </w:r>
          </w:p>
        </w:tc>
      </w:tr>
    </w:tbl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D41A0" w:rsidRPr="00B345AD" w:rsidRDefault="005D41A0">
      <w:r w:rsidRPr="00B345AD">
        <w:br w:type="page"/>
      </w:r>
    </w:p>
    <w:p w:rsidR="005D41A0" w:rsidRPr="00B345AD" w:rsidRDefault="005D41A0">
      <w:pPr>
        <w:pStyle w:val="2"/>
        <w:rPr>
          <w:color w:val="auto"/>
        </w:rPr>
      </w:pPr>
      <w:bookmarkStart w:id="34" w:name="_Приложение_2._Образец"/>
      <w:bookmarkStart w:id="35" w:name="_!!!Приложение_Б._Образец"/>
      <w:bookmarkStart w:id="36" w:name="_+Приложение_Б._Образец"/>
      <w:bookmarkStart w:id="37" w:name="_Toc385007497"/>
      <w:bookmarkEnd w:id="34"/>
      <w:bookmarkEnd w:id="35"/>
      <w:bookmarkEnd w:id="36"/>
      <w:r w:rsidRPr="00B345AD">
        <w:rPr>
          <w:color w:val="auto"/>
        </w:rPr>
        <w:lastRenderedPageBreak/>
        <w:t xml:space="preserve">Приложение Б. Образец оглавления </w:t>
      </w:r>
      <w:r w:rsidR="004F2097">
        <w:t>выпускной квалификационной</w:t>
      </w:r>
      <w:r w:rsidR="004F2097" w:rsidRPr="00B345AD">
        <w:t xml:space="preserve"> </w:t>
      </w:r>
      <w:r w:rsidRPr="00B345AD">
        <w:rPr>
          <w:color w:val="auto"/>
        </w:rPr>
        <w:t>работы</w:t>
      </w:r>
      <w:bookmarkEnd w:id="37"/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Оглавление </w:t>
      </w:r>
    </w:p>
    <w:p w:rsidR="005D41A0" w:rsidRPr="00B345AD" w:rsidRDefault="005D41A0">
      <w:pPr>
        <w:tabs>
          <w:tab w:val="left" w:pos="5103"/>
          <w:tab w:val="left" w:pos="5812"/>
        </w:tabs>
        <w:spacing w:line="360" w:lineRule="auto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Введение……………………………………………………………………….3</w:t>
      </w:r>
    </w:p>
    <w:p w:rsidR="005D41A0" w:rsidRPr="00B345AD" w:rsidRDefault="005D41A0">
      <w:pPr>
        <w:tabs>
          <w:tab w:val="left" w:pos="5670"/>
          <w:tab w:val="left" w:pos="6379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Глава 1. Название главы…………………….………………………………...7</w:t>
      </w:r>
    </w:p>
    <w:p w:rsidR="005D41A0" w:rsidRPr="00B345AD" w:rsidRDefault="005D41A0">
      <w:pPr>
        <w:tabs>
          <w:tab w:val="left" w:pos="5812"/>
        </w:tabs>
        <w:spacing w:line="360" w:lineRule="auto"/>
        <w:ind w:left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1.1. Название параграфа………………………….…………………….7</w:t>
      </w:r>
    </w:p>
    <w:p w:rsidR="005D41A0" w:rsidRPr="00B345AD" w:rsidRDefault="005D41A0">
      <w:pPr>
        <w:tabs>
          <w:tab w:val="left" w:pos="5812"/>
          <w:tab w:val="left" w:pos="6521"/>
        </w:tabs>
        <w:spacing w:line="360" w:lineRule="auto"/>
        <w:ind w:left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1.2. Название параграфа………………………….…………………...12</w:t>
      </w:r>
    </w:p>
    <w:p w:rsidR="005D41A0" w:rsidRPr="00B345AD" w:rsidRDefault="005D41A0">
      <w:pPr>
        <w:tabs>
          <w:tab w:val="left" w:pos="5812"/>
          <w:tab w:val="left" w:pos="6521"/>
        </w:tabs>
        <w:spacing w:line="360" w:lineRule="auto"/>
        <w:ind w:left="709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1.3. Название параграфа………………………….…………….…….16</w:t>
      </w:r>
    </w:p>
    <w:p w:rsidR="005D41A0" w:rsidRPr="00B345AD" w:rsidRDefault="005D41A0">
      <w:pPr>
        <w:tabs>
          <w:tab w:val="left" w:pos="5670"/>
          <w:tab w:val="left" w:pos="6379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Глава 2. Название главы …………………………….………………………20</w:t>
      </w:r>
    </w:p>
    <w:p w:rsidR="005D41A0" w:rsidRPr="00B345AD" w:rsidRDefault="005D41A0">
      <w:pPr>
        <w:tabs>
          <w:tab w:val="left" w:pos="5954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2.1. Название параграфа……………….……………………………...20</w:t>
      </w:r>
    </w:p>
    <w:p w:rsidR="005D41A0" w:rsidRPr="00B345AD" w:rsidRDefault="005D41A0">
      <w:pPr>
        <w:tabs>
          <w:tab w:val="left" w:pos="5954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2.2. Название параграфа……………….……………………………...24</w:t>
      </w:r>
    </w:p>
    <w:p w:rsidR="005D41A0" w:rsidRPr="00B345AD" w:rsidRDefault="005D41A0">
      <w:pPr>
        <w:tabs>
          <w:tab w:val="left" w:pos="5954"/>
          <w:tab w:val="left" w:pos="6663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2.3. Название параграфа………………….…………………………...28</w:t>
      </w:r>
    </w:p>
    <w:p w:rsidR="005D41A0" w:rsidRPr="00B345AD" w:rsidRDefault="005D41A0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Заключение…………………………………………………………………..32</w:t>
      </w:r>
    </w:p>
    <w:p w:rsidR="005D41A0" w:rsidRPr="00B345AD" w:rsidRDefault="005D41A0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Список использованной литературы……………………………………….3</w:t>
      </w:r>
      <w:r w:rsidR="005D55D2" w:rsidRPr="00B345AD">
        <w:rPr>
          <w:sz w:val="28"/>
          <w:szCs w:val="28"/>
        </w:rPr>
        <w:t>5</w:t>
      </w:r>
    </w:p>
    <w:p w:rsidR="005D41A0" w:rsidRPr="00B345AD" w:rsidRDefault="005D41A0">
      <w:pPr>
        <w:tabs>
          <w:tab w:val="left" w:pos="5103"/>
        </w:tabs>
        <w:spacing w:line="360" w:lineRule="auto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Приложения………………………………………………………………….40</w:t>
      </w: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5D41A0" w:rsidRPr="00B345AD" w:rsidRDefault="005D41A0">
      <w:pPr>
        <w:shd w:val="clear" w:color="auto" w:fill="FFFFFF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правой части указаны номера страниц, на которых начинаются соответствующие разделы работы.</w:t>
      </w:r>
    </w:p>
    <w:p w:rsidR="005D41A0" w:rsidRPr="00B345AD" w:rsidRDefault="005D41A0">
      <w:bookmarkStart w:id="38" w:name="_Приложение_3._Образцы"/>
      <w:bookmarkStart w:id="39" w:name="_Приложение_3__Образцы"/>
      <w:bookmarkEnd w:id="38"/>
      <w:bookmarkEnd w:id="39"/>
      <w:r w:rsidRPr="00B345AD">
        <w:br w:type="page"/>
      </w:r>
    </w:p>
    <w:p w:rsidR="005D41A0" w:rsidRPr="00B345AD" w:rsidRDefault="005D41A0">
      <w:pPr>
        <w:pStyle w:val="2"/>
        <w:rPr>
          <w:color w:val="auto"/>
        </w:rPr>
      </w:pPr>
      <w:bookmarkStart w:id="40" w:name="_!Приложение_В._Образцы"/>
      <w:bookmarkStart w:id="41" w:name="_Toc385007498"/>
      <w:bookmarkEnd w:id="40"/>
      <w:r w:rsidRPr="00B345AD">
        <w:rPr>
          <w:color w:val="auto"/>
        </w:rPr>
        <w:lastRenderedPageBreak/>
        <w:t>Приложение В. Образцы библиографических описаний для списка использованной литературы.</w:t>
      </w:r>
      <w:bookmarkEnd w:id="41"/>
    </w:p>
    <w:p w:rsidR="005D41A0" w:rsidRPr="00B345AD" w:rsidRDefault="005D41A0" w:rsidP="00BE1EEB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Общая схема описания </w:t>
      </w:r>
      <w:r w:rsidRPr="00B345AD">
        <w:rPr>
          <w:bCs/>
          <w:iCs/>
          <w:sz w:val="28"/>
          <w:szCs w:val="28"/>
        </w:rPr>
        <w:t>использованной литературы, разработанная на основе «</w:t>
      </w:r>
      <w:r w:rsidRPr="00B345AD">
        <w:rPr>
          <w:bCs/>
          <w:sz w:val="28"/>
          <w:szCs w:val="28"/>
        </w:rPr>
        <w:t>ГОСТ 7.1–2003 Библиографическая запись. Библиографическое описание»:</w:t>
      </w:r>
    </w:p>
    <w:p w:rsidR="005D41A0" w:rsidRPr="00B345AD" w:rsidRDefault="005D41A0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Фамилия, И.О. автора</w:t>
      </w:r>
      <w:r w:rsidRPr="00B345AD">
        <w:rPr>
          <w:rStyle w:val="a9"/>
          <w:sz w:val="28"/>
          <w:szCs w:val="28"/>
        </w:rPr>
        <w:footnoteReference w:id="5"/>
      </w:r>
      <w:r w:rsidRPr="00B345AD">
        <w:rPr>
          <w:sz w:val="28"/>
          <w:szCs w:val="28"/>
        </w:rPr>
        <w:t>. Основное заглавие [Общее назначение материала</w:t>
      </w:r>
      <w:r w:rsidRPr="00B345AD">
        <w:rPr>
          <w:rStyle w:val="a9"/>
          <w:sz w:val="28"/>
          <w:szCs w:val="28"/>
        </w:rPr>
        <w:footnoteReference w:id="6"/>
      </w:r>
      <w:r w:rsidRPr="00B345AD">
        <w:rPr>
          <w:sz w:val="28"/>
          <w:szCs w:val="28"/>
        </w:rPr>
        <w:t>]: сведения, относящиеся к заглавию / Сведения об ответственности</w:t>
      </w:r>
      <w:r w:rsidRPr="00B345AD">
        <w:rPr>
          <w:rStyle w:val="a9"/>
          <w:sz w:val="28"/>
          <w:szCs w:val="28"/>
        </w:rPr>
        <w:footnoteReference w:id="7"/>
      </w:r>
      <w:r w:rsidRPr="00B345AD">
        <w:rPr>
          <w:sz w:val="28"/>
          <w:szCs w:val="28"/>
        </w:rPr>
        <w:t>. – Место издания: Издательство, Год издания. – Объем книги (количество страниц).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I</w:t>
      </w:r>
      <w:r w:rsidRPr="00B345AD">
        <w:rPr>
          <w:color w:val="auto"/>
        </w:rPr>
        <w:t>. Описание книги</w:t>
      </w:r>
    </w:p>
    <w:p w:rsidR="005D41A0" w:rsidRPr="00B345AD" w:rsidRDefault="005D41A0" w:rsidP="00BE1EEB">
      <w:pPr>
        <w:pStyle w:val="4"/>
        <w:rPr>
          <w:color w:val="auto"/>
        </w:rPr>
      </w:pPr>
      <w:r w:rsidRPr="00B345AD">
        <w:rPr>
          <w:color w:val="auto"/>
        </w:rPr>
        <w:t>Описание книги одного автора</w:t>
      </w:r>
    </w:p>
    <w:p w:rsidR="005D41A0" w:rsidRPr="00B345AD" w:rsidRDefault="005D41A0" w:rsidP="00BE1EEB">
      <w:pPr>
        <w:numPr>
          <w:ilvl w:val="0"/>
          <w:numId w:val="12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Ахременко, А.С.</w:t>
      </w:r>
      <w:r w:rsidRPr="00B345AD">
        <w:rPr>
          <w:sz w:val="28"/>
          <w:szCs w:val="28"/>
        </w:rPr>
        <w:t xml:space="preserve"> Политический анализ и прогнозирование [Текст]: учеб.пособие: для студентов высш. учеб. заведений по направлению подгот. ВПО 030200 «Политология» / А.С. Ахременко. – М.: Гардарики, 2006. – 333 с.</w:t>
      </w:r>
    </w:p>
    <w:p w:rsidR="005D41A0" w:rsidRPr="00B345AD" w:rsidRDefault="005D41A0" w:rsidP="00BE1EEB">
      <w:pPr>
        <w:numPr>
          <w:ilvl w:val="0"/>
          <w:numId w:val="10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Дюверже, М.</w:t>
      </w:r>
      <w:r w:rsidRPr="00B345AD">
        <w:rPr>
          <w:sz w:val="28"/>
          <w:szCs w:val="28"/>
        </w:rPr>
        <w:t xml:space="preserve"> Политические партии [Текст] / М. Дюверже. – М.: Акад. проект, 2000. – 558 с. </w:t>
      </w:r>
    </w:p>
    <w:p w:rsidR="005D41A0" w:rsidRPr="00B345AD" w:rsidRDefault="005D41A0" w:rsidP="00BE1EEB">
      <w:pPr>
        <w:numPr>
          <w:ilvl w:val="0"/>
          <w:numId w:val="10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Шестопал, Е.Б.</w:t>
      </w:r>
      <w:r w:rsidRPr="00B345AD">
        <w:rPr>
          <w:sz w:val="28"/>
          <w:szCs w:val="28"/>
        </w:rPr>
        <w:t xml:space="preserve"> Психологический профиль российской политики 1990-х [Текст]: теорет. и прикл. пробл. полит.психологии / Е.Б. Шестопал. – М.: РОССПЭН, 2000. – 430 с.</w:t>
      </w:r>
    </w:p>
    <w:p w:rsidR="005D41A0" w:rsidRPr="00B345AD" w:rsidRDefault="005D41A0" w:rsidP="00BE1EEB">
      <w:pPr>
        <w:pStyle w:val="4"/>
        <w:rPr>
          <w:color w:val="auto"/>
        </w:rPr>
      </w:pPr>
      <w:r w:rsidRPr="00B345AD">
        <w:rPr>
          <w:color w:val="auto"/>
        </w:rPr>
        <w:t>Описание книги двух и более авторов</w:t>
      </w:r>
    </w:p>
    <w:p w:rsidR="005D41A0" w:rsidRPr="00B345AD" w:rsidRDefault="005D41A0" w:rsidP="00BE1EEB">
      <w:pPr>
        <w:numPr>
          <w:ilvl w:val="0"/>
          <w:numId w:val="11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Мангейм, Д.Б.</w:t>
      </w:r>
      <w:r w:rsidRPr="00B345AD">
        <w:rPr>
          <w:sz w:val="28"/>
          <w:szCs w:val="28"/>
        </w:rPr>
        <w:t xml:space="preserve"> Политология. Методы исследования [Текст]: пер. с англ. / Д.Б. Мангейм, Р.К. Рич. – М.: Весь мир, 1997. – 542 с.</w:t>
      </w:r>
    </w:p>
    <w:p w:rsidR="005D41A0" w:rsidRPr="00B345AD" w:rsidRDefault="005D41A0" w:rsidP="00BE1EEB">
      <w:pPr>
        <w:numPr>
          <w:ilvl w:val="0"/>
          <w:numId w:val="11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Баталов, Э.Я.</w:t>
      </w:r>
      <w:r w:rsidRPr="00B345AD">
        <w:rPr>
          <w:sz w:val="28"/>
          <w:szCs w:val="28"/>
        </w:rPr>
        <w:t xml:space="preserve"> «Рычащий медведь» на «диком Востоке» [Текст]: (образы современной России в работах американских авторов: 1992-2007) / Э.Я. Баталов, В.Ю. Журавлева, К.В. Хозинская. – М.: «РОССПЭН», 2009. – 384 с.</w:t>
      </w:r>
    </w:p>
    <w:p w:rsidR="005D41A0" w:rsidRPr="00B345AD" w:rsidRDefault="005D41A0" w:rsidP="00BE1EEB">
      <w:pPr>
        <w:numPr>
          <w:ilvl w:val="0"/>
          <w:numId w:val="14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>Сравнительная политология сегодня [Текст]: Мировой обзор: Учеб.пособие: Сокр. пер. 7-го изд. с англ. яз. / Г. Алмонд, Дж. Пауэлл, К. Стром, Р. Далтон; Под ред. М.В. Ильина, А.Ю. Мельвиля. – М.: Аспект Пресс, 2002. – 535 с.</w:t>
      </w:r>
    </w:p>
    <w:p w:rsidR="005D41A0" w:rsidRPr="00B345AD" w:rsidRDefault="005D41A0" w:rsidP="00BE1EEB">
      <w:pPr>
        <w:pStyle w:val="4"/>
        <w:rPr>
          <w:color w:val="auto"/>
        </w:rPr>
      </w:pPr>
      <w:r w:rsidRPr="00B345AD">
        <w:rPr>
          <w:color w:val="auto"/>
        </w:rPr>
        <w:t>Описание книги под редакцией или сборника статей</w:t>
      </w:r>
    </w:p>
    <w:p w:rsidR="005D41A0" w:rsidRPr="00B345AD" w:rsidRDefault="005D41A0" w:rsidP="00BE1EEB">
      <w:pPr>
        <w:numPr>
          <w:ilvl w:val="0"/>
          <w:numId w:val="13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Психология восприятия власти [Текст] / ИНО-Центр и др.; Под ред. Е.Б. Шестопал. – М.: СП Мысль, 2002. – 241 с.</w:t>
      </w:r>
    </w:p>
    <w:p w:rsidR="005D41A0" w:rsidRPr="00B345AD" w:rsidRDefault="005D41A0" w:rsidP="00BE1EEB">
      <w:pPr>
        <w:numPr>
          <w:ilvl w:val="0"/>
          <w:numId w:val="13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t>Уйти, чтобы остаться[Текст]: Социолог в поле: Сб. ст. / Под ред. В. Воронкова и Е. Чикадзе. – СПб.: Алетейя, 2009. – 148 с.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II</w:t>
      </w:r>
      <w:r w:rsidRPr="00B345AD">
        <w:rPr>
          <w:color w:val="auto"/>
        </w:rPr>
        <w:t>. Описание статьи из сборника, книги</w:t>
      </w:r>
    </w:p>
    <w:p w:rsidR="005D41A0" w:rsidRPr="00B345AD" w:rsidRDefault="005D41A0" w:rsidP="00BE1EEB">
      <w:pPr>
        <w:numPr>
          <w:ilvl w:val="0"/>
          <w:numId w:val="13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Акимов, А.В.</w:t>
      </w:r>
      <w:r w:rsidRPr="00B345AD">
        <w:rPr>
          <w:sz w:val="28"/>
          <w:szCs w:val="28"/>
        </w:rPr>
        <w:t xml:space="preserve"> Методика прогнозирования воздействия ресурсных ограничений на мировую динамику до </w:t>
      </w:r>
      <w:smartTag w:uri="urn:schemas-microsoft-com:office:smarttags" w:element="metricconverter">
        <w:smartTagPr>
          <w:attr w:name="ProductID" w:val="2050 г"/>
        </w:smartTagPr>
        <w:r w:rsidRPr="00B345AD">
          <w:rPr>
            <w:sz w:val="28"/>
            <w:szCs w:val="28"/>
          </w:rPr>
          <w:t>2050 г</w:t>
        </w:r>
      </w:smartTag>
      <w:r w:rsidRPr="00B345AD">
        <w:rPr>
          <w:sz w:val="28"/>
          <w:szCs w:val="28"/>
        </w:rPr>
        <w:t>. [Текст] / А.В. Акимов // Прогноз и моделирование кризисов и мировой экономики / Отв. ред. А.А. Акаев, А.В. Коротаев, Г.Г. Малинецкий. – М.: Издательство ЛКИ, 2010. – С. 189-210.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III</w:t>
      </w:r>
      <w:r w:rsidRPr="00B345AD">
        <w:rPr>
          <w:color w:val="auto"/>
        </w:rPr>
        <w:t>. Описание статьи из журнала, газеты</w:t>
      </w:r>
    </w:p>
    <w:p w:rsidR="005D41A0" w:rsidRPr="00B345AD" w:rsidRDefault="005D41A0" w:rsidP="00BE1EEB">
      <w:pPr>
        <w:numPr>
          <w:ilvl w:val="0"/>
          <w:numId w:val="15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Алмонд, Г.А.</w:t>
      </w:r>
      <w:r w:rsidRPr="00B345AD">
        <w:rPr>
          <w:sz w:val="28"/>
          <w:szCs w:val="28"/>
        </w:rPr>
        <w:t xml:space="preserve"> Сравнительные кросс-национальные исследования и политическое поведение: некоторые соображения по поводу методологии [Текст] / Г. А. Алмонд, С. Верба; // Полития. – 2010; №3/4. – С. 222-256.</w:t>
      </w:r>
    </w:p>
    <w:p w:rsidR="005D41A0" w:rsidRPr="00B345AD" w:rsidRDefault="005D41A0" w:rsidP="00BE1EEB">
      <w:pPr>
        <w:numPr>
          <w:ilvl w:val="0"/>
          <w:numId w:val="15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Гельман, В.Я.</w:t>
      </w:r>
      <w:r w:rsidRPr="00B345AD">
        <w:rPr>
          <w:sz w:val="28"/>
          <w:szCs w:val="28"/>
        </w:rPr>
        <w:t xml:space="preserve"> Из огня да в полымя? [Текст]: (динамика постсоветских режимов в сравнительной перспективе) / В. Я. Гельман // Полис: Политические исследования. – 2007. – № 2. – С. 81-108.</w:t>
      </w:r>
    </w:p>
    <w:p w:rsidR="005D41A0" w:rsidRPr="00B345AD" w:rsidRDefault="005D41A0" w:rsidP="00BE1EEB">
      <w:pPr>
        <w:numPr>
          <w:ilvl w:val="0"/>
          <w:numId w:val="15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Гришанков, Д.</w:t>
      </w:r>
      <w:r w:rsidRPr="00B345AD">
        <w:rPr>
          <w:sz w:val="28"/>
          <w:szCs w:val="28"/>
        </w:rPr>
        <w:t xml:space="preserve"> Воспроизводство прошлого [Текст] / Дмитрий Гришанков, Дмитрий Кабалинский // журнал «Эксперт». – 2010. – №39. – 4-10 октября. – С. 92-97.</w:t>
      </w:r>
    </w:p>
    <w:p w:rsidR="005D41A0" w:rsidRPr="00B345AD" w:rsidRDefault="005D41A0" w:rsidP="00BE1EEB">
      <w:pPr>
        <w:numPr>
          <w:ilvl w:val="0"/>
          <w:numId w:val="15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Колесников, А.</w:t>
      </w:r>
      <w:r w:rsidRPr="00B345AD">
        <w:rPr>
          <w:sz w:val="28"/>
          <w:szCs w:val="28"/>
        </w:rPr>
        <w:t xml:space="preserve"> Владимир Путин: даю вам честное партийное слово [Текст] / Андрей Колесников // газета «Коммерсант». – 2010. – 30 августа.</w:t>
      </w:r>
    </w:p>
    <w:p w:rsidR="005D41A0" w:rsidRPr="00B345AD" w:rsidRDefault="005D41A0" w:rsidP="00BE1EEB">
      <w:pPr>
        <w:numPr>
          <w:ilvl w:val="0"/>
          <w:numId w:val="15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Сморгунов, Л.В.</w:t>
      </w:r>
      <w:r w:rsidRPr="00B345AD">
        <w:rPr>
          <w:sz w:val="28"/>
          <w:szCs w:val="28"/>
        </w:rPr>
        <w:t xml:space="preserve"> Сравнительная политология в поисках новых методологических ориентаций: значат ли что-либо идеи для объяснения политики? [Текст] / Л. В. Сморгунов // Полис: Политические исследования. - 2009. – №1. – С. 118-129.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IV</w:t>
      </w:r>
      <w:r w:rsidRPr="00B345AD">
        <w:rPr>
          <w:color w:val="auto"/>
        </w:rPr>
        <w:t>. Описание диссертации и автореферата</w:t>
      </w:r>
    </w:p>
    <w:p w:rsidR="005D41A0" w:rsidRPr="00B345AD" w:rsidRDefault="005D41A0" w:rsidP="00BE1EEB">
      <w:pPr>
        <w:numPr>
          <w:ilvl w:val="0"/>
          <w:numId w:val="28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Паликова, А.</w:t>
      </w:r>
      <w:r w:rsidRPr="00B345AD">
        <w:rPr>
          <w:b/>
          <w:sz w:val="28"/>
          <w:szCs w:val="28"/>
        </w:rPr>
        <w:t>М.</w:t>
      </w:r>
      <w:r w:rsidRPr="00B345AD">
        <w:rPr>
          <w:sz w:val="28"/>
          <w:szCs w:val="28"/>
        </w:rPr>
        <w:t xml:space="preserve"> Влияние средств массовой информации на формирование электоральных предпочтений российских избирателей [Текст]: автореферат дис. … канд. полит.наук: 23.00.02 – политические </w:t>
      </w:r>
      <w:r w:rsidRPr="00B345AD">
        <w:rPr>
          <w:sz w:val="28"/>
          <w:szCs w:val="28"/>
        </w:rPr>
        <w:lastRenderedPageBreak/>
        <w:t>институты, процессы и технологии / Паликова Анна Михайловна. – М., 2011. – 24 с.</w:t>
      </w:r>
    </w:p>
    <w:p w:rsidR="005D41A0" w:rsidRPr="00B345AD" w:rsidRDefault="005D41A0" w:rsidP="00BE1EEB">
      <w:pPr>
        <w:numPr>
          <w:ilvl w:val="0"/>
          <w:numId w:val="19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Явлинский, Г.А.</w:t>
      </w:r>
      <w:r w:rsidRPr="00B345AD">
        <w:rPr>
          <w:sz w:val="28"/>
          <w:szCs w:val="28"/>
        </w:rPr>
        <w:t xml:space="preserve"> Социально-экономическая система России и проблема ее модернизации [Текст]: дис. … д-ра экон. наук: 08.00.01 – экономическая теория / Явлинский Григорий Алексеевич. – М., 2005. – 349 с.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V</w:t>
      </w:r>
      <w:r w:rsidRPr="00B345AD">
        <w:rPr>
          <w:color w:val="auto"/>
        </w:rPr>
        <w:t>. Описание многотомного издания</w:t>
      </w:r>
    </w:p>
    <w:p w:rsidR="005D41A0" w:rsidRPr="00B345AD" w:rsidRDefault="005D41A0" w:rsidP="00BE1EEB">
      <w:pPr>
        <w:numPr>
          <w:ilvl w:val="0"/>
          <w:numId w:val="17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t>Антология мировой политической мысли [Текст]: в 5 т.: Учеб. пособие / Нац. общ.-науч. фонд, Акад. полит. науки; Ред.-науч. совет: Г.Ю. Семигин (пред.) и др. – М.: Мысль, 1997 – . Т.2: Зарубежная политическая мысль. XX в. / Ред.-сост. Г.К. Ашин и др. – 830с.</w:t>
      </w:r>
    </w:p>
    <w:p w:rsidR="005D41A0" w:rsidRPr="00B345AD" w:rsidRDefault="005D41A0" w:rsidP="00BE1EEB">
      <w:pPr>
        <w:numPr>
          <w:ilvl w:val="0"/>
          <w:numId w:val="17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t>Новая философская энциклопедия: В 4 т. / Ин-т философии РАН, Нац. общ.-научн. фонд; Научно-ред. совет: предс. В.С. Степин, уч. секр. А. П. Огурцов. – М.: Мысль, 2010.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VI</w:t>
      </w:r>
      <w:r w:rsidRPr="00B345AD">
        <w:rPr>
          <w:color w:val="auto"/>
        </w:rPr>
        <w:t>. Описание переводного издания</w:t>
      </w:r>
    </w:p>
    <w:p w:rsidR="005D41A0" w:rsidRPr="00B345AD" w:rsidRDefault="005D41A0" w:rsidP="00BE1EEB">
      <w:pPr>
        <w:numPr>
          <w:ilvl w:val="0"/>
          <w:numId w:val="18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Пшеворский, А.</w:t>
      </w:r>
      <w:r w:rsidRPr="00B345AD">
        <w:rPr>
          <w:sz w:val="28"/>
          <w:szCs w:val="28"/>
        </w:rPr>
        <w:t xml:space="preserve"> Демократия и рынок [Текст]: Политические и экономические реформы в Восточной Европе и Латинской Америке / А. Пшеворский; Пер с англ. под ред. проф. Бажанова В.А. – М.: «РОССПЭН», 2000. – 320 с.</w:t>
      </w:r>
    </w:p>
    <w:p w:rsidR="005D41A0" w:rsidRPr="00B345AD" w:rsidRDefault="005D41A0" w:rsidP="00BE1EEB">
      <w:pPr>
        <w:numPr>
          <w:ilvl w:val="0"/>
          <w:numId w:val="18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Шумпетер, Й.А.</w:t>
      </w:r>
      <w:r w:rsidRPr="00B345AD">
        <w:rPr>
          <w:sz w:val="28"/>
          <w:szCs w:val="28"/>
        </w:rPr>
        <w:t xml:space="preserve"> Капитализм, Социализм и Демократия [Текст]: / Пер. с англ., предисл. и общ.ред. В.С. Автономова. — М.: Экономика, 1995. – 540 с.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 xml:space="preserve">VII. </w:t>
      </w:r>
      <w:r w:rsidRPr="00B345AD">
        <w:rPr>
          <w:color w:val="auto"/>
        </w:rPr>
        <w:t>Описание иноязычного издания</w:t>
      </w:r>
    </w:p>
    <w:p w:rsidR="005D41A0" w:rsidRPr="00B345AD" w:rsidRDefault="005D41A0" w:rsidP="00BE1EEB">
      <w:pPr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B345AD">
        <w:rPr>
          <w:b/>
          <w:bCs/>
          <w:sz w:val="28"/>
          <w:szCs w:val="28"/>
          <w:lang w:val="en-US"/>
        </w:rPr>
        <w:t>Maisel, Louis Sandy</w:t>
      </w:r>
      <w:r w:rsidRPr="00B345AD">
        <w:rPr>
          <w:sz w:val="28"/>
          <w:szCs w:val="28"/>
          <w:lang w:val="en-US"/>
        </w:rPr>
        <w:t>, American Political Parties and Elections [Text] / by L. Sandy Maisel. – NY., Oxford University Press, 2007. – 175 p.</w:t>
      </w:r>
    </w:p>
    <w:p w:rsidR="005D41A0" w:rsidRPr="00B345AD" w:rsidRDefault="005D41A0" w:rsidP="00BE1EEB">
      <w:pPr>
        <w:numPr>
          <w:ilvl w:val="0"/>
          <w:numId w:val="17"/>
        </w:numPr>
        <w:jc w:val="both"/>
        <w:rPr>
          <w:sz w:val="28"/>
          <w:szCs w:val="28"/>
          <w:lang w:val="en-US"/>
        </w:rPr>
      </w:pPr>
      <w:r w:rsidRPr="00B345AD">
        <w:rPr>
          <w:sz w:val="28"/>
          <w:szCs w:val="28"/>
          <w:lang w:val="en-US"/>
        </w:rPr>
        <w:t>Political Parties [Text]: Old Concepts and New Challenges / edited by Richard Gunther, José Ramón Montéro, and Juan J. Linz. – New York, Oxford University Press, 2002. – 361 p.</w:t>
      </w:r>
    </w:p>
    <w:p w:rsidR="005D41A0" w:rsidRPr="00B345AD" w:rsidRDefault="005D41A0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При описании изданий на иностранных языках следует помнить, в английском названии все значимые слова (кроме артиклей, предлогов и т.п.) пишутся с Заглавной Буквы.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VIII</w:t>
      </w:r>
      <w:r w:rsidRPr="00B345AD">
        <w:rPr>
          <w:color w:val="auto"/>
        </w:rPr>
        <w:t>. Описание электронных источников удаленного доступа</w:t>
      </w:r>
    </w:p>
    <w:p w:rsidR="00CA1B92" w:rsidRPr="00B345AD" w:rsidRDefault="00CA1B92" w:rsidP="00BE1EEB">
      <w:pPr>
        <w:numPr>
          <w:ilvl w:val="0"/>
          <w:numId w:val="17"/>
        </w:numPr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Сводная таблица результатов выборов по одномандатному (многомандатному) округу. Дополнительные выборы депутатов Челябинской городской Думы. Дата голосования: 13.03.2011 [Электронный ресурс] // Сайт ЦИК России – официальное интернет-представительство Центральной избирательной комиссии Российской Федерации. – Режим доступа: </w:t>
      </w:r>
      <w:hyperlink r:id="rId10" w:history="1">
        <w:r w:rsidRPr="00B345AD">
          <w:rPr>
            <w:rStyle w:val="a3"/>
            <w:color w:val="auto"/>
            <w:sz w:val="28"/>
            <w:szCs w:val="28"/>
            <w:lang w:val="en-US"/>
          </w:rPr>
          <w:t>http</w:t>
        </w:r>
        <w:r w:rsidRPr="00B345AD">
          <w:rPr>
            <w:rStyle w:val="a3"/>
            <w:color w:val="auto"/>
            <w:sz w:val="28"/>
            <w:szCs w:val="28"/>
          </w:rPr>
          <w:t>://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www</w:t>
        </w:r>
        <w:r w:rsidRPr="00B345AD">
          <w:rPr>
            <w:rStyle w:val="a3"/>
            <w:color w:val="auto"/>
            <w:sz w:val="28"/>
            <w:szCs w:val="28"/>
          </w:rPr>
          <w:t>.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chelyabinsk</w:t>
        </w:r>
        <w:r w:rsidRPr="00B345AD">
          <w:rPr>
            <w:rStyle w:val="a3"/>
            <w:color w:val="auto"/>
            <w:sz w:val="28"/>
            <w:szCs w:val="28"/>
          </w:rPr>
          <w:t>.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vybory</w:t>
        </w:r>
        <w:r w:rsidRPr="00B345AD">
          <w:rPr>
            <w:rStyle w:val="a3"/>
            <w:color w:val="auto"/>
            <w:sz w:val="28"/>
            <w:szCs w:val="28"/>
          </w:rPr>
          <w:t>.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izbirkom</w:t>
        </w:r>
        <w:r w:rsidRPr="00B345AD">
          <w:rPr>
            <w:rStyle w:val="a3"/>
            <w:color w:val="auto"/>
            <w:sz w:val="28"/>
            <w:szCs w:val="28"/>
          </w:rPr>
          <w:t>.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ru</w:t>
        </w:r>
        <w:r w:rsidRPr="00B345AD">
          <w:rPr>
            <w:rStyle w:val="a3"/>
            <w:color w:val="auto"/>
            <w:sz w:val="28"/>
            <w:szCs w:val="28"/>
          </w:rPr>
          <w:t>/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region</w:t>
        </w:r>
        <w:r w:rsidRPr="00B345AD">
          <w:rPr>
            <w:rStyle w:val="a3"/>
            <w:color w:val="auto"/>
            <w:sz w:val="28"/>
            <w:szCs w:val="28"/>
          </w:rPr>
          <w:t>/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izbirkom</w:t>
        </w:r>
        <w:r w:rsidRPr="00B345AD">
          <w:rPr>
            <w:rStyle w:val="a3"/>
            <w:color w:val="auto"/>
            <w:sz w:val="28"/>
            <w:szCs w:val="28"/>
          </w:rPr>
          <w:t>?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action</w:t>
        </w:r>
        <w:r w:rsidRPr="00B345AD">
          <w:rPr>
            <w:rStyle w:val="a3"/>
            <w:color w:val="auto"/>
            <w:sz w:val="28"/>
            <w:szCs w:val="28"/>
          </w:rPr>
          <w:t>=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show</w:t>
        </w:r>
        <w:r w:rsidRPr="00B345AD">
          <w:rPr>
            <w:rStyle w:val="a3"/>
            <w:color w:val="auto"/>
            <w:sz w:val="28"/>
            <w:szCs w:val="28"/>
          </w:rPr>
          <w:t>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root</w:t>
        </w:r>
        <w:r w:rsidRPr="00B345AD">
          <w:rPr>
            <w:rStyle w:val="a3"/>
            <w:color w:val="auto"/>
            <w:sz w:val="28"/>
            <w:szCs w:val="28"/>
          </w:rPr>
          <w:t>=744220031&amp;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tvd</w:t>
        </w:r>
        <w:r w:rsidRPr="00B345AD">
          <w:rPr>
            <w:rStyle w:val="a3"/>
            <w:color w:val="auto"/>
            <w:sz w:val="28"/>
            <w:szCs w:val="28"/>
          </w:rPr>
          <w:t>=4744220131807&amp;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vrn</w:t>
        </w:r>
        <w:r w:rsidRPr="00B345AD">
          <w:rPr>
            <w:rStyle w:val="a3"/>
            <w:color w:val="auto"/>
            <w:sz w:val="28"/>
            <w:szCs w:val="28"/>
          </w:rPr>
          <w:t>=4744220131761&amp;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prver</w:t>
        </w:r>
        <w:r w:rsidRPr="00B345AD">
          <w:rPr>
            <w:rStyle w:val="a3"/>
            <w:color w:val="auto"/>
            <w:sz w:val="28"/>
            <w:szCs w:val="28"/>
          </w:rPr>
          <w:t>=0&amp;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pronetvd</w:t>
        </w:r>
        <w:r w:rsidRPr="00B345AD">
          <w:rPr>
            <w:rStyle w:val="a3"/>
            <w:color w:val="auto"/>
            <w:sz w:val="28"/>
            <w:szCs w:val="28"/>
          </w:rPr>
          <w:t>=0&amp;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region</w:t>
        </w:r>
        <w:r w:rsidRPr="00B345AD">
          <w:rPr>
            <w:rStyle w:val="a3"/>
            <w:color w:val="auto"/>
            <w:sz w:val="28"/>
            <w:szCs w:val="28"/>
          </w:rPr>
          <w:t>=74&amp;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sub</w:t>
        </w:r>
        <w:r w:rsidRPr="00B345AD">
          <w:rPr>
            <w:rStyle w:val="a3"/>
            <w:color w:val="auto"/>
            <w:sz w:val="28"/>
            <w:szCs w:val="28"/>
          </w:rPr>
          <w:t>_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region</w:t>
        </w:r>
        <w:r w:rsidRPr="00B345AD">
          <w:rPr>
            <w:rStyle w:val="a3"/>
            <w:color w:val="auto"/>
            <w:sz w:val="28"/>
            <w:szCs w:val="28"/>
          </w:rPr>
          <w:t>=0&amp;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type</w:t>
        </w:r>
        <w:r w:rsidRPr="00B345AD">
          <w:rPr>
            <w:rStyle w:val="a3"/>
            <w:color w:val="auto"/>
            <w:sz w:val="28"/>
            <w:szCs w:val="28"/>
          </w:rPr>
          <w:t>=427&amp;</w:t>
        </w:r>
        <w:r w:rsidRPr="00B345AD">
          <w:rPr>
            <w:rStyle w:val="a3"/>
            <w:color w:val="auto"/>
            <w:sz w:val="28"/>
            <w:szCs w:val="28"/>
            <w:lang w:val="en-US"/>
          </w:rPr>
          <w:t>vibid</w:t>
        </w:r>
        <w:r w:rsidRPr="00B345AD">
          <w:rPr>
            <w:rStyle w:val="a3"/>
            <w:color w:val="auto"/>
            <w:sz w:val="28"/>
            <w:szCs w:val="28"/>
          </w:rPr>
          <w:t>=4744220131807</w:t>
        </w:r>
      </w:hyperlink>
      <w:r w:rsidRPr="00B345AD">
        <w:rPr>
          <w:sz w:val="28"/>
          <w:szCs w:val="28"/>
        </w:rPr>
        <w:t>. Дата обращения: 31.03.2011.</w:t>
      </w:r>
    </w:p>
    <w:p w:rsidR="00CA1B92" w:rsidRPr="00B345AD" w:rsidRDefault="00CA1B92" w:rsidP="00BE1EEB">
      <w:pPr>
        <w:numPr>
          <w:ilvl w:val="0"/>
          <w:numId w:val="17"/>
        </w:numPr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Медведев, Д.А.</w:t>
      </w:r>
      <w:r w:rsidRPr="00B345AD">
        <w:rPr>
          <w:sz w:val="28"/>
          <w:szCs w:val="28"/>
        </w:rPr>
        <w:t xml:space="preserve"> 10 мер по улучшению инвестиционного климата [Электронный ресурс] // Видеоблог Дмитрия Медведева. – Режим доступа: </w:t>
      </w:r>
      <w:hyperlink r:id="rId11" w:history="1">
        <w:r w:rsidRPr="00B345AD">
          <w:rPr>
            <w:rStyle w:val="a3"/>
            <w:color w:val="auto"/>
            <w:sz w:val="28"/>
            <w:szCs w:val="28"/>
          </w:rPr>
          <w:t>http://blog.kremlin.ru/post/154</w:t>
        </w:r>
      </w:hyperlink>
      <w:r w:rsidRPr="00B345AD">
        <w:rPr>
          <w:sz w:val="28"/>
          <w:szCs w:val="28"/>
        </w:rPr>
        <w:t>. Дата обращения: 04.04.2011.</w:t>
      </w:r>
    </w:p>
    <w:p w:rsidR="00CA1B92" w:rsidRPr="00B345AD" w:rsidRDefault="00CA1B92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sz w:val="28"/>
          <w:szCs w:val="28"/>
        </w:rPr>
        <w:t xml:space="preserve">Экономические показатели динамично развивающихся стран мира [Электронный ресурс] // </w:t>
      </w:r>
      <w:r w:rsidRPr="00B345AD">
        <w:rPr>
          <w:bCs/>
          <w:sz w:val="28"/>
          <w:szCs w:val="28"/>
        </w:rPr>
        <w:t xml:space="preserve">Электронное периодическое издание «РИАН.Ру». – Режим доступа: </w:t>
      </w:r>
      <w:hyperlink r:id="rId12" w:history="1">
        <w:r w:rsidRPr="00B345AD">
          <w:rPr>
            <w:rStyle w:val="a3"/>
            <w:bCs/>
            <w:color w:val="auto"/>
            <w:sz w:val="28"/>
            <w:szCs w:val="28"/>
          </w:rPr>
          <w:t>http://www.rian.ru/infografika/20110414/364369199.html</w:t>
        </w:r>
      </w:hyperlink>
      <w:r w:rsidRPr="00B345AD">
        <w:rPr>
          <w:bCs/>
          <w:sz w:val="28"/>
          <w:szCs w:val="28"/>
        </w:rPr>
        <w:t>. Дата обращения: 15.04.2011.</w:t>
      </w:r>
    </w:p>
    <w:p w:rsidR="00CA1B92" w:rsidRPr="00B345AD" w:rsidRDefault="00CA1B92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Электоральный рейтинг политических партий (по данным ВЦИОМ на 09.04.2011) [Электронный ресурс] // Всероссийский центр изучения общественного мнения. – Режим доступа: </w:t>
      </w:r>
      <w:hyperlink r:id="rId13" w:history="1">
        <w:r w:rsidRPr="00B345AD">
          <w:rPr>
            <w:rStyle w:val="a3"/>
            <w:bCs/>
            <w:color w:val="auto"/>
            <w:sz w:val="28"/>
            <w:szCs w:val="28"/>
          </w:rPr>
          <w:t>http://wciom.ru/index.php?id=170</w:t>
        </w:r>
      </w:hyperlink>
      <w:r w:rsidRPr="00B345AD">
        <w:rPr>
          <w:bCs/>
          <w:sz w:val="28"/>
          <w:szCs w:val="28"/>
        </w:rPr>
        <w:t>. Дата обращения: 16.04.2011</w:t>
      </w:r>
    </w:p>
    <w:p w:rsidR="00CA1B92" w:rsidRPr="00B345AD" w:rsidRDefault="00CA1B92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b/>
          <w:bCs/>
          <w:sz w:val="28"/>
          <w:szCs w:val="28"/>
        </w:rPr>
        <w:t>Захаров, М.</w:t>
      </w:r>
      <w:r w:rsidRPr="00B345AD">
        <w:rPr>
          <w:bCs/>
          <w:sz w:val="28"/>
          <w:szCs w:val="28"/>
        </w:rPr>
        <w:t xml:space="preserve"> Охота на «пятую колонну» [Электронный ресурс]: [13 апреля 2011, 16:23] // Полит.ру. – Режим доступа: </w:t>
      </w:r>
      <w:hyperlink r:id="rId14" w:history="1">
        <w:r w:rsidRPr="00B345AD">
          <w:rPr>
            <w:rStyle w:val="a3"/>
            <w:bCs/>
            <w:color w:val="auto"/>
            <w:sz w:val="28"/>
            <w:szCs w:val="28"/>
          </w:rPr>
          <w:t>http://www.polit.ru/event/2011/04/13/oxota.html</w:t>
        </w:r>
      </w:hyperlink>
      <w:r w:rsidRPr="00B345AD">
        <w:rPr>
          <w:bCs/>
          <w:sz w:val="28"/>
          <w:szCs w:val="28"/>
        </w:rPr>
        <w:t>. Дата обращения: 15.04.2011</w:t>
      </w:r>
    </w:p>
    <w:p w:rsidR="00CA1B92" w:rsidRPr="00B345AD" w:rsidRDefault="00CA1B92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b/>
          <w:bCs/>
          <w:sz w:val="28"/>
          <w:szCs w:val="28"/>
        </w:rPr>
        <w:t>Альбац, Е.</w:t>
      </w:r>
      <w:r w:rsidRPr="00B345AD">
        <w:rPr>
          <w:bCs/>
          <w:sz w:val="28"/>
          <w:szCs w:val="28"/>
        </w:rPr>
        <w:t xml:space="preserve">Мифотворцы в погонах. Цензура в анфас и профиль [Электронный ресурс] // «TheNewTimes»: № 13 от 11 апреля 2011 года. – Режим доступа: </w:t>
      </w:r>
      <w:hyperlink r:id="rId15" w:history="1">
        <w:r w:rsidRPr="00B345AD">
          <w:rPr>
            <w:rStyle w:val="a3"/>
            <w:bCs/>
            <w:color w:val="auto"/>
            <w:sz w:val="28"/>
            <w:szCs w:val="28"/>
          </w:rPr>
          <w:t>http://newtimes.ru/articles/detail/37464/</w:t>
        </w:r>
      </w:hyperlink>
      <w:r w:rsidRPr="00B345AD">
        <w:rPr>
          <w:bCs/>
          <w:sz w:val="28"/>
          <w:szCs w:val="28"/>
        </w:rPr>
        <w:t>. Дата обращения: 14.04.2011.</w:t>
      </w:r>
    </w:p>
    <w:p w:rsidR="00CA1B92" w:rsidRPr="00B345AD" w:rsidRDefault="00CA1B92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b/>
          <w:bCs/>
          <w:sz w:val="28"/>
          <w:szCs w:val="28"/>
        </w:rPr>
        <w:t>Мейер, Дж.</w:t>
      </w:r>
      <w:r w:rsidRPr="00B345AD">
        <w:rPr>
          <w:bCs/>
          <w:sz w:val="28"/>
          <w:szCs w:val="28"/>
        </w:rPr>
        <w:t xml:space="preserve">Институционализированные организации: формальная структура как миф и церемониал [Электронный ресурс] // Электронный журнал «Экономическая социология»: 2011. Т. 12. № 1. – Режим доступа: </w:t>
      </w:r>
      <w:hyperlink r:id="rId16" w:anchor="page=43" w:history="1">
        <w:r w:rsidRPr="00B345AD">
          <w:rPr>
            <w:rStyle w:val="a3"/>
            <w:bCs/>
            <w:color w:val="auto"/>
            <w:sz w:val="28"/>
            <w:szCs w:val="28"/>
          </w:rPr>
          <w:t>http://ecsoc.hse.ru/data/2011/02/02/1234589797/ecsoc_t12_n1.pdf#page=43</w:t>
        </w:r>
      </w:hyperlink>
      <w:r w:rsidRPr="00B345AD">
        <w:rPr>
          <w:bCs/>
          <w:sz w:val="28"/>
          <w:szCs w:val="28"/>
        </w:rPr>
        <w:t xml:space="preserve"> Дата обращения: 02.04.2011.</w:t>
      </w:r>
    </w:p>
    <w:p w:rsidR="00921799" w:rsidRPr="00B345AD" w:rsidRDefault="00921799" w:rsidP="00BE1EE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B345AD">
        <w:rPr>
          <w:bCs/>
          <w:sz w:val="28"/>
          <w:szCs w:val="28"/>
        </w:rPr>
        <w:t xml:space="preserve">Блог Губернатора Челябинской области Михаила Юревича [Электронный ресурс] – Режим доступа: </w:t>
      </w:r>
      <w:hyperlink r:id="rId17" w:history="1">
        <w:r w:rsidRPr="00B345AD">
          <w:rPr>
            <w:rStyle w:val="a3"/>
            <w:bCs/>
            <w:color w:val="auto"/>
            <w:sz w:val="28"/>
            <w:szCs w:val="28"/>
          </w:rPr>
          <w:t>http://yurevich-m.livejournal.com</w:t>
        </w:r>
      </w:hyperlink>
      <w:r w:rsidRPr="00B345AD">
        <w:rPr>
          <w:bCs/>
          <w:sz w:val="28"/>
          <w:szCs w:val="28"/>
        </w:rPr>
        <w:t>. Дата обращения: 16.04.2011.</w:t>
      </w:r>
    </w:p>
    <w:p w:rsidR="005D41A0" w:rsidRPr="00B345AD" w:rsidRDefault="005D41A0" w:rsidP="00BE1EEB">
      <w:pPr>
        <w:pStyle w:val="315"/>
        <w:spacing w:line="240" w:lineRule="auto"/>
        <w:rPr>
          <w:color w:val="auto"/>
        </w:rPr>
      </w:pPr>
      <w:r w:rsidRPr="00B345AD">
        <w:rPr>
          <w:color w:val="auto"/>
          <w:lang w:val="en-US"/>
        </w:rPr>
        <w:t>IX</w:t>
      </w:r>
      <w:r w:rsidRPr="00B345AD">
        <w:rPr>
          <w:color w:val="auto"/>
        </w:rPr>
        <w:t>. Описание нормативно-правовых актов:</w:t>
      </w:r>
    </w:p>
    <w:p w:rsidR="005D41A0" w:rsidRPr="00B345AD" w:rsidRDefault="005D41A0" w:rsidP="00BE1EEB">
      <w:pPr>
        <w:numPr>
          <w:ilvl w:val="0"/>
          <w:numId w:val="16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Российская Федерация. Законы</w:t>
      </w:r>
      <w:r w:rsidRPr="00B345AD">
        <w:rPr>
          <w:sz w:val="28"/>
          <w:szCs w:val="28"/>
        </w:rPr>
        <w:t xml:space="preserve">. О полиции [Текст]: [федер. закон №3: принят Гос.Думой 28 янв. </w:t>
      </w:r>
      <w:smartTag w:uri="urn:schemas-microsoft-com:office:smarttags" w:element="metricconverter">
        <w:smartTagPr>
          <w:attr w:name="ProductID" w:val="2011 г"/>
        </w:smartTagPr>
        <w:r w:rsidRPr="00B345AD">
          <w:rPr>
            <w:sz w:val="28"/>
            <w:szCs w:val="28"/>
          </w:rPr>
          <w:t>2011 г</w:t>
        </w:r>
      </w:smartTag>
      <w:r w:rsidRPr="00B345AD">
        <w:rPr>
          <w:sz w:val="28"/>
          <w:szCs w:val="28"/>
        </w:rPr>
        <w:t>.] // Российская газета. – 2011. – 8 февр.</w:t>
      </w:r>
    </w:p>
    <w:p w:rsidR="005D41A0" w:rsidRPr="00B345AD" w:rsidRDefault="005D41A0" w:rsidP="00BE1EEB">
      <w:pPr>
        <w:numPr>
          <w:ilvl w:val="0"/>
          <w:numId w:val="16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lastRenderedPageBreak/>
        <w:t>Российская Федерация. Законы</w:t>
      </w:r>
      <w:r w:rsidRPr="00B345AD">
        <w:rPr>
          <w:sz w:val="28"/>
          <w:szCs w:val="28"/>
        </w:rPr>
        <w:t xml:space="preserve">. О противодействии экстремисткой деятельности [Электронный ресурс]: [федер. закон №144: принят Гос.Думой 27 июня </w:t>
      </w:r>
      <w:smartTag w:uri="urn:schemas-microsoft-com:office:smarttags" w:element="metricconverter">
        <w:smartTagPr>
          <w:attr w:name="ProductID" w:val="2002 г"/>
        </w:smartTagPr>
        <w:r w:rsidRPr="00B345AD">
          <w:rPr>
            <w:sz w:val="28"/>
            <w:szCs w:val="28"/>
          </w:rPr>
          <w:t>2002 г</w:t>
        </w:r>
      </w:smartTag>
      <w:r w:rsidRPr="00B345AD">
        <w:rPr>
          <w:sz w:val="28"/>
          <w:szCs w:val="28"/>
        </w:rPr>
        <w:t xml:space="preserve">.: по состоянию на 29 апр. </w:t>
      </w:r>
      <w:smartTag w:uri="urn:schemas-microsoft-com:office:smarttags" w:element="metricconverter">
        <w:smartTagPr>
          <w:attr w:name="ProductID" w:val="2008 г"/>
        </w:smartTagPr>
        <w:r w:rsidRPr="00B345AD">
          <w:rPr>
            <w:sz w:val="28"/>
            <w:szCs w:val="28"/>
          </w:rPr>
          <w:t>2008 г</w:t>
        </w:r>
      </w:smartTag>
      <w:r w:rsidRPr="00B345AD">
        <w:rPr>
          <w:sz w:val="28"/>
          <w:szCs w:val="28"/>
        </w:rPr>
        <w:t xml:space="preserve">.] // Информационно-правовой портал «Гарант». – Режим доступа: </w:t>
      </w:r>
      <w:hyperlink r:id="rId18" w:history="1">
        <w:r w:rsidRPr="00B345AD">
          <w:rPr>
            <w:rStyle w:val="a3"/>
            <w:color w:val="auto"/>
            <w:sz w:val="28"/>
            <w:szCs w:val="28"/>
          </w:rPr>
          <w:t>http://base.garant.ru/12127578/</w:t>
        </w:r>
      </w:hyperlink>
      <w:r w:rsidRPr="00B345AD">
        <w:t xml:space="preserve">. </w:t>
      </w:r>
      <w:r w:rsidRPr="00B345AD">
        <w:rPr>
          <w:sz w:val="28"/>
          <w:szCs w:val="28"/>
        </w:rPr>
        <w:t>Дата обращения: 04.04.2011.</w:t>
      </w:r>
    </w:p>
    <w:p w:rsidR="005D41A0" w:rsidRPr="00B345AD" w:rsidRDefault="005D41A0" w:rsidP="00BE1EEB">
      <w:pPr>
        <w:numPr>
          <w:ilvl w:val="0"/>
          <w:numId w:val="20"/>
        </w:numPr>
        <w:jc w:val="both"/>
        <w:rPr>
          <w:sz w:val="28"/>
          <w:szCs w:val="28"/>
        </w:rPr>
      </w:pPr>
      <w:r w:rsidRPr="00B345AD">
        <w:rPr>
          <w:b/>
          <w:bCs/>
          <w:sz w:val="28"/>
          <w:szCs w:val="28"/>
        </w:rPr>
        <w:t>Российская Федерация. Указы.</w:t>
      </w:r>
      <w:r w:rsidRPr="00B345AD">
        <w:rPr>
          <w:sz w:val="28"/>
          <w:szCs w:val="28"/>
        </w:rPr>
        <w:t xml:space="preserve"> О неотложных мерах по повышению эффективности борьбы с терроризмом [Электронный ресурс]: [Указ Президента РФ от 13 сентября </w:t>
      </w:r>
      <w:smartTag w:uri="urn:schemas-microsoft-com:office:smarttags" w:element="metricconverter">
        <w:smartTagPr>
          <w:attr w:name="ProductID" w:val="2004 г"/>
        </w:smartTagPr>
        <w:r w:rsidRPr="00B345AD">
          <w:rPr>
            <w:sz w:val="28"/>
            <w:szCs w:val="28"/>
          </w:rPr>
          <w:t>2004 г</w:t>
        </w:r>
      </w:smartTag>
      <w:r w:rsidRPr="00B345AD">
        <w:rPr>
          <w:sz w:val="28"/>
          <w:szCs w:val="28"/>
        </w:rPr>
        <w:t xml:space="preserve">. №1167] // Официальный сайт МЧС России. – Режим доступа: </w:t>
      </w:r>
      <w:hyperlink r:id="rId19" w:history="1">
        <w:r w:rsidRPr="00B345AD">
          <w:rPr>
            <w:rStyle w:val="a3"/>
            <w:color w:val="auto"/>
            <w:sz w:val="28"/>
            <w:szCs w:val="28"/>
          </w:rPr>
          <w:t>http://www.mchs.gov.ru/law/index.php?ID=8461</w:t>
        </w:r>
      </w:hyperlink>
      <w:r w:rsidRPr="00B345AD">
        <w:rPr>
          <w:sz w:val="28"/>
          <w:szCs w:val="28"/>
        </w:rPr>
        <w:t>. Дата обращения: 04.04.2011.</w:t>
      </w:r>
    </w:p>
    <w:p w:rsidR="005D41A0" w:rsidRPr="00B345AD" w:rsidRDefault="005D41A0" w:rsidP="00BE1EEB">
      <w:pPr>
        <w:shd w:val="clear" w:color="auto" w:fill="FFFFFF"/>
        <w:autoSpaceDE w:val="0"/>
        <w:ind w:firstLine="540"/>
        <w:jc w:val="both"/>
        <w:rPr>
          <w:b/>
          <w:bCs/>
          <w:sz w:val="28"/>
          <w:szCs w:val="28"/>
        </w:rPr>
      </w:pPr>
    </w:p>
    <w:p w:rsidR="005D41A0" w:rsidRPr="00B345AD" w:rsidRDefault="005D41A0" w:rsidP="00BE1EEB">
      <w:bookmarkStart w:id="42" w:name="_Приложение_4__Образцы"/>
      <w:bookmarkEnd w:id="42"/>
      <w:r w:rsidRPr="00B345AD">
        <w:br w:type="page"/>
      </w:r>
    </w:p>
    <w:p w:rsidR="005D41A0" w:rsidRPr="00B345AD" w:rsidRDefault="005D41A0" w:rsidP="00BE1EEB">
      <w:pPr>
        <w:pStyle w:val="2"/>
        <w:rPr>
          <w:color w:val="auto"/>
        </w:rPr>
      </w:pPr>
      <w:bookmarkStart w:id="43" w:name="_!!!Приложение_Г._Образцы"/>
      <w:bookmarkStart w:id="44" w:name="_Приложение_Г._Образцы"/>
      <w:bookmarkStart w:id="45" w:name="_Toc385007499"/>
      <w:bookmarkEnd w:id="43"/>
      <w:bookmarkEnd w:id="44"/>
      <w:r w:rsidRPr="00B345AD">
        <w:rPr>
          <w:color w:val="auto"/>
        </w:rPr>
        <w:lastRenderedPageBreak/>
        <w:t xml:space="preserve">Приложение Г. Образцы </w:t>
      </w:r>
      <w:r w:rsidR="000716FB" w:rsidRPr="00B345AD">
        <w:rPr>
          <w:color w:val="auto"/>
        </w:rPr>
        <w:t xml:space="preserve">оформления </w:t>
      </w:r>
      <w:r w:rsidRPr="00B345AD">
        <w:rPr>
          <w:color w:val="auto"/>
        </w:rPr>
        <w:t>библиографических ссылок</w:t>
      </w:r>
      <w:bookmarkEnd w:id="45"/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Оформление выпускной квалификационной работы обязательно включа</w:t>
      </w:r>
      <w:r w:rsidR="00F55C47">
        <w:rPr>
          <w:sz w:val="28"/>
          <w:szCs w:val="28"/>
        </w:rPr>
        <w:t>е</w:t>
      </w:r>
      <w:r w:rsidRPr="00B345AD">
        <w:rPr>
          <w:sz w:val="28"/>
          <w:szCs w:val="28"/>
        </w:rPr>
        <w:t xml:space="preserve">т в себя библиографические ссылки (сноски), внешний вид которых определен «ГОСТ Р 7.0.5–2008. Библиографическая ссылка. Общие требования и правила составления». </w:t>
      </w:r>
    </w:p>
    <w:p w:rsidR="006256F1" w:rsidRPr="00B345AD" w:rsidRDefault="006256F1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В </w:t>
      </w:r>
      <w:r w:rsidR="00F55C47">
        <w:rPr>
          <w:sz w:val="28"/>
          <w:szCs w:val="28"/>
        </w:rPr>
        <w:t>выпускной квалификационной</w:t>
      </w:r>
      <w:r w:rsidR="00F55C47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работе </w:t>
      </w:r>
      <w:r w:rsidR="0071621E" w:rsidRPr="00B345AD">
        <w:rPr>
          <w:sz w:val="28"/>
          <w:szCs w:val="28"/>
        </w:rPr>
        <w:t xml:space="preserve">библиографическая ссылка </w:t>
      </w:r>
      <w:r w:rsidRPr="00B345AD">
        <w:rPr>
          <w:b/>
          <w:sz w:val="28"/>
          <w:szCs w:val="28"/>
        </w:rPr>
        <w:t>должна</w:t>
      </w:r>
      <w:r w:rsidRPr="00B345AD">
        <w:rPr>
          <w:sz w:val="28"/>
          <w:szCs w:val="28"/>
        </w:rPr>
        <w:t xml:space="preserve"> быть подстрочной, т.е. </w:t>
      </w:r>
      <w:r w:rsidR="0071621E" w:rsidRPr="00B345AD">
        <w:rPr>
          <w:sz w:val="28"/>
          <w:szCs w:val="28"/>
        </w:rPr>
        <w:t>оформлят</w:t>
      </w:r>
      <w:r w:rsidRPr="00B345AD">
        <w:rPr>
          <w:sz w:val="28"/>
          <w:szCs w:val="28"/>
        </w:rPr>
        <w:t>ь</w:t>
      </w:r>
      <w:r w:rsidR="0071621E" w:rsidRPr="00B345AD">
        <w:rPr>
          <w:sz w:val="28"/>
          <w:szCs w:val="28"/>
        </w:rPr>
        <w:t>ся как примечание, вынесенное из текста документа вниз страницы</w:t>
      </w:r>
      <w:r w:rsidRPr="00B345AD">
        <w:rPr>
          <w:sz w:val="28"/>
          <w:szCs w:val="28"/>
        </w:rPr>
        <w:t>.</w:t>
      </w:r>
    </w:p>
    <w:p w:rsidR="0071621E" w:rsidRPr="00B345AD" w:rsidRDefault="006256F1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Подстрочная библиографическая ссылка </w:t>
      </w:r>
      <w:r w:rsidR="0071621E" w:rsidRPr="00B345AD">
        <w:rPr>
          <w:b/>
          <w:sz w:val="28"/>
          <w:szCs w:val="28"/>
        </w:rPr>
        <w:t>должна</w:t>
      </w:r>
      <w:r w:rsidR="0071621E" w:rsidRPr="00B345AD">
        <w:rPr>
          <w:sz w:val="28"/>
          <w:szCs w:val="28"/>
        </w:rPr>
        <w:t xml:space="preserve"> содержать следующие элементы: </w:t>
      </w:r>
    </w:p>
    <w:p w:rsidR="0071621E" w:rsidRPr="00B345AD" w:rsidRDefault="0071621E" w:rsidP="00BE1EEB">
      <w:pPr>
        <w:numPr>
          <w:ilvl w:val="0"/>
          <w:numId w:val="25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Фамилия И.О. автора</w:t>
      </w:r>
    </w:p>
    <w:p w:rsidR="0071621E" w:rsidRPr="00B345AD" w:rsidRDefault="0071621E" w:rsidP="00BE1EEB">
      <w:pPr>
        <w:numPr>
          <w:ilvl w:val="0"/>
          <w:numId w:val="25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основное заглавие документа;</w:t>
      </w:r>
    </w:p>
    <w:p w:rsidR="0071621E" w:rsidRPr="00B345AD" w:rsidRDefault="0071621E" w:rsidP="00BE1EEB">
      <w:pPr>
        <w:numPr>
          <w:ilvl w:val="0"/>
          <w:numId w:val="25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сведения об издании;</w:t>
      </w:r>
    </w:p>
    <w:p w:rsidR="0071621E" w:rsidRPr="00B345AD" w:rsidRDefault="0071621E" w:rsidP="00BE1EEB">
      <w:pPr>
        <w:numPr>
          <w:ilvl w:val="0"/>
          <w:numId w:val="25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сведения об объеме документа (если ссылка на весь документ) или сведения о местоположении объекта ссылки в документе (если ссылка на часть документа);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Cs/>
          <w:sz w:val="28"/>
          <w:szCs w:val="28"/>
          <w:vertAlign w:val="superscript"/>
        </w:rPr>
        <w:t>3</w:t>
      </w:r>
      <w:r w:rsidRPr="00B345AD">
        <w:rPr>
          <w:bCs/>
          <w:sz w:val="28"/>
          <w:szCs w:val="28"/>
        </w:rPr>
        <w:t xml:space="preserve"> Пшеворский А.</w:t>
      </w:r>
      <w:r w:rsidRPr="00B345AD">
        <w:rPr>
          <w:sz w:val="28"/>
          <w:szCs w:val="28"/>
        </w:rPr>
        <w:t xml:space="preserve"> Демократия и рынок. – М., 2000. – 320 с.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center"/>
        <w:rPr>
          <w:sz w:val="28"/>
          <w:szCs w:val="28"/>
        </w:rPr>
      </w:pPr>
      <w:r w:rsidRPr="00B345AD">
        <w:rPr>
          <w:sz w:val="28"/>
          <w:szCs w:val="28"/>
        </w:rPr>
        <w:t>или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Cs/>
          <w:sz w:val="28"/>
          <w:szCs w:val="28"/>
          <w:vertAlign w:val="superscript"/>
        </w:rPr>
        <w:t>6</w:t>
      </w:r>
      <w:r w:rsidRPr="00B345AD">
        <w:rPr>
          <w:bCs/>
          <w:sz w:val="28"/>
          <w:szCs w:val="28"/>
        </w:rPr>
        <w:t>Гельман В.Я.</w:t>
      </w:r>
      <w:r w:rsidRPr="00B345AD">
        <w:rPr>
          <w:sz w:val="28"/>
          <w:szCs w:val="28"/>
        </w:rPr>
        <w:t xml:space="preserve"> Из огня да в полымя? // Полис. – 2007. – № 2. – С. 2.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Нумерация библиографических ссылок в </w:t>
      </w:r>
      <w:r w:rsidR="00F55C47">
        <w:rPr>
          <w:sz w:val="28"/>
          <w:szCs w:val="28"/>
        </w:rPr>
        <w:t>выпускной квалификационной</w:t>
      </w:r>
      <w:r w:rsidR="00F55C47" w:rsidRPr="00B345AD">
        <w:rPr>
          <w:sz w:val="28"/>
          <w:szCs w:val="28"/>
        </w:rPr>
        <w:t xml:space="preserve"> </w:t>
      </w:r>
      <w:r w:rsidRPr="00B345AD">
        <w:rPr>
          <w:sz w:val="28"/>
          <w:szCs w:val="28"/>
        </w:rPr>
        <w:t xml:space="preserve">работе </w:t>
      </w:r>
      <w:r w:rsidRPr="00B345AD">
        <w:rPr>
          <w:b/>
          <w:sz w:val="28"/>
          <w:szCs w:val="28"/>
        </w:rPr>
        <w:t>должна быть</w:t>
      </w:r>
      <w:r w:rsidRPr="00B345AD">
        <w:rPr>
          <w:sz w:val="28"/>
          <w:szCs w:val="28"/>
        </w:rPr>
        <w:t xml:space="preserve"> сквозной по всему тексту.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Повторную ссылку на один и тот же документ (группу документов) или его часть приводят в сокращенной форме. Выбранный прием сокращения библиографических сведений используется единообразно для данного документа.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В повторной ссылке указывают элементы, позволяющие идентифицировать документ, а также элементы, отличающиеся от сведений в первичной ссылке.Допускается сокращать длинные заглавия, обозначая опускаемые слова многоточием с пробелом до и после этого предписанного знака.</w:t>
      </w:r>
    </w:p>
    <w:p w:rsidR="00CB0EB2" w:rsidRPr="00B345AD" w:rsidRDefault="003525C3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Первичная ссылка</w:t>
      </w:r>
      <w:r w:rsidRPr="00B345AD">
        <w:rPr>
          <w:sz w:val="28"/>
          <w:szCs w:val="28"/>
        </w:rPr>
        <w:t xml:space="preserve">: </w:t>
      </w:r>
      <w:r w:rsidR="00D75098" w:rsidRPr="00B345AD">
        <w:rPr>
          <w:sz w:val="28"/>
          <w:szCs w:val="28"/>
          <w:vertAlign w:val="superscript"/>
        </w:rPr>
        <w:t xml:space="preserve">13 </w:t>
      </w:r>
      <w:r w:rsidR="00CB0EB2" w:rsidRPr="00B345AD">
        <w:rPr>
          <w:sz w:val="28"/>
          <w:szCs w:val="28"/>
        </w:rPr>
        <w:t>Сморгунов Л.В. Сравнительная политология в поисках новых методологических ориентаций: значат ли что-либо идеи для объяснения политики? // Полис: Политические исследования. - 2009. – №1. – С. 118-129.</w:t>
      </w:r>
    </w:p>
    <w:p w:rsidR="00CB0EB2" w:rsidRPr="00B345AD" w:rsidRDefault="003525C3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Повторная ссылка</w:t>
      </w:r>
      <w:r w:rsidRPr="00B345AD">
        <w:rPr>
          <w:sz w:val="28"/>
          <w:szCs w:val="28"/>
        </w:rPr>
        <w:t xml:space="preserve">: </w:t>
      </w:r>
      <w:r w:rsidR="00EE6AE7" w:rsidRPr="00B345AD">
        <w:rPr>
          <w:sz w:val="28"/>
          <w:szCs w:val="28"/>
          <w:vertAlign w:val="superscript"/>
        </w:rPr>
        <w:t>18</w:t>
      </w:r>
      <w:r w:rsidR="00CB0EB2" w:rsidRPr="00B345AD">
        <w:rPr>
          <w:sz w:val="28"/>
          <w:szCs w:val="28"/>
        </w:rPr>
        <w:t>Сморгунов Л.В. Сравнительная политология в поисках … – С. 119.</w:t>
      </w:r>
    </w:p>
    <w:p w:rsidR="003525C3" w:rsidRPr="00B345AD" w:rsidRDefault="00D75098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Первичная ссылка</w:t>
      </w:r>
      <w:r w:rsidRPr="00B345AD">
        <w:rPr>
          <w:sz w:val="28"/>
          <w:szCs w:val="28"/>
        </w:rPr>
        <w:t>:</w:t>
      </w:r>
      <w:r w:rsidRPr="00B345AD">
        <w:rPr>
          <w:sz w:val="28"/>
          <w:szCs w:val="28"/>
          <w:vertAlign w:val="superscript"/>
        </w:rPr>
        <w:t>28</w:t>
      </w:r>
      <w:r w:rsidR="003525C3" w:rsidRPr="00B345AD">
        <w:rPr>
          <w:sz w:val="28"/>
          <w:szCs w:val="28"/>
        </w:rPr>
        <w:t xml:space="preserve">Лейпхарт А. Демократия в многосоставных обществах: Сравнительное исследование. - М., 1997. - С. 93. </w:t>
      </w:r>
    </w:p>
    <w:p w:rsidR="003525C3" w:rsidRPr="00B345AD" w:rsidRDefault="00D75098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lastRenderedPageBreak/>
        <w:t>Повторная ссылка</w:t>
      </w:r>
      <w:r w:rsidR="003525C3" w:rsidRPr="00B345AD">
        <w:rPr>
          <w:sz w:val="28"/>
          <w:szCs w:val="28"/>
        </w:rPr>
        <w:t xml:space="preserve">: </w:t>
      </w:r>
      <w:r w:rsidRPr="00B345AD">
        <w:rPr>
          <w:sz w:val="28"/>
          <w:szCs w:val="28"/>
          <w:vertAlign w:val="superscript"/>
        </w:rPr>
        <w:t>35</w:t>
      </w:r>
      <w:r w:rsidR="003525C3" w:rsidRPr="00B345AD">
        <w:rPr>
          <w:sz w:val="28"/>
          <w:szCs w:val="28"/>
        </w:rPr>
        <w:t>Лейпхарт А. Демократия в многосоставных обществах. - С. 98.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При последовательном расположении первичной и повторной ссылок текст повторной ссылки заменяют словами «Там же» или «Ibid.» (ibidem) для документов на языках, применяющих латинскую графику. </w:t>
      </w:r>
    </w:p>
    <w:p w:rsidR="0085389D" w:rsidRPr="00B345AD" w:rsidRDefault="00EE6AE7" w:rsidP="00BE1EEB">
      <w:pPr>
        <w:numPr>
          <w:ilvl w:val="0"/>
          <w:numId w:val="3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  <w:vertAlign w:val="superscript"/>
        </w:rPr>
        <w:t xml:space="preserve">11 </w:t>
      </w:r>
      <w:r w:rsidR="0085389D" w:rsidRPr="00B345AD">
        <w:rPr>
          <w:bCs/>
          <w:sz w:val="28"/>
          <w:szCs w:val="28"/>
        </w:rPr>
        <w:t>Баталов Э.Я.</w:t>
      </w:r>
      <w:r w:rsidR="0085389D" w:rsidRPr="00B345AD">
        <w:rPr>
          <w:sz w:val="28"/>
          <w:szCs w:val="28"/>
        </w:rPr>
        <w:t xml:space="preserve"> «Рычащий медведь» на «диком Востоке» (образы современной России в работах американских авторов: 1992-2007). – М., 2</w:t>
      </w:r>
      <w:r w:rsidRPr="00B345AD">
        <w:rPr>
          <w:sz w:val="28"/>
          <w:szCs w:val="28"/>
        </w:rPr>
        <w:t>009. – С</w:t>
      </w:r>
      <w:r w:rsidR="0085389D" w:rsidRPr="00B345AD">
        <w:rPr>
          <w:sz w:val="28"/>
          <w:szCs w:val="28"/>
        </w:rPr>
        <w:t>.</w:t>
      </w:r>
      <w:r w:rsidRPr="00B345AD">
        <w:rPr>
          <w:sz w:val="28"/>
          <w:szCs w:val="28"/>
        </w:rPr>
        <w:t xml:space="preserve"> 48.</w:t>
      </w:r>
    </w:p>
    <w:p w:rsidR="00EE6AE7" w:rsidRPr="00B345AD" w:rsidRDefault="00EE6AE7" w:rsidP="00BE1EEB">
      <w:pPr>
        <w:numPr>
          <w:ilvl w:val="0"/>
          <w:numId w:val="39"/>
        </w:numPr>
        <w:shd w:val="clear" w:color="auto" w:fill="FFFFFF"/>
        <w:autoSpaceDE w:val="0"/>
        <w:jc w:val="both"/>
        <w:rPr>
          <w:sz w:val="28"/>
          <w:szCs w:val="28"/>
        </w:rPr>
      </w:pPr>
      <w:r w:rsidRPr="00B345AD">
        <w:rPr>
          <w:sz w:val="28"/>
          <w:szCs w:val="28"/>
          <w:vertAlign w:val="superscript"/>
        </w:rPr>
        <w:t>12</w:t>
      </w:r>
      <w:r w:rsidRPr="00B345AD">
        <w:rPr>
          <w:sz w:val="28"/>
          <w:szCs w:val="28"/>
        </w:rPr>
        <w:t>Там же. С. 68.</w:t>
      </w:r>
    </w:p>
    <w:p w:rsidR="0071621E" w:rsidRPr="00B345AD" w:rsidRDefault="0071621E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Объектами составления библиографической ссылки также являются электронные ресурсы удаленного доступа. Ссылки составляют как на электронные ресурсы в целом (электронные документы, базы данных, порталы, сайты, веб-страницы, форумы ит.д.),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ит.п.).</w:t>
      </w:r>
    </w:p>
    <w:p w:rsidR="00CE71AA" w:rsidRPr="00B345AD" w:rsidRDefault="00CE71AA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Для электронных ресурсов удаленного доступа приводят примечание о режиме доступа, в котором для обозначения электронного адреса используется аббревиатура «URL» (UniformResourceLocator — унифицированный указатель ресурса).</w:t>
      </w:r>
    </w:p>
    <w:p w:rsidR="00CE71AA" w:rsidRPr="00B345AD" w:rsidRDefault="00CE71AA" w:rsidP="00BE1EEB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BC6E2E" w:rsidRPr="00B345AD" w:rsidRDefault="00A5026D" w:rsidP="00932FF9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ind w:left="0" w:firstLine="284"/>
        <w:jc w:val="both"/>
        <w:rPr>
          <w:sz w:val="28"/>
          <w:szCs w:val="28"/>
        </w:rPr>
      </w:pPr>
      <w:r w:rsidRPr="00B345AD">
        <w:rPr>
          <w:sz w:val="28"/>
          <w:szCs w:val="28"/>
          <w:vertAlign w:val="superscript"/>
        </w:rPr>
        <w:t>22</w:t>
      </w:r>
      <w:r w:rsidR="00BC6E2E" w:rsidRPr="00B345AD">
        <w:rPr>
          <w:bCs/>
          <w:sz w:val="28"/>
          <w:szCs w:val="28"/>
        </w:rPr>
        <w:t xml:space="preserve">Альбац Е. Мифотворцы в погонах. Цензура в анфас и профиль [11 апреля 2011 года] // </w:t>
      </w:r>
      <w:r w:rsidR="005E00C9" w:rsidRPr="00B345AD">
        <w:rPr>
          <w:bCs/>
          <w:sz w:val="28"/>
          <w:szCs w:val="28"/>
        </w:rPr>
        <w:t xml:space="preserve">журнал </w:t>
      </w:r>
      <w:r w:rsidR="00BC6E2E" w:rsidRPr="00B345AD">
        <w:rPr>
          <w:bCs/>
          <w:sz w:val="28"/>
          <w:szCs w:val="28"/>
        </w:rPr>
        <w:t xml:space="preserve">«TheNewTimes». </w:t>
      </w:r>
      <w:r w:rsidR="00BC6E2E" w:rsidRPr="00B345AD">
        <w:rPr>
          <w:sz w:val="28"/>
          <w:szCs w:val="28"/>
        </w:rPr>
        <w:t>URL:</w:t>
      </w:r>
      <w:hyperlink r:id="rId20" w:history="1">
        <w:r w:rsidR="00BC6E2E" w:rsidRPr="00B345AD">
          <w:rPr>
            <w:rStyle w:val="a3"/>
            <w:bCs/>
            <w:color w:val="auto"/>
            <w:sz w:val="28"/>
            <w:szCs w:val="28"/>
          </w:rPr>
          <w:t>http://newtimes.ru/articles/detail/37464/</w:t>
        </w:r>
      </w:hyperlink>
      <w:r w:rsidR="00BC6E2E" w:rsidRPr="00B345AD">
        <w:rPr>
          <w:bCs/>
          <w:sz w:val="28"/>
          <w:szCs w:val="28"/>
        </w:rPr>
        <w:t>. (дата обращения: 14.04.2011).</w:t>
      </w:r>
    </w:p>
    <w:p w:rsidR="005E00C9" w:rsidRPr="00B345AD" w:rsidRDefault="00A5026D" w:rsidP="00932FF9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ind w:left="0" w:firstLine="284"/>
        <w:jc w:val="both"/>
        <w:rPr>
          <w:sz w:val="28"/>
          <w:szCs w:val="28"/>
        </w:rPr>
      </w:pPr>
      <w:r w:rsidRPr="00B345AD">
        <w:rPr>
          <w:sz w:val="28"/>
          <w:szCs w:val="28"/>
          <w:vertAlign w:val="superscript"/>
        </w:rPr>
        <w:t>45</w:t>
      </w:r>
      <w:r w:rsidR="005E00C9" w:rsidRPr="00B345AD">
        <w:rPr>
          <w:sz w:val="28"/>
          <w:szCs w:val="28"/>
        </w:rPr>
        <w:t>Медведев Д.А. 10 мер по улучшению инвестиционного климата // Видеоблог Дмитрия Медведева. URL:</w:t>
      </w:r>
      <w:hyperlink r:id="rId21" w:history="1">
        <w:r w:rsidR="005E00C9" w:rsidRPr="00B345AD">
          <w:rPr>
            <w:rStyle w:val="a3"/>
            <w:color w:val="auto"/>
            <w:sz w:val="28"/>
            <w:szCs w:val="28"/>
          </w:rPr>
          <w:t>http://blog.kremlin.ru/post/154</w:t>
        </w:r>
      </w:hyperlink>
      <w:r w:rsidR="005E00C9" w:rsidRPr="00B345AD">
        <w:rPr>
          <w:sz w:val="28"/>
          <w:szCs w:val="28"/>
        </w:rPr>
        <w:t>. (дата обращения: 04.04.2011).</w:t>
      </w:r>
    </w:p>
    <w:p w:rsidR="00961526" w:rsidRPr="00B345AD" w:rsidRDefault="00A5026D" w:rsidP="00932FF9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ind w:left="0" w:firstLine="284"/>
        <w:jc w:val="both"/>
        <w:rPr>
          <w:bCs/>
          <w:sz w:val="28"/>
          <w:szCs w:val="28"/>
        </w:rPr>
      </w:pPr>
      <w:r w:rsidRPr="00B345AD">
        <w:rPr>
          <w:sz w:val="28"/>
          <w:szCs w:val="28"/>
          <w:vertAlign w:val="superscript"/>
        </w:rPr>
        <w:t>67</w:t>
      </w:r>
      <w:r w:rsidR="00961526" w:rsidRPr="00B345AD">
        <w:rPr>
          <w:sz w:val="28"/>
          <w:szCs w:val="28"/>
        </w:rPr>
        <w:t xml:space="preserve">Экономические показатели динамично развивающихся стран мира // </w:t>
      </w:r>
      <w:r w:rsidR="00961526" w:rsidRPr="00B345AD">
        <w:rPr>
          <w:bCs/>
          <w:sz w:val="28"/>
          <w:szCs w:val="28"/>
        </w:rPr>
        <w:t xml:space="preserve">Электронное периодическое издание «РИАН.Ру». </w:t>
      </w:r>
      <w:r w:rsidR="00961526" w:rsidRPr="00B345AD">
        <w:rPr>
          <w:sz w:val="28"/>
          <w:szCs w:val="28"/>
        </w:rPr>
        <w:t xml:space="preserve">URL: </w:t>
      </w:r>
      <w:hyperlink r:id="rId22" w:history="1">
        <w:r w:rsidR="00961526" w:rsidRPr="00B345AD">
          <w:rPr>
            <w:rStyle w:val="a3"/>
            <w:bCs/>
            <w:color w:val="auto"/>
            <w:sz w:val="28"/>
            <w:szCs w:val="28"/>
          </w:rPr>
          <w:t>http://www.rian.ru/infografika/20110414/364369199.html</w:t>
        </w:r>
      </w:hyperlink>
      <w:r w:rsidR="00961526" w:rsidRPr="00B345AD">
        <w:rPr>
          <w:bCs/>
          <w:sz w:val="28"/>
          <w:szCs w:val="28"/>
        </w:rPr>
        <w:t>. (дата обращения: 15.04.2011).</w:t>
      </w:r>
    </w:p>
    <w:p w:rsidR="00961526" w:rsidRPr="00B345AD" w:rsidRDefault="00A5026D" w:rsidP="00932FF9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ind w:left="0" w:firstLine="284"/>
        <w:jc w:val="both"/>
        <w:rPr>
          <w:bCs/>
          <w:sz w:val="28"/>
          <w:szCs w:val="28"/>
        </w:rPr>
      </w:pPr>
      <w:r w:rsidRPr="00B345AD">
        <w:rPr>
          <w:sz w:val="28"/>
          <w:szCs w:val="28"/>
          <w:vertAlign w:val="superscript"/>
        </w:rPr>
        <w:t>43</w:t>
      </w:r>
      <w:r w:rsidR="00961526" w:rsidRPr="00B345AD">
        <w:rPr>
          <w:bCs/>
          <w:sz w:val="28"/>
          <w:szCs w:val="28"/>
        </w:rPr>
        <w:t xml:space="preserve">Электоральный рейтинг политических партий (по данным ВЦИОМ на 09.04.2011) // Всероссийский центр изучения общественного мнения. </w:t>
      </w:r>
      <w:r w:rsidR="00961526" w:rsidRPr="00B345AD">
        <w:rPr>
          <w:sz w:val="28"/>
          <w:szCs w:val="28"/>
        </w:rPr>
        <w:t>URL:</w:t>
      </w:r>
      <w:hyperlink r:id="rId23" w:history="1">
        <w:r w:rsidR="00961526" w:rsidRPr="00B345AD">
          <w:rPr>
            <w:rStyle w:val="a3"/>
            <w:bCs/>
            <w:color w:val="auto"/>
            <w:sz w:val="28"/>
            <w:szCs w:val="28"/>
          </w:rPr>
          <w:t>http://wciom.ru/index.php?id=170</w:t>
        </w:r>
      </w:hyperlink>
      <w:r w:rsidR="00961526" w:rsidRPr="00B345AD">
        <w:rPr>
          <w:bCs/>
          <w:sz w:val="28"/>
          <w:szCs w:val="28"/>
        </w:rPr>
        <w:t>. (дата обращения: 16.04.2011).</w:t>
      </w:r>
    </w:p>
    <w:p w:rsidR="00BC6E2E" w:rsidRPr="00B345AD" w:rsidRDefault="00A5026D" w:rsidP="00932FF9">
      <w:pPr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ind w:left="0" w:firstLine="284"/>
        <w:jc w:val="both"/>
        <w:rPr>
          <w:bCs/>
          <w:sz w:val="28"/>
          <w:szCs w:val="28"/>
        </w:rPr>
      </w:pPr>
      <w:r w:rsidRPr="00B345AD">
        <w:rPr>
          <w:sz w:val="28"/>
          <w:szCs w:val="28"/>
          <w:vertAlign w:val="superscript"/>
        </w:rPr>
        <w:lastRenderedPageBreak/>
        <w:t>25</w:t>
      </w:r>
      <w:r w:rsidR="00961526" w:rsidRPr="00B345AD">
        <w:rPr>
          <w:bCs/>
          <w:sz w:val="28"/>
          <w:szCs w:val="28"/>
        </w:rPr>
        <w:t xml:space="preserve">Захаров М. Охота на «пятую колонну» [13 апреля 2011, 16:23] // Полит.ру. </w:t>
      </w:r>
      <w:r w:rsidR="00961526" w:rsidRPr="00B345AD">
        <w:rPr>
          <w:sz w:val="28"/>
          <w:szCs w:val="28"/>
        </w:rPr>
        <w:t xml:space="preserve">URL: </w:t>
      </w:r>
      <w:hyperlink r:id="rId24" w:history="1">
        <w:r w:rsidR="00961526" w:rsidRPr="00B345AD">
          <w:rPr>
            <w:rStyle w:val="a3"/>
            <w:bCs/>
            <w:color w:val="auto"/>
            <w:sz w:val="28"/>
            <w:szCs w:val="28"/>
          </w:rPr>
          <w:t>http://www.polit.ru/event/2011/04/13/oxota.html</w:t>
        </w:r>
      </w:hyperlink>
      <w:r w:rsidR="00961526" w:rsidRPr="00B345AD">
        <w:rPr>
          <w:bCs/>
          <w:sz w:val="28"/>
          <w:szCs w:val="28"/>
        </w:rPr>
        <w:t>. (дата обращения: 15.04.2011).</w:t>
      </w:r>
    </w:p>
    <w:p w:rsidR="005D41A0" w:rsidRPr="00B345AD" w:rsidRDefault="005D41A0" w:rsidP="00BE1EEB">
      <w:r w:rsidRPr="00B345AD">
        <w:br w:type="page"/>
      </w:r>
    </w:p>
    <w:p w:rsidR="005D41A0" w:rsidRPr="00B345AD" w:rsidRDefault="005D41A0" w:rsidP="00BE1EEB">
      <w:pPr>
        <w:pStyle w:val="2"/>
        <w:rPr>
          <w:color w:val="auto"/>
        </w:rPr>
      </w:pPr>
      <w:bookmarkStart w:id="46" w:name="_Приложение_Д._Список"/>
      <w:bookmarkStart w:id="47" w:name="_Toc385007500"/>
      <w:bookmarkEnd w:id="46"/>
      <w:r w:rsidRPr="00B345AD">
        <w:rPr>
          <w:color w:val="auto"/>
        </w:rPr>
        <w:lastRenderedPageBreak/>
        <w:t>Приложение Д. Список рекомендуемой литературы</w:t>
      </w:r>
      <w:bookmarkEnd w:id="47"/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Аверьянов, Л.Я.</w:t>
      </w:r>
      <w:r w:rsidRPr="00B345AD">
        <w:rPr>
          <w:sz w:val="28"/>
          <w:szCs w:val="28"/>
        </w:rPr>
        <w:t xml:space="preserve"> Контент-анализ [Электронный ресурс] // Электронная библиотека научной литературы по гуманитарным дисциплинам РГИУ. – Режим доступа: </w:t>
      </w:r>
      <w:bookmarkStart w:id="48" w:name="_Приложение_5._Список"/>
      <w:bookmarkEnd w:id="48"/>
      <w:r w:rsidR="00BF37CA" w:rsidRPr="00B345AD">
        <w:rPr>
          <w:sz w:val="28"/>
          <w:szCs w:val="28"/>
        </w:rPr>
        <w:fldChar w:fldCharType="begin"/>
      </w:r>
      <w:r w:rsidRPr="00B345AD">
        <w:rPr>
          <w:sz w:val="28"/>
          <w:szCs w:val="28"/>
        </w:rPr>
        <w:instrText xml:space="preserve"> HYPERLINK "http://www.i-u.ru/biblio/archive/averjanov_kontent/" </w:instrText>
      </w:r>
      <w:r w:rsidR="00BF37CA" w:rsidRPr="00B345AD">
        <w:rPr>
          <w:sz w:val="28"/>
          <w:szCs w:val="28"/>
        </w:rPr>
        <w:fldChar w:fldCharType="separate"/>
      </w:r>
      <w:r w:rsidRPr="00B345AD">
        <w:rPr>
          <w:rStyle w:val="a3"/>
          <w:color w:val="auto"/>
          <w:sz w:val="28"/>
          <w:szCs w:val="28"/>
        </w:rPr>
        <w:t>http://www.i-u.ru/biblio/archive/averjanov_kontent/</w:t>
      </w:r>
      <w:r w:rsidR="00BF37CA" w:rsidRPr="00B345AD">
        <w:rPr>
          <w:sz w:val="28"/>
          <w:szCs w:val="28"/>
        </w:rPr>
        <w:fldChar w:fldCharType="end"/>
      </w:r>
      <w:r w:rsidRPr="00B345AD">
        <w:rPr>
          <w:sz w:val="28"/>
          <w:szCs w:val="28"/>
        </w:rPr>
        <w:t>. Дата обращения: 15.04.2011.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Аверьянов, Л.Я.</w:t>
      </w:r>
      <w:r w:rsidRPr="00B345AD">
        <w:rPr>
          <w:sz w:val="28"/>
          <w:szCs w:val="28"/>
        </w:rPr>
        <w:t xml:space="preserve"> Социология: искусство задавать вопросы [Текст] / Л.Я. Аверьянов; Издание 2-е, переработанное и дополненное. - М., 1998. 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rFonts w:hint="eastAsia"/>
          <w:b/>
          <w:sz w:val="28"/>
          <w:szCs w:val="28"/>
        </w:rPr>
        <w:t>Ахременко</w:t>
      </w:r>
      <w:r w:rsidRPr="00B345AD">
        <w:rPr>
          <w:b/>
          <w:sz w:val="28"/>
          <w:szCs w:val="28"/>
        </w:rPr>
        <w:t xml:space="preserve">, </w:t>
      </w:r>
      <w:r w:rsidRPr="00B345AD">
        <w:rPr>
          <w:rFonts w:hint="eastAsia"/>
          <w:b/>
          <w:sz w:val="28"/>
          <w:szCs w:val="28"/>
        </w:rPr>
        <w:t>А</w:t>
      </w:r>
      <w:r w:rsidRPr="00B345AD">
        <w:rPr>
          <w:b/>
          <w:sz w:val="28"/>
          <w:szCs w:val="28"/>
        </w:rPr>
        <w:t xml:space="preserve">. </w:t>
      </w:r>
      <w:r w:rsidRPr="00B345AD">
        <w:rPr>
          <w:rFonts w:hint="eastAsia"/>
          <w:b/>
          <w:sz w:val="28"/>
          <w:szCs w:val="28"/>
        </w:rPr>
        <w:t>С</w:t>
      </w:r>
      <w:r w:rsidRPr="00B345AD">
        <w:rPr>
          <w:b/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Политическийанализипрогнозирование</w:t>
      </w:r>
      <w:r w:rsidRPr="00B345AD">
        <w:rPr>
          <w:sz w:val="28"/>
          <w:szCs w:val="28"/>
        </w:rPr>
        <w:t xml:space="preserve"> [Текст]: </w:t>
      </w:r>
      <w:r w:rsidRPr="00B345AD">
        <w:rPr>
          <w:rFonts w:hint="eastAsia"/>
          <w:sz w:val="28"/>
          <w:szCs w:val="28"/>
        </w:rPr>
        <w:t>учеб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пособие</w:t>
      </w:r>
      <w:r w:rsidRPr="00B345AD">
        <w:rPr>
          <w:sz w:val="28"/>
          <w:szCs w:val="28"/>
        </w:rPr>
        <w:t xml:space="preserve"> / </w:t>
      </w:r>
      <w:r w:rsidRPr="00B345AD">
        <w:rPr>
          <w:rFonts w:hint="eastAsia"/>
          <w:sz w:val="28"/>
          <w:szCs w:val="28"/>
        </w:rPr>
        <w:t>А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С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Ахременко</w:t>
      </w:r>
      <w:r w:rsidRPr="00B345AD">
        <w:rPr>
          <w:sz w:val="28"/>
          <w:szCs w:val="28"/>
        </w:rPr>
        <w:t xml:space="preserve">. – </w:t>
      </w:r>
      <w:r w:rsidRPr="00B345AD">
        <w:rPr>
          <w:rFonts w:hint="eastAsia"/>
          <w:sz w:val="28"/>
          <w:szCs w:val="28"/>
        </w:rPr>
        <w:t>М</w:t>
      </w:r>
      <w:r w:rsidRPr="00B345AD">
        <w:rPr>
          <w:sz w:val="28"/>
          <w:szCs w:val="28"/>
        </w:rPr>
        <w:t xml:space="preserve">.: </w:t>
      </w:r>
      <w:r w:rsidRPr="00B345AD">
        <w:rPr>
          <w:rFonts w:hint="eastAsia"/>
          <w:sz w:val="28"/>
          <w:szCs w:val="28"/>
        </w:rPr>
        <w:t>Гардарики</w:t>
      </w:r>
      <w:r w:rsidRPr="00B345AD">
        <w:rPr>
          <w:sz w:val="28"/>
          <w:szCs w:val="28"/>
        </w:rPr>
        <w:t xml:space="preserve">, 2006. – 333 </w:t>
      </w:r>
      <w:r w:rsidRPr="00B345AD">
        <w:rPr>
          <w:rFonts w:hint="eastAsia"/>
          <w:sz w:val="28"/>
          <w:szCs w:val="28"/>
        </w:rPr>
        <w:t>с</w:t>
      </w:r>
      <w:r w:rsidRPr="00B345AD">
        <w:rPr>
          <w:sz w:val="28"/>
          <w:szCs w:val="28"/>
        </w:rPr>
        <w:t>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Боришполец, К.П.</w:t>
      </w:r>
      <w:r w:rsidRPr="00B345AD">
        <w:rPr>
          <w:sz w:val="28"/>
          <w:szCs w:val="28"/>
        </w:rPr>
        <w:t xml:space="preserve"> Методы политических исследований [Текст]: Учеб.пособие для студентов вузов / К. П. Боришполец. – М: Аспект Пресс, 2005. — 221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Дмитриева, Е.В.</w:t>
      </w:r>
      <w:r w:rsidRPr="00B345AD">
        <w:rPr>
          <w:sz w:val="28"/>
          <w:szCs w:val="28"/>
        </w:rPr>
        <w:t xml:space="preserve"> Фокус-группы в маркетинге и социологии[Текст] </w:t>
      </w:r>
      <w:r w:rsidRPr="00B345AD">
        <w:rPr>
          <w:b/>
          <w:sz w:val="28"/>
          <w:szCs w:val="28"/>
        </w:rPr>
        <w:t xml:space="preserve">/ </w:t>
      </w:r>
      <w:r w:rsidRPr="00B345AD">
        <w:rPr>
          <w:sz w:val="28"/>
          <w:szCs w:val="28"/>
        </w:rPr>
        <w:t>Е.В. Дмитриева.– М.: Центр. 1998. – 144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Информационные технологии для историков [Текст]: Учебное пособие к практикуму по курсу "Информатика и математика" / Отв. ред. Л.И. Бородкин. – М.: Изд-во МГУ, 2006. – 236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rFonts w:hint="eastAsia"/>
          <w:sz w:val="28"/>
          <w:szCs w:val="28"/>
        </w:rPr>
        <w:t>Источниковедение</w:t>
      </w:r>
      <w:r w:rsidRPr="00B345AD">
        <w:rPr>
          <w:sz w:val="28"/>
          <w:szCs w:val="28"/>
        </w:rPr>
        <w:t xml:space="preserve">: </w:t>
      </w:r>
      <w:r w:rsidRPr="00B345AD">
        <w:rPr>
          <w:rFonts w:hint="eastAsia"/>
          <w:sz w:val="28"/>
          <w:szCs w:val="28"/>
        </w:rPr>
        <w:t>Теория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История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Метод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Источникироссийскойистории</w:t>
      </w:r>
      <w:r w:rsidRPr="00B345AD">
        <w:rPr>
          <w:sz w:val="28"/>
          <w:szCs w:val="28"/>
        </w:rPr>
        <w:t xml:space="preserve"> [Текст]: </w:t>
      </w:r>
      <w:r w:rsidRPr="00B345AD">
        <w:rPr>
          <w:rFonts w:hint="eastAsia"/>
          <w:sz w:val="28"/>
          <w:szCs w:val="28"/>
        </w:rPr>
        <w:t>Учеб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пособие</w:t>
      </w:r>
      <w:r w:rsidRPr="00B345AD">
        <w:rPr>
          <w:sz w:val="28"/>
          <w:szCs w:val="28"/>
        </w:rPr>
        <w:t xml:space="preserve"> / </w:t>
      </w:r>
      <w:r w:rsidRPr="00B345AD">
        <w:rPr>
          <w:rFonts w:hint="eastAsia"/>
          <w:sz w:val="28"/>
          <w:szCs w:val="28"/>
        </w:rPr>
        <w:t>И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Н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Данилевский</w:t>
      </w:r>
      <w:r w:rsidRPr="00B345AD">
        <w:rPr>
          <w:sz w:val="28"/>
          <w:szCs w:val="28"/>
        </w:rPr>
        <w:t xml:space="preserve">, </w:t>
      </w:r>
      <w:r w:rsidRPr="00B345AD">
        <w:rPr>
          <w:rFonts w:hint="eastAsia"/>
          <w:sz w:val="28"/>
          <w:szCs w:val="28"/>
        </w:rPr>
        <w:t>В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В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Кабанов</w:t>
      </w:r>
      <w:r w:rsidRPr="00B345AD">
        <w:rPr>
          <w:sz w:val="28"/>
          <w:szCs w:val="28"/>
        </w:rPr>
        <w:t xml:space="preserve">, </w:t>
      </w:r>
      <w:r w:rsidRPr="00B345AD">
        <w:rPr>
          <w:rFonts w:hint="eastAsia"/>
          <w:sz w:val="28"/>
          <w:szCs w:val="28"/>
        </w:rPr>
        <w:t>О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М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Медушевская</w:t>
      </w:r>
      <w:r w:rsidRPr="00B345AD">
        <w:rPr>
          <w:sz w:val="28"/>
          <w:szCs w:val="28"/>
        </w:rPr>
        <w:t xml:space="preserve">, </w:t>
      </w:r>
      <w:r w:rsidRPr="00B345AD">
        <w:rPr>
          <w:rFonts w:hint="eastAsia"/>
          <w:sz w:val="28"/>
          <w:szCs w:val="28"/>
        </w:rPr>
        <w:t>М</w:t>
      </w:r>
      <w:r w:rsidRPr="00B345AD">
        <w:rPr>
          <w:sz w:val="28"/>
          <w:szCs w:val="28"/>
        </w:rPr>
        <w:t>.</w:t>
      </w:r>
      <w:r w:rsidRPr="00B345AD">
        <w:rPr>
          <w:rFonts w:hint="eastAsia"/>
          <w:sz w:val="28"/>
          <w:szCs w:val="28"/>
        </w:rPr>
        <w:t>Ф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Румянцева</w:t>
      </w:r>
      <w:r w:rsidRPr="00B345AD">
        <w:rPr>
          <w:sz w:val="28"/>
          <w:szCs w:val="28"/>
        </w:rPr>
        <w:t xml:space="preserve">. - </w:t>
      </w:r>
      <w:r w:rsidRPr="00B345AD">
        <w:rPr>
          <w:rFonts w:hint="eastAsia"/>
          <w:sz w:val="28"/>
          <w:szCs w:val="28"/>
        </w:rPr>
        <w:t>М</w:t>
      </w:r>
      <w:r w:rsidRPr="00B345AD">
        <w:rPr>
          <w:sz w:val="28"/>
          <w:szCs w:val="28"/>
        </w:rPr>
        <w:t xml:space="preserve">.: </w:t>
      </w:r>
      <w:r w:rsidRPr="00B345AD">
        <w:rPr>
          <w:rFonts w:hint="eastAsia"/>
          <w:sz w:val="28"/>
          <w:szCs w:val="28"/>
        </w:rPr>
        <w:t>Российск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гос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гуманит</w:t>
      </w:r>
      <w:r w:rsidRPr="00B345AD">
        <w:rPr>
          <w:sz w:val="28"/>
          <w:szCs w:val="28"/>
        </w:rPr>
        <w:t xml:space="preserve">. </w:t>
      </w:r>
      <w:r w:rsidRPr="00B345AD">
        <w:rPr>
          <w:rFonts w:hint="eastAsia"/>
          <w:sz w:val="28"/>
          <w:szCs w:val="28"/>
        </w:rPr>
        <w:t>ун</w:t>
      </w:r>
      <w:r w:rsidRPr="00B345AD">
        <w:rPr>
          <w:sz w:val="28"/>
          <w:szCs w:val="28"/>
        </w:rPr>
        <w:t>-</w:t>
      </w:r>
      <w:r w:rsidRPr="00B345AD">
        <w:rPr>
          <w:rFonts w:hint="eastAsia"/>
          <w:sz w:val="28"/>
          <w:szCs w:val="28"/>
        </w:rPr>
        <w:t>т</w:t>
      </w:r>
      <w:r w:rsidRPr="00B345AD">
        <w:rPr>
          <w:sz w:val="28"/>
          <w:szCs w:val="28"/>
        </w:rPr>
        <w:t xml:space="preserve">, 1998. 702 </w:t>
      </w:r>
      <w:r w:rsidRPr="00B345AD">
        <w:rPr>
          <w:rFonts w:hint="eastAsia"/>
          <w:sz w:val="28"/>
          <w:szCs w:val="28"/>
        </w:rPr>
        <w:t>с</w:t>
      </w:r>
      <w:r w:rsidRPr="00B345AD">
        <w:rPr>
          <w:sz w:val="28"/>
          <w:szCs w:val="28"/>
        </w:rPr>
        <w:t>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Качественные методы [Текст]: Полевые социологические исследования / И. Штейнберг, Т. Шанин, Е. Ковалев, А. Левинсон; под ред. И. Штейнберга. – СПб.: Алетейя, 2009. – 356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Крауз-Мозер, Б.</w:t>
      </w:r>
      <w:r w:rsidRPr="00B345AD">
        <w:rPr>
          <w:sz w:val="28"/>
          <w:szCs w:val="28"/>
        </w:rPr>
        <w:t xml:space="preserve"> Теории политики [Текст]: Методологические принципы / Б. Крауз-Мозер; Пер. с польск. – Х.: Изд-во Гуманитарный Центр, 2008. – 256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Мангейм, Дж.Б.</w:t>
      </w:r>
      <w:r w:rsidRPr="00B345AD">
        <w:rPr>
          <w:sz w:val="28"/>
          <w:szCs w:val="28"/>
        </w:rPr>
        <w:t xml:space="preserve"> Политология [Текст]: Методы исследования / Джарол Б. Мангейм, Ричард К. Рич.; Пер. с англ.; Общ.ред. и вступ. ст. А.К. Соколова. – М.: Издательство «Весь Мир», 1999. – 544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Методы политического анализа [Текст]: Учебно-методическое пособие для вузов / Сост. В.Н. Морозова. – Воронеж, 2007. – 51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Попова, О.В.</w:t>
      </w:r>
      <w:r w:rsidRPr="00B345AD">
        <w:rPr>
          <w:sz w:val="28"/>
          <w:szCs w:val="28"/>
        </w:rPr>
        <w:t xml:space="preserve"> Политический анализ и прогнозирование [Текст]: Учебник / О.В. Попова. – М.: Аспект Пресс, 2011. – 464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Семенова, В.В.</w:t>
      </w:r>
      <w:r w:rsidRPr="00B345AD">
        <w:rPr>
          <w:sz w:val="28"/>
          <w:szCs w:val="28"/>
        </w:rPr>
        <w:t xml:space="preserve"> Качественные методы [Текст]: введение в гуманистическую социологию / В.В. Семенова. – М.: Добросвет, 1998. – 292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lastRenderedPageBreak/>
        <w:t>Социология в России [Текст] / Под ред. В.А. Ядова; 2-е изд., перераб. и дополн. – М.: Издательство Института социологии РАН, 1998. – 696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Уйти, чтобы остаться [Текст]: Социолог в поле: Сб. ст. / Под ред. В. Воронкова и Е. Чикадзе. – СПб.: Алетейя, 2009. – 148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Эко, У.</w:t>
      </w:r>
      <w:r w:rsidRPr="00B345AD">
        <w:rPr>
          <w:sz w:val="28"/>
          <w:szCs w:val="28"/>
        </w:rPr>
        <w:t xml:space="preserve"> Как написать дипломную работу. Гуманитарные науки [Текст]: Учебно-методическое пособие / Умберто Эко; Пер. с ит. Е. Костюкович. – М.: Книжный дом «Университет», 2003. – 240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Ядов, В.А.</w:t>
      </w:r>
      <w:r w:rsidRPr="00B345AD">
        <w:rPr>
          <w:sz w:val="28"/>
          <w:szCs w:val="28"/>
        </w:rPr>
        <w:t xml:space="preserve"> Современная теоретическая социология как концептуальная база исследования российских трансформаций [Текст]: Курс лекций для студентов магистратуры по социологии / В.А. Ядов; Изд. второе, исправл. и дополн. – СПб.: Интерсоцис, 2009. – 138 с.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bookmarkStart w:id="49" w:name="_Toc157699081"/>
      <w:bookmarkStart w:id="50" w:name="_Toc157700667"/>
      <w:r w:rsidRPr="00B345AD">
        <w:rPr>
          <w:b/>
          <w:sz w:val="28"/>
          <w:szCs w:val="28"/>
        </w:rPr>
        <w:t>Ядов, В.А.</w:t>
      </w:r>
      <w:r w:rsidRPr="00B345AD">
        <w:rPr>
          <w:sz w:val="28"/>
          <w:szCs w:val="28"/>
        </w:rPr>
        <w:t xml:space="preserve"> Социологическое исследование [Электронный ресурс]: методология, программа, методы </w:t>
      </w:r>
      <w:bookmarkEnd w:id="49"/>
      <w:bookmarkEnd w:id="50"/>
      <w:r w:rsidRPr="00B345AD">
        <w:rPr>
          <w:sz w:val="28"/>
          <w:szCs w:val="28"/>
        </w:rPr>
        <w:t xml:space="preserve">// Socioline.ru: Социология по-новому. – Режим доступа: </w:t>
      </w:r>
      <w:hyperlink r:id="rId25" w:history="1">
        <w:r w:rsidRPr="00B345AD">
          <w:rPr>
            <w:rStyle w:val="a3"/>
            <w:color w:val="auto"/>
            <w:sz w:val="28"/>
            <w:szCs w:val="28"/>
          </w:rPr>
          <w:t>http://socioline.ru/_seminar/library/metod/yadov/met_SI.doc</w:t>
        </w:r>
      </w:hyperlink>
      <w:r w:rsidRPr="00B345AD">
        <w:rPr>
          <w:sz w:val="28"/>
          <w:szCs w:val="28"/>
        </w:rPr>
        <w:t>. Дата обращения: 14.04.2011</w:t>
      </w:r>
    </w:p>
    <w:p w:rsidR="006C0227" w:rsidRPr="00B345AD" w:rsidRDefault="006C0227" w:rsidP="00BE1EEB">
      <w:pPr>
        <w:numPr>
          <w:ilvl w:val="0"/>
          <w:numId w:val="43"/>
        </w:numPr>
        <w:shd w:val="clear" w:color="auto" w:fill="FFFFFF"/>
        <w:autoSpaceDE w:val="0"/>
        <w:ind w:left="426"/>
        <w:jc w:val="both"/>
        <w:rPr>
          <w:sz w:val="28"/>
          <w:szCs w:val="28"/>
        </w:rPr>
      </w:pPr>
      <w:r w:rsidRPr="00B345AD">
        <w:rPr>
          <w:b/>
          <w:sz w:val="28"/>
          <w:szCs w:val="28"/>
        </w:rPr>
        <w:t>Ядов, В.А.</w:t>
      </w:r>
      <w:r w:rsidRPr="00B345AD">
        <w:rPr>
          <w:sz w:val="28"/>
          <w:szCs w:val="28"/>
        </w:rPr>
        <w:t xml:space="preserve"> Стратегия социологического исследования [Электронный ресурс] // Socioline.ru: Социология по-новому. – Режим доступа: </w:t>
      </w:r>
      <w:hyperlink r:id="rId26" w:history="1">
        <w:r w:rsidRPr="00B345AD">
          <w:rPr>
            <w:rStyle w:val="a3"/>
            <w:color w:val="auto"/>
            <w:sz w:val="28"/>
            <w:szCs w:val="28"/>
          </w:rPr>
          <w:t>http://socioline.ru/_seminar/library/metod/yadov/strategy.doc</w:t>
        </w:r>
      </w:hyperlink>
      <w:r w:rsidRPr="00B345AD">
        <w:rPr>
          <w:sz w:val="28"/>
          <w:szCs w:val="28"/>
        </w:rPr>
        <w:t xml:space="preserve"> Дата обращения: 14.04.2011</w:t>
      </w:r>
    </w:p>
    <w:p w:rsidR="005D41A0" w:rsidRPr="00B345AD" w:rsidRDefault="005D41A0" w:rsidP="00BE1EEB">
      <w:r w:rsidRPr="00B345AD">
        <w:br w:type="page"/>
      </w:r>
    </w:p>
    <w:p w:rsidR="005D41A0" w:rsidRDefault="005D41A0">
      <w:pPr>
        <w:pStyle w:val="2"/>
        <w:rPr>
          <w:color w:val="auto"/>
        </w:rPr>
      </w:pPr>
      <w:bookmarkStart w:id="51" w:name="_Приложение_6._Образец"/>
      <w:bookmarkStart w:id="52" w:name="_+Приложение_Е._Образец"/>
      <w:bookmarkStart w:id="53" w:name="_Toc385007501"/>
      <w:bookmarkEnd w:id="51"/>
      <w:bookmarkEnd w:id="52"/>
      <w:r w:rsidRPr="00B345AD">
        <w:rPr>
          <w:color w:val="auto"/>
        </w:rPr>
        <w:lastRenderedPageBreak/>
        <w:t xml:space="preserve">Приложение Е. Образец </w:t>
      </w:r>
      <w:r w:rsidR="008D6264">
        <w:rPr>
          <w:color w:val="auto"/>
        </w:rPr>
        <w:t>рецензии на выпускную квалификационную работу</w:t>
      </w:r>
      <w:bookmarkEnd w:id="53"/>
    </w:p>
    <w:p w:rsidR="001F5F58" w:rsidRDefault="001F5F58" w:rsidP="001F5F58">
      <w:pPr>
        <w:spacing w:line="360" w:lineRule="auto"/>
        <w:ind w:left="1418" w:hanging="1418"/>
        <w:jc w:val="center"/>
        <w:rPr>
          <w:b/>
          <w:sz w:val="20"/>
        </w:rPr>
      </w:pPr>
      <w:r>
        <w:rPr>
          <w:b/>
          <w:sz w:val="20"/>
        </w:rPr>
        <w:t>МИНОБРНАУКИ РОССИИ</w:t>
      </w:r>
    </w:p>
    <w:p w:rsidR="001F5F58" w:rsidRDefault="001F5F58" w:rsidP="001F5F58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1F5F58" w:rsidRDefault="001F5F58" w:rsidP="001F5F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«Челябинский государственный университет» </w:t>
      </w:r>
    </w:p>
    <w:p w:rsidR="001F5F58" w:rsidRDefault="001F5F58" w:rsidP="001F5F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(ФГБОУ ВПО «ЧелГУ»)</w:t>
      </w:r>
    </w:p>
    <w:p w:rsidR="001F5F58" w:rsidRPr="00DC1ADC" w:rsidRDefault="001F5F58" w:rsidP="00DC1ADC">
      <w:pPr>
        <w:jc w:val="center"/>
        <w:rPr>
          <w:sz w:val="28"/>
        </w:rPr>
      </w:pPr>
      <w:r w:rsidRPr="00DC1ADC">
        <w:rPr>
          <w:sz w:val="28"/>
        </w:rPr>
        <w:t>РЕЦЕНЗИЯ</w:t>
      </w:r>
    </w:p>
    <w:p w:rsidR="001F5F58" w:rsidRPr="00DC1ADC" w:rsidRDefault="001F5F58" w:rsidP="00DC1ADC">
      <w:pPr>
        <w:jc w:val="center"/>
        <w:rPr>
          <w:sz w:val="28"/>
        </w:rPr>
      </w:pPr>
      <w:r w:rsidRPr="00DC1ADC">
        <w:rPr>
          <w:sz w:val="28"/>
        </w:rPr>
        <w:t>НА ВЫПУСКНУЮ КВАЛИФИКАЦИОННУЮ РАБОТУ</w:t>
      </w:r>
    </w:p>
    <w:p w:rsidR="001F5F58" w:rsidRDefault="001F5F58" w:rsidP="001F5F58">
      <w:pPr>
        <w:jc w:val="both"/>
        <w:rPr>
          <w:sz w:val="28"/>
          <w:szCs w:val="28"/>
        </w:rPr>
      </w:pPr>
      <w:r w:rsidRPr="003A05D8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Институт гуманитарного образования</w:t>
      </w:r>
    </w:p>
    <w:p w:rsidR="001F5F58" w:rsidRPr="00327DBB" w:rsidRDefault="001F5F58" w:rsidP="001F5F58">
      <w:pPr>
        <w:jc w:val="both"/>
        <w:rPr>
          <w:b/>
          <w:sz w:val="28"/>
          <w:szCs w:val="28"/>
        </w:rPr>
      </w:pPr>
      <w:r w:rsidRPr="00327DBB">
        <w:rPr>
          <w:b/>
          <w:sz w:val="28"/>
          <w:szCs w:val="28"/>
        </w:rPr>
        <w:t xml:space="preserve">Кафедра политических наук </w:t>
      </w:r>
    </w:p>
    <w:p w:rsidR="001F5F58" w:rsidRDefault="001F5F58" w:rsidP="001F5F58">
      <w:pPr>
        <w:jc w:val="both"/>
        <w:rPr>
          <w:sz w:val="28"/>
          <w:szCs w:val="28"/>
        </w:rPr>
      </w:pPr>
      <w:r w:rsidRPr="009A2163">
        <w:rPr>
          <w:b/>
          <w:sz w:val="28"/>
          <w:szCs w:val="28"/>
        </w:rPr>
        <w:t>Группа</w:t>
      </w:r>
      <w:r>
        <w:rPr>
          <w:sz w:val="28"/>
          <w:szCs w:val="28"/>
        </w:rPr>
        <w:t xml:space="preserve"> ИП-401</w:t>
      </w:r>
    </w:p>
    <w:p w:rsidR="001F5F58" w:rsidRDefault="001F5F58" w:rsidP="001F5F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Направление:</w:t>
      </w:r>
      <w:r>
        <w:rPr>
          <w:sz w:val="28"/>
          <w:szCs w:val="28"/>
        </w:rPr>
        <w:t xml:space="preserve"> политология (связи с общественностью)</w:t>
      </w:r>
    </w:p>
    <w:p w:rsidR="001F5F58" w:rsidRPr="00304378" w:rsidRDefault="001F5F58" w:rsidP="001F5F5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работы:</w:t>
      </w:r>
    </w:p>
    <w:p w:rsidR="001F5F58" w:rsidRDefault="001F5F58" w:rsidP="001F5F58">
      <w:pPr>
        <w:rPr>
          <w:sz w:val="28"/>
          <w:szCs w:val="28"/>
        </w:rPr>
      </w:pPr>
    </w:p>
    <w:p w:rsidR="001F5F58" w:rsidRDefault="001F5F58" w:rsidP="001F5F58">
      <w:pPr>
        <w:rPr>
          <w:sz w:val="28"/>
          <w:szCs w:val="28"/>
        </w:rPr>
      </w:pPr>
      <w:r w:rsidRPr="003A05D8">
        <w:rPr>
          <w:b/>
          <w:sz w:val="28"/>
          <w:szCs w:val="28"/>
        </w:rPr>
        <w:t>Рецензент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5F58" w:rsidRDefault="001F5F58" w:rsidP="001F5F58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ВЫПУСКНОГО КВАЛИФИКАЦИОННОГО ПРОЕКТА (РАБОТЫ)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6"/>
        <w:gridCol w:w="670"/>
        <w:gridCol w:w="670"/>
        <w:gridCol w:w="737"/>
        <w:gridCol w:w="713"/>
      </w:tblGrid>
      <w:tr w:rsidR="001F5F58" w:rsidRPr="005721CC" w:rsidTr="001E63DD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Показатели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Оценки</w:t>
            </w:r>
          </w:p>
        </w:tc>
      </w:tr>
      <w:tr w:rsidR="001F5F58" w:rsidRPr="005721CC" w:rsidTr="001E63DD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center"/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2</w:t>
            </w:r>
          </w:p>
        </w:tc>
      </w:tr>
      <w:tr w:rsidR="001F5F58" w:rsidRPr="005721CC" w:rsidTr="001E63DD">
        <w:trPr>
          <w:trHeight w:val="391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1 Обоснование актуальности проблематики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 xml:space="preserve">2 Степень полноты обзора состояния вопроса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 xml:space="preserve">3 Релевантность названия и задач исследования ее выводам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4 Репрезентативность эмпирического материала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5 Корректность терминологического аппарата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6 Корректность использования в работе методов исследований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7 Ясность, четкость, последовательность и обоснованность изложения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721CC" w:rsidTr="001E63DD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8 Корректность цитации и состояние научно-справочного аппарата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721CC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  <w:tr w:rsidR="001F5F58" w:rsidRPr="005D0828" w:rsidTr="001E63DD">
        <w:trPr>
          <w:trHeight w:val="391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5D0828" w:rsidRDefault="001F5F58" w:rsidP="001E63DD">
            <w:pPr>
              <w:rPr>
                <w:sz w:val="28"/>
                <w:szCs w:val="28"/>
              </w:rPr>
            </w:pPr>
            <w:r w:rsidRPr="005721CC">
              <w:rPr>
                <w:sz w:val="28"/>
                <w:szCs w:val="28"/>
              </w:rPr>
              <w:t>9 Структурирование материала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96105F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96105F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96105F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58" w:rsidRPr="0096105F" w:rsidRDefault="001F5F58" w:rsidP="001E63DD">
            <w:pPr>
              <w:jc w:val="both"/>
              <w:rPr>
                <w:sz w:val="28"/>
                <w:szCs w:val="28"/>
              </w:rPr>
            </w:pPr>
          </w:p>
        </w:tc>
      </w:tr>
    </w:tbl>
    <w:p w:rsidR="001F5F58" w:rsidRDefault="001F5F58" w:rsidP="001F5F58">
      <w:pPr>
        <w:jc w:val="both"/>
        <w:rPr>
          <w:sz w:val="28"/>
          <w:szCs w:val="28"/>
        </w:rPr>
      </w:pPr>
    </w:p>
    <w:p w:rsidR="00DA594A" w:rsidRDefault="00DA594A" w:rsidP="001F5F58">
      <w:pPr>
        <w:jc w:val="both"/>
        <w:rPr>
          <w:sz w:val="28"/>
          <w:szCs w:val="28"/>
        </w:rPr>
      </w:pPr>
    </w:p>
    <w:p w:rsidR="00DA594A" w:rsidRDefault="00DA594A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  <w:r w:rsidRPr="007428A7">
        <w:rPr>
          <w:b/>
          <w:sz w:val="28"/>
          <w:szCs w:val="28"/>
        </w:rPr>
        <w:t>Отмеченные достоинства</w:t>
      </w:r>
      <w:r>
        <w:t xml:space="preserve">  </w:t>
      </w: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  <w:r w:rsidRPr="008524BF">
        <w:rPr>
          <w:b/>
          <w:sz w:val="28"/>
          <w:szCs w:val="28"/>
        </w:rPr>
        <w:t>Отмеченные недостатки</w:t>
      </w:r>
      <w:r>
        <w:rPr>
          <w:b/>
          <w:sz w:val="28"/>
          <w:szCs w:val="28"/>
        </w:rPr>
        <w:t xml:space="preserve">  </w:t>
      </w: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  <w:rPr>
          <w:sz w:val="28"/>
          <w:szCs w:val="28"/>
        </w:rPr>
      </w:pPr>
    </w:p>
    <w:p w:rsidR="001F5F58" w:rsidRDefault="001F5F58" w:rsidP="001F5F58">
      <w:pPr>
        <w:jc w:val="both"/>
      </w:pPr>
      <w:r w:rsidRPr="005D4C76">
        <w:rPr>
          <w:b/>
          <w:sz w:val="28"/>
          <w:szCs w:val="28"/>
        </w:rPr>
        <w:t>Заключение</w:t>
      </w:r>
      <w:r>
        <w:t xml:space="preserve"> </w:t>
      </w: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</w:pPr>
    </w:p>
    <w:p w:rsidR="001F5F58" w:rsidRPr="005D4C76" w:rsidRDefault="001F5F58" w:rsidP="001F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заслуживает оценки </w:t>
      </w:r>
      <w:r w:rsidRPr="003303B0">
        <w:rPr>
          <w:i/>
          <w:sz w:val="28"/>
          <w:szCs w:val="28"/>
        </w:rPr>
        <w:t>«удовлетворительно» / «хорошо» / «отлично»</w:t>
      </w:r>
      <w:r>
        <w:rPr>
          <w:sz w:val="28"/>
          <w:szCs w:val="28"/>
        </w:rPr>
        <w:t>.</w:t>
      </w: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</w:pPr>
    </w:p>
    <w:p w:rsidR="001F5F58" w:rsidRDefault="001F5F58" w:rsidP="001F5F58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 ________________________2013 г.</w:t>
      </w:r>
    </w:p>
    <w:p w:rsidR="001F5F58" w:rsidRDefault="001F5F58" w:rsidP="001F5F58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>
        <w:tab/>
      </w:r>
      <w:r>
        <w:tab/>
      </w:r>
      <w:r>
        <w:tab/>
      </w:r>
      <w:r>
        <w:tab/>
      </w:r>
      <w:r>
        <w:tab/>
        <w:t>(дата)</w:t>
      </w:r>
    </w:p>
    <w:p w:rsidR="001F5F58" w:rsidRDefault="001F5F58" w:rsidP="001F5F58">
      <w:pPr>
        <w:ind w:left="2124" w:firstLine="708"/>
      </w:pPr>
    </w:p>
    <w:p w:rsidR="005D41A0" w:rsidRPr="00B345AD" w:rsidRDefault="005D41A0">
      <w:bookmarkStart w:id="54" w:name="_Приложение_5._Список_1"/>
      <w:bookmarkEnd w:id="54"/>
      <w:r w:rsidRPr="00B345AD">
        <w:br w:type="page"/>
      </w:r>
    </w:p>
    <w:p w:rsidR="008E0880" w:rsidRPr="00B345AD" w:rsidRDefault="008E0880" w:rsidP="008E0880">
      <w:pPr>
        <w:ind w:firstLine="720"/>
        <w:jc w:val="both"/>
        <w:rPr>
          <w:sz w:val="28"/>
          <w:szCs w:val="28"/>
        </w:rPr>
      </w:pPr>
      <w:bookmarkStart w:id="55" w:name="_Приложение_5._Список_2"/>
      <w:bookmarkEnd w:id="55"/>
      <w:bookmarkEnd w:id="29"/>
      <w:r w:rsidRPr="00B345AD">
        <w:rPr>
          <w:sz w:val="28"/>
          <w:szCs w:val="28"/>
        </w:rPr>
        <w:lastRenderedPageBreak/>
        <w:t xml:space="preserve">Программа составлена в соответствии с требованиями ГОС ВПО с учётом рекомендаций ПрООП ВПО по </w:t>
      </w:r>
      <w:r w:rsidR="00484AF6">
        <w:rPr>
          <w:sz w:val="28"/>
          <w:szCs w:val="28"/>
        </w:rPr>
        <w:t>специальностям</w:t>
      </w:r>
      <w:r w:rsidRPr="00B345AD">
        <w:rPr>
          <w:sz w:val="28"/>
          <w:szCs w:val="28"/>
        </w:rPr>
        <w:t xml:space="preserve"> 03020</w:t>
      </w:r>
      <w:r w:rsidR="00484AF6">
        <w:rPr>
          <w:sz w:val="28"/>
          <w:szCs w:val="28"/>
        </w:rPr>
        <w:t>1</w:t>
      </w:r>
      <w:r w:rsidRPr="00B345AD">
        <w:rPr>
          <w:sz w:val="28"/>
          <w:szCs w:val="28"/>
        </w:rPr>
        <w:t>.6</w:t>
      </w:r>
      <w:r w:rsidR="00484AF6">
        <w:rPr>
          <w:sz w:val="28"/>
          <w:szCs w:val="28"/>
        </w:rPr>
        <w:t>5</w:t>
      </w:r>
      <w:r w:rsidRPr="00B345AD">
        <w:rPr>
          <w:sz w:val="28"/>
          <w:szCs w:val="28"/>
        </w:rPr>
        <w:t xml:space="preserve"> «Политология»</w:t>
      </w:r>
      <w:r w:rsidR="006574E4">
        <w:rPr>
          <w:sz w:val="28"/>
          <w:szCs w:val="28"/>
        </w:rPr>
        <w:t xml:space="preserve"> и </w:t>
      </w:r>
      <w:r w:rsidR="006574E4" w:rsidRPr="006574E4">
        <w:rPr>
          <w:sz w:val="28"/>
          <w:szCs w:val="28"/>
        </w:rPr>
        <w:t>03</w:t>
      </w:r>
      <w:r w:rsidR="00484AF6">
        <w:rPr>
          <w:sz w:val="28"/>
          <w:szCs w:val="28"/>
        </w:rPr>
        <w:t>0</w:t>
      </w:r>
      <w:r w:rsidR="006574E4" w:rsidRPr="006574E4">
        <w:rPr>
          <w:sz w:val="28"/>
          <w:szCs w:val="28"/>
        </w:rPr>
        <w:t>60</w:t>
      </w:r>
      <w:r w:rsidR="00484AF6">
        <w:rPr>
          <w:sz w:val="28"/>
          <w:szCs w:val="28"/>
        </w:rPr>
        <w:t>2</w:t>
      </w:r>
      <w:r w:rsidR="006574E4" w:rsidRPr="006574E4">
        <w:rPr>
          <w:sz w:val="28"/>
          <w:szCs w:val="28"/>
        </w:rPr>
        <w:t>.6</w:t>
      </w:r>
      <w:r w:rsidR="00484AF6">
        <w:rPr>
          <w:sz w:val="28"/>
          <w:szCs w:val="28"/>
        </w:rPr>
        <w:t>5</w:t>
      </w:r>
      <w:r w:rsidR="006574E4" w:rsidRPr="006574E4">
        <w:rPr>
          <w:sz w:val="28"/>
          <w:szCs w:val="28"/>
        </w:rPr>
        <w:t xml:space="preserve"> «</w:t>
      </w:r>
      <w:r w:rsidR="00484AF6">
        <w:rPr>
          <w:sz w:val="28"/>
          <w:szCs w:val="28"/>
        </w:rPr>
        <w:t>С</w:t>
      </w:r>
      <w:r w:rsidR="006574E4" w:rsidRPr="006574E4">
        <w:rPr>
          <w:sz w:val="28"/>
          <w:szCs w:val="28"/>
        </w:rPr>
        <w:t>вязи с общественностью»</w:t>
      </w:r>
      <w:r w:rsidRPr="006574E4">
        <w:rPr>
          <w:sz w:val="28"/>
          <w:szCs w:val="28"/>
        </w:rPr>
        <w:t>.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Авторы-составители: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Старший преподаватель</w:t>
      </w:r>
      <w:r w:rsidRPr="00B345AD">
        <w:rPr>
          <w:sz w:val="28"/>
          <w:szCs w:val="28"/>
        </w:rPr>
        <w:tab/>
      </w:r>
      <w:r w:rsidRPr="00B345AD">
        <w:rPr>
          <w:sz w:val="28"/>
          <w:szCs w:val="28"/>
        </w:rPr>
        <w:tab/>
        <w:t>___________</w:t>
      </w:r>
      <w:r w:rsidRPr="00B345AD">
        <w:rPr>
          <w:sz w:val="28"/>
          <w:szCs w:val="28"/>
        </w:rPr>
        <w:tab/>
        <w:t>О.В. Выдрин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bookmarkStart w:id="56" w:name="_GoBack"/>
      <w:bookmarkEnd w:id="56"/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Программа утверждена на заседании кафедры политических наук и связей с общественностью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Протокол заседания от «</w:t>
      </w:r>
      <w:r w:rsidRPr="00B345AD">
        <w:rPr>
          <w:sz w:val="28"/>
          <w:szCs w:val="28"/>
          <w:u w:val="single"/>
        </w:rPr>
        <w:t>___</w:t>
      </w:r>
      <w:r w:rsidRPr="00B345AD">
        <w:rPr>
          <w:sz w:val="28"/>
          <w:szCs w:val="28"/>
        </w:rPr>
        <w:t xml:space="preserve">» </w:t>
      </w:r>
      <w:r w:rsidRPr="00B345AD">
        <w:rPr>
          <w:sz w:val="28"/>
          <w:szCs w:val="28"/>
          <w:u w:val="single"/>
        </w:rPr>
        <w:t>_________</w:t>
      </w:r>
      <w:r w:rsidRPr="00B345AD">
        <w:rPr>
          <w:sz w:val="28"/>
          <w:szCs w:val="28"/>
        </w:rPr>
        <w:t xml:space="preserve"> 2013 г. № </w:t>
      </w:r>
      <w:r w:rsidRPr="00B345AD">
        <w:rPr>
          <w:sz w:val="28"/>
          <w:szCs w:val="28"/>
          <w:u w:val="single"/>
        </w:rPr>
        <w:t xml:space="preserve">___  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Заведующий кафедрой</w:t>
      </w:r>
      <w:r w:rsidRPr="00B345AD">
        <w:rPr>
          <w:sz w:val="28"/>
          <w:szCs w:val="28"/>
        </w:rPr>
        <w:tab/>
      </w:r>
      <w:r w:rsidRPr="00B345AD">
        <w:rPr>
          <w:sz w:val="28"/>
          <w:szCs w:val="28"/>
        </w:rPr>
        <w:tab/>
      </w:r>
      <w:r w:rsidRPr="00B345AD">
        <w:rPr>
          <w:sz w:val="28"/>
          <w:szCs w:val="28"/>
        </w:rPr>
        <w:tab/>
        <w:t>____________</w:t>
      </w:r>
      <w:r w:rsidRPr="00B345AD">
        <w:rPr>
          <w:sz w:val="28"/>
          <w:szCs w:val="28"/>
        </w:rPr>
        <w:tab/>
        <w:t>А.А. Пасс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Программа одобрена и рекомендована Учебно-методической комиссией Института гуманитарного образования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>Протокол заседания от «</w:t>
      </w:r>
      <w:r w:rsidRPr="00B345AD">
        <w:rPr>
          <w:sz w:val="28"/>
          <w:szCs w:val="28"/>
          <w:u w:val="single"/>
        </w:rPr>
        <w:t>___</w:t>
      </w:r>
      <w:r w:rsidRPr="00B345AD">
        <w:rPr>
          <w:sz w:val="28"/>
          <w:szCs w:val="28"/>
        </w:rPr>
        <w:t xml:space="preserve">» </w:t>
      </w:r>
      <w:r w:rsidRPr="00B345AD">
        <w:rPr>
          <w:sz w:val="28"/>
          <w:szCs w:val="28"/>
          <w:u w:val="single"/>
        </w:rPr>
        <w:t>_________</w:t>
      </w:r>
      <w:r w:rsidRPr="00B345AD">
        <w:rPr>
          <w:sz w:val="28"/>
          <w:szCs w:val="28"/>
        </w:rPr>
        <w:t xml:space="preserve"> 2013 г. № </w:t>
      </w:r>
      <w:r w:rsidRPr="00B345AD">
        <w:rPr>
          <w:sz w:val="28"/>
          <w:szCs w:val="28"/>
          <w:u w:val="single"/>
        </w:rPr>
        <w:t xml:space="preserve">___  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</w:p>
    <w:p w:rsidR="008E0880" w:rsidRPr="00B345AD" w:rsidRDefault="008E0880" w:rsidP="008E0880">
      <w:pPr>
        <w:ind w:firstLine="708"/>
        <w:jc w:val="both"/>
        <w:rPr>
          <w:sz w:val="28"/>
          <w:szCs w:val="28"/>
        </w:rPr>
      </w:pPr>
      <w:r w:rsidRPr="00B345AD">
        <w:rPr>
          <w:sz w:val="28"/>
          <w:szCs w:val="28"/>
        </w:rPr>
        <w:t xml:space="preserve">Председатель </w:t>
      </w:r>
    </w:p>
    <w:p w:rsidR="008E0880" w:rsidRPr="00B345AD" w:rsidRDefault="008E0880" w:rsidP="008E0880">
      <w:pPr>
        <w:ind w:firstLine="708"/>
        <w:jc w:val="both"/>
        <w:rPr>
          <w:sz w:val="28"/>
          <w:szCs w:val="28"/>
          <w:u w:val="single"/>
        </w:rPr>
      </w:pPr>
      <w:r w:rsidRPr="00B345AD">
        <w:rPr>
          <w:sz w:val="28"/>
          <w:szCs w:val="28"/>
        </w:rPr>
        <w:t xml:space="preserve">Учебно-методической комиссии </w:t>
      </w:r>
      <w:r w:rsidRPr="00B345AD">
        <w:rPr>
          <w:sz w:val="28"/>
          <w:szCs w:val="28"/>
        </w:rPr>
        <w:tab/>
        <w:t xml:space="preserve">____________ </w:t>
      </w:r>
      <w:r w:rsidRPr="00B345AD">
        <w:rPr>
          <w:sz w:val="28"/>
          <w:szCs w:val="28"/>
        </w:rPr>
        <w:tab/>
        <w:t>Н.В. Гришина</w:t>
      </w:r>
    </w:p>
    <w:p w:rsidR="008E0880" w:rsidRPr="00B345AD" w:rsidRDefault="008E0880" w:rsidP="008E0880">
      <w:pPr>
        <w:tabs>
          <w:tab w:val="num" w:pos="0"/>
          <w:tab w:val="num" w:pos="540"/>
        </w:tabs>
        <w:rPr>
          <w:sz w:val="28"/>
          <w:szCs w:val="28"/>
        </w:rPr>
      </w:pPr>
    </w:p>
    <w:p w:rsidR="005D41A0" w:rsidRPr="00B345AD" w:rsidRDefault="005D41A0"/>
    <w:sectPr w:rsidR="005D41A0" w:rsidRPr="00B345AD" w:rsidSect="00153543">
      <w:headerReference w:type="default" r:id="rId27"/>
      <w:type w:val="continuous"/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D7" w:rsidRDefault="000D3BD7">
      <w:r>
        <w:separator/>
      </w:r>
    </w:p>
  </w:endnote>
  <w:endnote w:type="continuationSeparator" w:id="0">
    <w:p w:rsidR="000D3BD7" w:rsidRDefault="000D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D7" w:rsidRDefault="000D3BD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D7" w:rsidRDefault="000D3BD7">
      <w:r>
        <w:separator/>
      </w:r>
    </w:p>
  </w:footnote>
  <w:footnote w:type="continuationSeparator" w:id="0">
    <w:p w:rsidR="000D3BD7" w:rsidRDefault="000D3BD7">
      <w:r>
        <w:continuationSeparator/>
      </w:r>
    </w:p>
  </w:footnote>
  <w:footnote w:id="1">
    <w:p w:rsidR="000D3BD7" w:rsidRDefault="000D3BD7">
      <w:pPr>
        <w:pStyle w:val="af1"/>
        <w:jc w:val="both"/>
      </w:pPr>
      <w:r>
        <w:rPr>
          <w:rStyle w:val="a9"/>
        </w:rPr>
        <w:footnoteRef/>
      </w:r>
      <w:r>
        <w:t xml:space="preserve"> При составлении списка использованной литературы </w:t>
      </w:r>
      <w:r>
        <w:rPr>
          <w:u w:val="single"/>
        </w:rPr>
        <w:t>рекомендуется</w:t>
      </w:r>
      <w:r>
        <w:t xml:space="preserve"> использовать опцию «Ссылки и списки литературы» программы </w:t>
      </w:r>
      <w:r>
        <w:rPr>
          <w:lang w:val="en-US"/>
        </w:rPr>
        <w:t>MicrosoftWord</w:t>
      </w:r>
      <w:r>
        <w:t xml:space="preserve"> 2007/2010. Подробнее см.: </w:t>
      </w:r>
      <w:hyperlink r:id="rId1" w:history="1">
        <w:r>
          <w:rPr>
            <w:rStyle w:val="a3"/>
          </w:rPr>
          <w:t>http://office.microsoft.com/ru-ru/word-help/HA010067492.aspx</w:t>
        </w:r>
      </w:hyperlink>
    </w:p>
  </w:footnote>
  <w:footnote w:id="2">
    <w:p w:rsidR="000D3BD7" w:rsidRDefault="000D3BD7">
      <w:pPr>
        <w:pStyle w:val="af1"/>
        <w:jc w:val="both"/>
      </w:pPr>
      <w:r>
        <w:rPr>
          <w:rStyle w:val="a9"/>
        </w:rPr>
        <w:footnoteRef/>
      </w:r>
      <w:r>
        <w:t xml:space="preserve"> Оглавление создается автоматически в </w:t>
      </w:r>
      <w:r>
        <w:rPr>
          <w:lang w:val="en-US"/>
        </w:rPr>
        <w:t>MicrosoftWord</w:t>
      </w:r>
      <w:r>
        <w:t xml:space="preserve">: вставка – оглавление и указатели – оглавление (для </w:t>
      </w:r>
      <w:r>
        <w:rPr>
          <w:lang w:val="en-US"/>
        </w:rPr>
        <w:t>MSWord</w:t>
      </w:r>
      <w:r>
        <w:t xml:space="preserve"> 1997-2003) или ссылки – оглавление (для </w:t>
      </w:r>
      <w:r>
        <w:rPr>
          <w:lang w:val="en-US"/>
        </w:rPr>
        <w:t>MSWord</w:t>
      </w:r>
      <w:r>
        <w:t xml:space="preserve"> 2007/2010). Формат оглавления – классический.</w:t>
      </w:r>
    </w:p>
  </w:footnote>
  <w:footnote w:id="3">
    <w:p w:rsidR="000D3BD7" w:rsidRDefault="000D3BD7">
      <w:pPr>
        <w:pStyle w:val="af1"/>
        <w:jc w:val="both"/>
      </w:pPr>
      <w:r>
        <w:rPr>
          <w:rStyle w:val="a9"/>
        </w:rPr>
        <w:footnoteRef/>
      </w:r>
      <w:r>
        <w:t xml:space="preserve"> В </w:t>
      </w:r>
      <w:r>
        <w:rPr>
          <w:lang w:val="en-US"/>
        </w:rPr>
        <w:t>MicrosoftWord</w:t>
      </w:r>
      <w:r>
        <w:t xml:space="preserve"> 1997-2003 должна использоваться функция «Сноска», в </w:t>
      </w:r>
      <w:r>
        <w:rPr>
          <w:lang w:val="en-US"/>
        </w:rPr>
        <w:t>MicrosoftWord</w:t>
      </w:r>
      <w:r>
        <w:t xml:space="preserve"> 2007/2010 – «Ссылки» – «Вставить сноску».</w:t>
      </w:r>
    </w:p>
  </w:footnote>
  <w:footnote w:id="4">
    <w:p w:rsidR="000D3BD7" w:rsidRPr="005A7F2E" w:rsidRDefault="000D3BD7" w:rsidP="005A7F2E">
      <w:pPr>
        <w:pStyle w:val="af1"/>
        <w:jc w:val="both"/>
      </w:pPr>
      <w:r>
        <w:rPr>
          <w:rStyle w:val="a9"/>
        </w:rPr>
        <w:footnoteRef/>
      </w:r>
      <w:r w:rsidRPr="005A7F2E">
        <w:rPr>
          <w:color w:val="000000"/>
        </w:rPr>
        <w:t xml:space="preserve">Оптимальной настройкой эффектов анимации является появление в первую очередь заголовка слайда, а затем — текста по абзацам. </w:t>
      </w:r>
      <w:r>
        <w:rPr>
          <w:color w:val="000000"/>
        </w:rPr>
        <w:t>Е</w:t>
      </w:r>
      <w:r w:rsidRPr="005A7F2E">
        <w:rPr>
          <w:color w:val="000000"/>
        </w:rPr>
        <w:t>сли несколько слайдов имеют одинаковое название, то заголовок слайда должен постоянно оставаться на экране. Динамическая анимация эффективна</w:t>
      </w:r>
      <w:r>
        <w:rPr>
          <w:color w:val="000000"/>
        </w:rPr>
        <w:t xml:space="preserve"> только</w:t>
      </w:r>
      <w:r w:rsidRPr="005A7F2E">
        <w:rPr>
          <w:color w:val="000000"/>
        </w:rPr>
        <w:t xml:space="preserve"> когда в процессе выступления происходит логическая трансформация существующей структуры в новую структуру, предлагаемую вами. Настройка анимации, при которой происходит появление текста по буквам или словам </w:t>
      </w:r>
      <w:r w:rsidRPr="005A7F2E">
        <w:rPr>
          <w:color w:val="000000"/>
          <w:u w:val="single"/>
        </w:rPr>
        <w:t>нежелательна</w:t>
      </w:r>
      <w:r w:rsidRPr="005A7F2E">
        <w:rPr>
          <w:color w:val="000000"/>
        </w:rPr>
        <w:t>.</w:t>
      </w:r>
    </w:p>
  </w:footnote>
  <w:footnote w:id="5">
    <w:p w:rsidR="000D3BD7" w:rsidRDefault="000D3BD7">
      <w:pPr>
        <w:pStyle w:val="af1"/>
        <w:jc w:val="both"/>
      </w:pPr>
      <w:r>
        <w:rPr>
          <w:rStyle w:val="a9"/>
          <w:szCs w:val="24"/>
        </w:rPr>
        <w:footnoteRef/>
      </w:r>
      <w:r>
        <w:t xml:space="preserve"> Когда авторов несколько, в данной области приводится только Ф.И.О. автора, указанного первым в описываемой книге/статье. Данные обо всех авторах и о редакторе приводятся в «сведениях об ответственности».</w:t>
      </w:r>
    </w:p>
  </w:footnote>
  <w:footnote w:id="6">
    <w:p w:rsidR="000D3BD7" w:rsidRDefault="000D3BD7">
      <w:pPr>
        <w:suppressAutoHyphens w:val="0"/>
        <w:spacing w:line="240" w:lineRule="atLeast"/>
        <w:jc w:val="both"/>
      </w:pPr>
      <w:r>
        <w:rPr>
          <w:rStyle w:val="a9"/>
          <w:sz w:val="20"/>
        </w:rPr>
        <w:footnoteRef/>
      </w:r>
      <w:r>
        <w:rPr>
          <w:sz w:val="20"/>
          <w:szCs w:val="20"/>
        </w:rPr>
        <w:t xml:space="preserve">Под «Общим назначением материала» согласно ГОСТ 7.1—2003 «Библиографическая запись. Библиографическое описание» понимается класс материала, к которому принадлежит объект описания (предпочтение отдают обозначению физической формы, в которой представлен материал). Студентом в исследовании могут быть использованы следующие классы материалов: 1) видеозапись (videorecording); 2) звукозапись (soundrecording); 3) изоматериал (graphic); 4) карты (cartographicmaterial); 5) кинофильм (motionpicture); 6) текст (text); 7) электронный ресурс (electronicresource). </w:t>
      </w:r>
    </w:p>
  </w:footnote>
  <w:footnote w:id="7">
    <w:p w:rsidR="000D3BD7" w:rsidRDefault="000D3BD7">
      <w:pPr>
        <w:pStyle w:val="af1"/>
        <w:jc w:val="both"/>
      </w:pPr>
      <w:r>
        <w:rPr>
          <w:rStyle w:val="a9"/>
          <w:szCs w:val="24"/>
        </w:rPr>
        <w:footnoteRef/>
      </w:r>
      <w:r>
        <w:rPr>
          <w:sz w:val="16"/>
          <w:szCs w:val="16"/>
        </w:rPr>
        <w:t>«</w:t>
      </w:r>
      <w:r>
        <w:t>Сведения об ответственности» содержат информацию о лицах и организациях, участвовавших в создании интеллектуального, художественного или иного содержания произведения, являющегося объектом описания (авторы, редакторы, переводчики</w:t>
      </w:r>
      <w:r w:rsidR="004F2097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Ind w:w="-5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123"/>
    </w:tblGrid>
    <w:tr w:rsidR="000D3BD7" w:rsidRPr="003524B8" w:rsidTr="003524B8">
      <w:trPr>
        <w:trHeight w:hRule="exact" w:val="1139"/>
      </w:trPr>
      <w:tc>
        <w:tcPr>
          <w:tcW w:w="961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3BD7" w:rsidRPr="003524B8" w:rsidRDefault="00B93385" w:rsidP="003524B8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>
            <w:rPr>
              <w:bCs/>
              <w:noProof/>
              <w:sz w:val="18"/>
              <w:szCs w:val="18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6.85pt;margin-top:2.85pt;width:26.4pt;height:17.95pt;z-index:251661312;visibility:visible;mso-wrap-edited:f">
                <v:imagedata r:id="rId1" o:title="" croptop="16513f" cropbottom="16513f"/>
              </v:shape>
              <o:OLEObject Type="Embed" ProgID="Word.Picture.8" ShapeID="_x0000_s2050" DrawAspect="Content" ObjectID="_1458749901" r:id="rId2"/>
            </w:object>
          </w:r>
          <w:r>
            <w:rPr>
              <w:bCs/>
              <w:noProof/>
              <w:sz w:val="18"/>
              <w:szCs w:val="18"/>
              <w:lang w:eastAsia="en-US"/>
            </w:rPr>
            <w:object w:dxaOrig="1440" w:dyaOrig="1440">
              <v:shape id="_x0000_s2049" type="#_x0000_t75" style="position:absolute;left:0;text-align:left;margin-left:36pt;margin-top:2.8pt;width:28pt;height:19.85pt;z-index:-251656192;mso-wrap-distance-left:9.05pt;mso-wrap-distance-right:9.05pt" filled="t">
                <v:fill color2="black"/>
                <v:imagedata r:id="rId3" o:title=""/>
              </v:shape>
              <o:OLEObject Type="Embed" ProgID="Word.Picture.8" ShapeID="_x0000_s2049" DrawAspect="Content" ObjectID="_1458749902" r:id="rId4"/>
            </w:object>
          </w:r>
          <w:r w:rsidR="000D3BD7" w:rsidRPr="003524B8">
            <w:rPr>
              <w:bCs/>
              <w:noProof/>
              <w:sz w:val="18"/>
              <w:szCs w:val="18"/>
              <w:lang w:eastAsia="en-US"/>
            </w:rPr>
            <w:t>Министерство образования и науки Российской Федерации</w:t>
          </w:r>
        </w:p>
        <w:p w:rsidR="000D3BD7" w:rsidRPr="003524B8" w:rsidRDefault="000D3BD7" w:rsidP="003524B8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Федеральное государственное бюджетное образовательное учреждение</w:t>
          </w:r>
        </w:p>
        <w:p w:rsidR="000D3BD7" w:rsidRPr="003524B8" w:rsidRDefault="000D3BD7" w:rsidP="003524B8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высшего профессионального образования</w:t>
          </w:r>
        </w:p>
        <w:p w:rsidR="000D3BD7" w:rsidRPr="003524B8" w:rsidRDefault="000D3BD7" w:rsidP="003524B8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«Челябинский государственный университет» (ФГБОУ ВПО «ЧелГУ»)</w:t>
          </w:r>
        </w:p>
        <w:p w:rsidR="000D3BD7" w:rsidRPr="003524B8" w:rsidRDefault="000D3BD7" w:rsidP="00AB1F5B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Институт гуманитарного образования</w:t>
          </w:r>
        </w:p>
      </w:tc>
    </w:tr>
    <w:tr w:rsidR="000D3BD7" w:rsidRPr="002B173F" w:rsidTr="003524B8">
      <w:tc>
        <w:tcPr>
          <w:tcW w:w="961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3BD7" w:rsidRDefault="000D3BD7" w:rsidP="006574E4">
          <w:pPr>
            <w:pStyle w:val="af7"/>
            <w:jc w:val="center"/>
            <w:rPr>
              <w:sz w:val="18"/>
              <w:szCs w:val="18"/>
              <w:lang w:eastAsia="ru-RU"/>
            </w:rPr>
          </w:pPr>
          <w:r>
            <w:rPr>
              <w:sz w:val="18"/>
              <w:szCs w:val="18"/>
              <w:lang w:eastAsia="ru-RU"/>
            </w:rPr>
            <w:t xml:space="preserve">Методические рекомендации по написанию </w:t>
          </w:r>
          <w:r w:rsidRPr="000E4517">
            <w:rPr>
              <w:sz w:val="18"/>
              <w:szCs w:val="18"/>
              <w:lang w:eastAsia="ru-RU"/>
            </w:rPr>
            <w:t xml:space="preserve">выпускной квалификационной </w:t>
          </w:r>
          <w:r>
            <w:rPr>
              <w:sz w:val="18"/>
              <w:szCs w:val="18"/>
              <w:lang w:eastAsia="ru-RU"/>
            </w:rPr>
            <w:t xml:space="preserve">работы </w:t>
          </w:r>
          <w:r w:rsidRPr="0039666D">
            <w:rPr>
              <w:sz w:val="18"/>
              <w:szCs w:val="18"/>
              <w:lang w:eastAsia="ru-RU"/>
            </w:rPr>
            <w:t xml:space="preserve">по </w:t>
          </w:r>
          <w:r w:rsidR="00484AF6">
            <w:rPr>
              <w:sz w:val="18"/>
              <w:szCs w:val="18"/>
              <w:lang w:eastAsia="ru-RU"/>
            </w:rPr>
            <w:t>специальностям</w:t>
          </w:r>
          <w:r w:rsidRPr="0039666D">
            <w:rPr>
              <w:sz w:val="18"/>
              <w:szCs w:val="18"/>
              <w:lang w:eastAsia="ru-RU"/>
            </w:rPr>
            <w:t xml:space="preserve"> </w:t>
          </w:r>
        </w:p>
        <w:p w:rsidR="000D3BD7" w:rsidRPr="0039666D" w:rsidRDefault="000D3BD7" w:rsidP="00484AF6">
          <w:pPr>
            <w:pStyle w:val="af7"/>
            <w:jc w:val="center"/>
            <w:rPr>
              <w:bCs/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03020</w:t>
          </w:r>
          <w:r w:rsidR="00484AF6">
            <w:rPr>
              <w:sz w:val="18"/>
              <w:szCs w:val="18"/>
              <w:lang w:eastAsia="ru-RU"/>
            </w:rPr>
            <w:t>1</w:t>
          </w:r>
          <w:r w:rsidRPr="0039666D">
            <w:rPr>
              <w:sz w:val="18"/>
              <w:szCs w:val="18"/>
              <w:lang w:eastAsia="ru-RU"/>
            </w:rPr>
            <w:t>.6</w:t>
          </w:r>
          <w:r w:rsidR="00484AF6">
            <w:rPr>
              <w:sz w:val="18"/>
              <w:szCs w:val="18"/>
              <w:lang w:eastAsia="ru-RU"/>
            </w:rPr>
            <w:t>5</w:t>
          </w:r>
          <w:r w:rsidRPr="0039666D">
            <w:rPr>
              <w:sz w:val="18"/>
              <w:szCs w:val="18"/>
              <w:lang w:eastAsia="ru-RU"/>
            </w:rPr>
            <w:t xml:space="preserve"> «Политология» </w:t>
          </w:r>
          <w:r>
            <w:rPr>
              <w:sz w:val="18"/>
              <w:szCs w:val="18"/>
              <w:lang w:eastAsia="ru-RU"/>
            </w:rPr>
            <w:t xml:space="preserve">и </w:t>
          </w:r>
          <w:r w:rsidRPr="006574E4">
            <w:rPr>
              <w:sz w:val="18"/>
              <w:szCs w:val="18"/>
              <w:lang w:eastAsia="ru-RU"/>
            </w:rPr>
            <w:t>03</w:t>
          </w:r>
          <w:r w:rsidR="00484AF6">
            <w:rPr>
              <w:sz w:val="18"/>
              <w:szCs w:val="18"/>
              <w:lang w:eastAsia="ru-RU"/>
            </w:rPr>
            <w:t>0</w:t>
          </w:r>
          <w:r w:rsidRPr="006574E4">
            <w:rPr>
              <w:sz w:val="18"/>
              <w:szCs w:val="18"/>
              <w:lang w:eastAsia="ru-RU"/>
            </w:rPr>
            <w:t>60</w:t>
          </w:r>
          <w:r w:rsidR="00484AF6">
            <w:rPr>
              <w:sz w:val="18"/>
              <w:szCs w:val="18"/>
              <w:lang w:eastAsia="ru-RU"/>
            </w:rPr>
            <w:t>2</w:t>
          </w:r>
          <w:r w:rsidRPr="006574E4">
            <w:rPr>
              <w:sz w:val="18"/>
              <w:szCs w:val="18"/>
              <w:lang w:eastAsia="ru-RU"/>
            </w:rPr>
            <w:t>.6</w:t>
          </w:r>
          <w:r w:rsidR="00484AF6">
            <w:rPr>
              <w:sz w:val="18"/>
              <w:szCs w:val="18"/>
              <w:lang w:eastAsia="ru-RU"/>
            </w:rPr>
            <w:t>5</w:t>
          </w:r>
          <w:r w:rsidRPr="006574E4">
            <w:rPr>
              <w:sz w:val="18"/>
              <w:szCs w:val="18"/>
              <w:lang w:eastAsia="ru-RU"/>
            </w:rPr>
            <w:t xml:space="preserve"> «</w:t>
          </w:r>
          <w:r w:rsidR="00484AF6">
            <w:rPr>
              <w:sz w:val="18"/>
              <w:szCs w:val="18"/>
              <w:lang w:eastAsia="ru-RU"/>
            </w:rPr>
            <w:t>С</w:t>
          </w:r>
          <w:r w:rsidRPr="006574E4">
            <w:rPr>
              <w:sz w:val="18"/>
              <w:szCs w:val="18"/>
              <w:lang w:eastAsia="ru-RU"/>
            </w:rPr>
            <w:t xml:space="preserve">вязи с общественностью» </w:t>
          </w:r>
          <w:r w:rsidRPr="0039666D">
            <w:rPr>
              <w:sz w:val="18"/>
              <w:szCs w:val="18"/>
              <w:lang w:eastAsia="ru-RU"/>
            </w:rPr>
            <w:t>ФГБОУ ВПО «ЧелГУ»</w:t>
          </w:r>
        </w:p>
      </w:tc>
    </w:tr>
    <w:tr w:rsidR="000D3BD7" w:rsidRPr="002B173F" w:rsidTr="003524B8">
      <w:trPr>
        <w:trHeight w:val="544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3524B8">
          <w:pPr>
            <w:pStyle w:val="af7"/>
            <w:snapToGrid w:val="0"/>
            <w:jc w:val="center"/>
            <w:rPr>
              <w:sz w:val="18"/>
              <w:szCs w:val="18"/>
            </w:rPr>
          </w:pPr>
        </w:p>
        <w:p w:rsidR="000D3BD7" w:rsidRPr="0039666D" w:rsidRDefault="000D3BD7" w:rsidP="003524B8">
          <w:pPr>
            <w:pStyle w:val="af7"/>
            <w:jc w:val="center"/>
            <w:rPr>
              <w:b/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 xml:space="preserve">Версия документа  - </w:t>
          </w:r>
          <w:r w:rsidRPr="0039666D">
            <w:rPr>
              <w:b/>
              <w:sz w:val="18"/>
              <w:szCs w:val="18"/>
              <w:lang w:eastAsia="ru-RU"/>
            </w:rPr>
            <w:t>1</w:t>
          </w:r>
        </w:p>
        <w:p w:rsidR="000D3BD7" w:rsidRPr="0039666D" w:rsidRDefault="000D3BD7" w:rsidP="003524B8">
          <w:pPr>
            <w:pStyle w:val="af7"/>
            <w:jc w:val="center"/>
            <w:rPr>
              <w:b/>
              <w:sz w:val="18"/>
              <w:szCs w:val="18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3524B8">
          <w:pPr>
            <w:pStyle w:val="af7"/>
            <w:snapToGrid w:val="0"/>
            <w:jc w:val="center"/>
            <w:rPr>
              <w:b/>
              <w:sz w:val="18"/>
              <w:szCs w:val="18"/>
            </w:rPr>
          </w:pPr>
        </w:p>
        <w:p w:rsidR="000D3BD7" w:rsidRPr="0039666D" w:rsidRDefault="000D3BD7" w:rsidP="003524B8">
          <w:pPr>
            <w:pStyle w:val="af7"/>
            <w:jc w:val="center"/>
            <w:rPr>
              <w:sz w:val="18"/>
              <w:szCs w:val="18"/>
            </w:rPr>
          </w:pPr>
          <w:r w:rsidRPr="0039666D">
            <w:rPr>
              <w:b/>
              <w:sz w:val="18"/>
              <w:szCs w:val="18"/>
              <w:lang w:eastAsia="ru-RU"/>
            </w:rPr>
            <w:t xml:space="preserve">стр. </w:t>
          </w:r>
          <w:r w:rsidRPr="0039666D">
            <w:rPr>
              <w:b/>
              <w:sz w:val="18"/>
              <w:szCs w:val="18"/>
            </w:rPr>
            <w:fldChar w:fldCharType="begin"/>
          </w:r>
          <w:r w:rsidRPr="0039666D">
            <w:rPr>
              <w:b/>
              <w:sz w:val="18"/>
              <w:szCs w:val="18"/>
              <w:lang w:eastAsia="ru-RU"/>
            </w:rPr>
            <w:instrText xml:space="preserve"> PAGE </w:instrText>
          </w:r>
          <w:r w:rsidRPr="0039666D">
            <w:rPr>
              <w:b/>
              <w:sz w:val="18"/>
              <w:szCs w:val="18"/>
            </w:rPr>
            <w:fldChar w:fldCharType="separate"/>
          </w:r>
          <w:r w:rsidR="00B93385">
            <w:rPr>
              <w:b/>
              <w:noProof/>
              <w:sz w:val="18"/>
              <w:szCs w:val="18"/>
              <w:lang w:eastAsia="ru-RU"/>
            </w:rPr>
            <w:t>2</w:t>
          </w:r>
          <w:r w:rsidRPr="0039666D">
            <w:rPr>
              <w:b/>
              <w:sz w:val="18"/>
              <w:szCs w:val="18"/>
            </w:rPr>
            <w:fldChar w:fldCharType="end"/>
          </w:r>
          <w:r w:rsidRPr="0039666D">
            <w:rPr>
              <w:b/>
              <w:sz w:val="18"/>
              <w:szCs w:val="18"/>
              <w:lang w:eastAsia="ru-RU"/>
            </w:rPr>
            <w:t xml:space="preserve"> из </w:t>
          </w:r>
          <w:r w:rsidRPr="0039666D">
            <w:rPr>
              <w:b/>
              <w:sz w:val="18"/>
              <w:szCs w:val="18"/>
            </w:rPr>
            <w:fldChar w:fldCharType="begin"/>
          </w:r>
          <w:r w:rsidRPr="0039666D">
            <w:rPr>
              <w:b/>
              <w:sz w:val="18"/>
              <w:szCs w:val="18"/>
              <w:lang w:eastAsia="ru-RU"/>
            </w:rPr>
            <w:instrText xml:space="preserve"> NUMPAGES \*Arabic </w:instrText>
          </w:r>
          <w:r w:rsidRPr="0039666D">
            <w:rPr>
              <w:b/>
              <w:sz w:val="18"/>
              <w:szCs w:val="18"/>
            </w:rPr>
            <w:fldChar w:fldCharType="separate"/>
          </w:r>
          <w:r w:rsidR="00B93385">
            <w:rPr>
              <w:b/>
              <w:noProof/>
              <w:sz w:val="18"/>
              <w:szCs w:val="18"/>
              <w:lang w:eastAsia="ru-RU"/>
            </w:rPr>
            <w:t>40</w:t>
          </w:r>
          <w:r w:rsidRPr="0039666D">
            <w:rPr>
              <w:b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3524B8">
          <w:pPr>
            <w:pStyle w:val="af7"/>
            <w:snapToGrid w:val="0"/>
            <w:jc w:val="center"/>
            <w:rPr>
              <w:sz w:val="18"/>
              <w:szCs w:val="18"/>
            </w:rPr>
          </w:pPr>
        </w:p>
        <w:p w:rsidR="000D3BD7" w:rsidRPr="0039666D" w:rsidRDefault="000D3BD7" w:rsidP="003524B8">
          <w:pPr>
            <w:pStyle w:val="af7"/>
            <w:jc w:val="center"/>
            <w:rPr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Первый экземпляр __________</w:t>
          </w:r>
        </w:p>
      </w:tc>
      <w:tc>
        <w:tcPr>
          <w:tcW w:w="2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3BD7" w:rsidRPr="0039666D" w:rsidRDefault="000D3BD7" w:rsidP="003524B8">
          <w:pPr>
            <w:pStyle w:val="af7"/>
            <w:snapToGrid w:val="0"/>
            <w:rPr>
              <w:sz w:val="18"/>
              <w:szCs w:val="18"/>
            </w:rPr>
          </w:pPr>
        </w:p>
        <w:p w:rsidR="000D3BD7" w:rsidRPr="0039666D" w:rsidRDefault="000D3BD7" w:rsidP="003524B8">
          <w:pPr>
            <w:pStyle w:val="af7"/>
            <w:rPr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КОПИЯ № _____</w:t>
          </w:r>
        </w:p>
        <w:p w:rsidR="000D3BD7" w:rsidRPr="0039666D" w:rsidRDefault="000D3BD7" w:rsidP="003524B8">
          <w:pPr>
            <w:pStyle w:val="af7"/>
            <w:jc w:val="center"/>
            <w:rPr>
              <w:sz w:val="18"/>
              <w:szCs w:val="18"/>
            </w:rPr>
          </w:pPr>
        </w:p>
      </w:tc>
    </w:tr>
  </w:tbl>
  <w:p w:rsidR="000D3BD7" w:rsidRDefault="000D3BD7" w:rsidP="00AB1F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Ind w:w="-5" w:type="dxa"/>
      <w:tblLayout w:type="fixed"/>
      <w:tblLook w:val="0000" w:firstRow="0" w:lastRow="0" w:firstColumn="0" w:lastColumn="0" w:noHBand="0" w:noVBand="0"/>
    </w:tblPr>
    <w:tblGrid>
      <w:gridCol w:w="2808"/>
      <w:gridCol w:w="1620"/>
      <w:gridCol w:w="3060"/>
      <w:gridCol w:w="2123"/>
    </w:tblGrid>
    <w:tr w:rsidR="000D3BD7" w:rsidRPr="003524B8" w:rsidTr="00D506BF">
      <w:trPr>
        <w:trHeight w:hRule="exact" w:val="1139"/>
      </w:trPr>
      <w:tc>
        <w:tcPr>
          <w:tcW w:w="961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3BD7" w:rsidRPr="003524B8" w:rsidRDefault="00B93385" w:rsidP="00D506BF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>
            <w:rPr>
              <w:bCs/>
              <w:noProof/>
              <w:sz w:val="18"/>
              <w:szCs w:val="18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6.85pt;margin-top:2.85pt;width:26.4pt;height:17.95pt;z-index:251664384;visibility:visible;mso-wrap-edited:f">
                <v:imagedata r:id="rId1" o:title="" croptop="16513f" cropbottom="16513f"/>
              </v:shape>
              <o:OLEObject Type="Embed" ProgID="Word.Picture.8" ShapeID="_x0000_s2052" DrawAspect="Content" ObjectID="_1458749903" r:id="rId2"/>
            </w:object>
          </w:r>
          <w:r>
            <w:rPr>
              <w:bCs/>
              <w:noProof/>
              <w:sz w:val="18"/>
              <w:szCs w:val="18"/>
              <w:lang w:eastAsia="en-US"/>
            </w:rPr>
            <w:object w:dxaOrig="1440" w:dyaOrig="1440">
              <v:shape id="_x0000_s2051" type="#_x0000_t75" style="position:absolute;left:0;text-align:left;margin-left:36pt;margin-top:2.8pt;width:28pt;height:19.85pt;z-index:-251653120;mso-wrap-distance-left:9.05pt;mso-wrap-distance-right:9.05pt" filled="t">
                <v:fill color2="black"/>
                <v:imagedata r:id="rId3" o:title=""/>
              </v:shape>
              <o:OLEObject Type="Embed" ProgID="Word.Picture.8" ShapeID="_x0000_s2051" DrawAspect="Content" ObjectID="_1458749904" r:id="rId4"/>
            </w:object>
          </w:r>
          <w:r w:rsidR="000D3BD7" w:rsidRPr="003524B8">
            <w:rPr>
              <w:bCs/>
              <w:noProof/>
              <w:sz w:val="18"/>
              <w:szCs w:val="18"/>
              <w:lang w:eastAsia="en-US"/>
            </w:rPr>
            <w:t>Министерство образования и науки Российской Федерации</w:t>
          </w:r>
        </w:p>
        <w:p w:rsidR="000D3BD7" w:rsidRPr="003524B8" w:rsidRDefault="000D3BD7" w:rsidP="00D506BF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Федеральное государственное бюджетное образовательное учреждение</w:t>
          </w:r>
        </w:p>
        <w:p w:rsidR="000D3BD7" w:rsidRPr="003524B8" w:rsidRDefault="000D3BD7" w:rsidP="00D506BF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высшего профессионального образования</w:t>
          </w:r>
        </w:p>
        <w:p w:rsidR="000D3BD7" w:rsidRPr="003524B8" w:rsidRDefault="000D3BD7" w:rsidP="00D506BF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«Челябинский государственный университет» (ФГБОУ ВПО «ЧелГУ»)</w:t>
          </w:r>
        </w:p>
        <w:p w:rsidR="000D3BD7" w:rsidRPr="003524B8" w:rsidRDefault="000D3BD7" w:rsidP="00D506BF">
          <w:pPr>
            <w:suppressAutoHyphens w:val="0"/>
            <w:autoSpaceDE w:val="0"/>
            <w:ind w:left="2160"/>
            <w:rPr>
              <w:bCs/>
              <w:noProof/>
              <w:sz w:val="18"/>
              <w:szCs w:val="18"/>
              <w:lang w:eastAsia="en-US"/>
            </w:rPr>
          </w:pPr>
          <w:r w:rsidRPr="003524B8">
            <w:rPr>
              <w:bCs/>
              <w:noProof/>
              <w:sz w:val="18"/>
              <w:szCs w:val="18"/>
              <w:lang w:eastAsia="en-US"/>
            </w:rPr>
            <w:t>Институт гуманитарного образования</w:t>
          </w:r>
        </w:p>
      </w:tc>
    </w:tr>
    <w:tr w:rsidR="000D3BD7" w:rsidRPr="002B173F" w:rsidTr="00D506BF">
      <w:tc>
        <w:tcPr>
          <w:tcW w:w="961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84AF6" w:rsidRDefault="000D3BD7" w:rsidP="00484AF6">
          <w:pPr>
            <w:pStyle w:val="af7"/>
            <w:jc w:val="center"/>
            <w:rPr>
              <w:sz w:val="18"/>
              <w:szCs w:val="18"/>
              <w:lang w:eastAsia="ru-RU"/>
            </w:rPr>
          </w:pPr>
          <w:r>
            <w:rPr>
              <w:sz w:val="18"/>
              <w:szCs w:val="18"/>
              <w:lang w:eastAsia="ru-RU"/>
            </w:rPr>
            <w:t xml:space="preserve">Методические рекомендации по написанию </w:t>
          </w:r>
          <w:r w:rsidRPr="000E4517">
            <w:rPr>
              <w:sz w:val="18"/>
              <w:szCs w:val="28"/>
            </w:rPr>
            <w:t xml:space="preserve">выпускной квалификационной </w:t>
          </w:r>
          <w:r>
            <w:rPr>
              <w:sz w:val="18"/>
              <w:szCs w:val="18"/>
              <w:lang w:eastAsia="ru-RU"/>
            </w:rPr>
            <w:t xml:space="preserve">работы </w:t>
          </w:r>
          <w:r w:rsidR="00484AF6" w:rsidRPr="0039666D">
            <w:rPr>
              <w:sz w:val="18"/>
              <w:szCs w:val="18"/>
              <w:lang w:eastAsia="ru-RU"/>
            </w:rPr>
            <w:t xml:space="preserve">по </w:t>
          </w:r>
          <w:r w:rsidR="00484AF6">
            <w:rPr>
              <w:sz w:val="18"/>
              <w:szCs w:val="18"/>
              <w:lang w:eastAsia="ru-RU"/>
            </w:rPr>
            <w:t>специальностям</w:t>
          </w:r>
          <w:r w:rsidR="00484AF6" w:rsidRPr="0039666D">
            <w:rPr>
              <w:sz w:val="18"/>
              <w:szCs w:val="18"/>
              <w:lang w:eastAsia="ru-RU"/>
            </w:rPr>
            <w:t xml:space="preserve"> </w:t>
          </w:r>
        </w:p>
        <w:p w:rsidR="000D3BD7" w:rsidRPr="0039666D" w:rsidRDefault="00484AF6" w:rsidP="00484AF6">
          <w:pPr>
            <w:pStyle w:val="af7"/>
            <w:jc w:val="center"/>
            <w:rPr>
              <w:bCs/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03020</w:t>
          </w:r>
          <w:r>
            <w:rPr>
              <w:sz w:val="18"/>
              <w:szCs w:val="18"/>
              <w:lang w:eastAsia="ru-RU"/>
            </w:rPr>
            <w:t>1</w:t>
          </w:r>
          <w:r w:rsidRPr="0039666D">
            <w:rPr>
              <w:sz w:val="18"/>
              <w:szCs w:val="18"/>
              <w:lang w:eastAsia="ru-RU"/>
            </w:rPr>
            <w:t>.6</w:t>
          </w:r>
          <w:r>
            <w:rPr>
              <w:sz w:val="18"/>
              <w:szCs w:val="18"/>
              <w:lang w:eastAsia="ru-RU"/>
            </w:rPr>
            <w:t>5</w:t>
          </w:r>
          <w:r w:rsidRPr="0039666D">
            <w:rPr>
              <w:sz w:val="18"/>
              <w:szCs w:val="18"/>
              <w:lang w:eastAsia="ru-RU"/>
            </w:rPr>
            <w:t xml:space="preserve"> «Политология» </w:t>
          </w:r>
          <w:r>
            <w:rPr>
              <w:sz w:val="18"/>
              <w:szCs w:val="18"/>
              <w:lang w:eastAsia="ru-RU"/>
            </w:rPr>
            <w:t xml:space="preserve">и </w:t>
          </w:r>
          <w:r w:rsidRPr="006574E4">
            <w:rPr>
              <w:sz w:val="18"/>
              <w:szCs w:val="18"/>
              <w:lang w:eastAsia="ru-RU"/>
            </w:rPr>
            <w:t>03</w:t>
          </w:r>
          <w:r>
            <w:rPr>
              <w:sz w:val="18"/>
              <w:szCs w:val="18"/>
              <w:lang w:eastAsia="ru-RU"/>
            </w:rPr>
            <w:t>0</w:t>
          </w:r>
          <w:r w:rsidRPr="006574E4">
            <w:rPr>
              <w:sz w:val="18"/>
              <w:szCs w:val="18"/>
              <w:lang w:eastAsia="ru-RU"/>
            </w:rPr>
            <w:t>60</w:t>
          </w:r>
          <w:r>
            <w:rPr>
              <w:sz w:val="18"/>
              <w:szCs w:val="18"/>
              <w:lang w:eastAsia="ru-RU"/>
            </w:rPr>
            <w:t>2</w:t>
          </w:r>
          <w:r w:rsidRPr="006574E4">
            <w:rPr>
              <w:sz w:val="18"/>
              <w:szCs w:val="18"/>
              <w:lang w:eastAsia="ru-RU"/>
            </w:rPr>
            <w:t>.6</w:t>
          </w:r>
          <w:r>
            <w:rPr>
              <w:sz w:val="18"/>
              <w:szCs w:val="18"/>
              <w:lang w:eastAsia="ru-RU"/>
            </w:rPr>
            <w:t>5</w:t>
          </w:r>
          <w:r w:rsidRPr="006574E4">
            <w:rPr>
              <w:sz w:val="18"/>
              <w:szCs w:val="18"/>
              <w:lang w:eastAsia="ru-RU"/>
            </w:rPr>
            <w:t xml:space="preserve"> «</w:t>
          </w:r>
          <w:r>
            <w:rPr>
              <w:sz w:val="18"/>
              <w:szCs w:val="18"/>
              <w:lang w:eastAsia="ru-RU"/>
            </w:rPr>
            <w:t>С</w:t>
          </w:r>
          <w:r w:rsidRPr="006574E4">
            <w:rPr>
              <w:sz w:val="18"/>
              <w:szCs w:val="18"/>
              <w:lang w:eastAsia="ru-RU"/>
            </w:rPr>
            <w:t xml:space="preserve">вязи с общественностью» </w:t>
          </w:r>
          <w:r w:rsidRPr="0039666D">
            <w:rPr>
              <w:sz w:val="18"/>
              <w:szCs w:val="18"/>
              <w:lang w:eastAsia="ru-RU"/>
            </w:rPr>
            <w:t>ФГБОУ ВПО «ЧелГУ</w:t>
          </w:r>
          <w:r w:rsidR="000D3BD7" w:rsidRPr="0039666D">
            <w:rPr>
              <w:sz w:val="18"/>
              <w:szCs w:val="18"/>
              <w:lang w:eastAsia="ru-RU"/>
            </w:rPr>
            <w:t>»</w:t>
          </w:r>
        </w:p>
      </w:tc>
    </w:tr>
    <w:tr w:rsidR="000D3BD7" w:rsidRPr="002B173F" w:rsidTr="00D506BF">
      <w:trPr>
        <w:trHeight w:val="544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D506BF">
          <w:pPr>
            <w:pStyle w:val="af7"/>
            <w:snapToGrid w:val="0"/>
            <w:jc w:val="center"/>
            <w:rPr>
              <w:sz w:val="18"/>
              <w:szCs w:val="18"/>
            </w:rPr>
          </w:pPr>
        </w:p>
        <w:p w:rsidR="000D3BD7" w:rsidRPr="0039666D" w:rsidRDefault="000D3BD7" w:rsidP="00D506BF">
          <w:pPr>
            <w:pStyle w:val="af7"/>
            <w:jc w:val="center"/>
            <w:rPr>
              <w:b/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 xml:space="preserve">Версия документа  - </w:t>
          </w:r>
          <w:r w:rsidRPr="0039666D">
            <w:rPr>
              <w:b/>
              <w:sz w:val="18"/>
              <w:szCs w:val="18"/>
              <w:lang w:eastAsia="ru-RU"/>
            </w:rPr>
            <w:t>1</w:t>
          </w:r>
        </w:p>
        <w:p w:rsidR="000D3BD7" w:rsidRPr="0039666D" w:rsidRDefault="000D3BD7" w:rsidP="00D506BF">
          <w:pPr>
            <w:pStyle w:val="af7"/>
            <w:jc w:val="center"/>
            <w:rPr>
              <w:b/>
              <w:sz w:val="18"/>
              <w:szCs w:val="18"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D506BF">
          <w:pPr>
            <w:pStyle w:val="af7"/>
            <w:snapToGrid w:val="0"/>
            <w:jc w:val="center"/>
            <w:rPr>
              <w:b/>
              <w:sz w:val="18"/>
              <w:szCs w:val="18"/>
            </w:rPr>
          </w:pPr>
        </w:p>
        <w:p w:rsidR="000D3BD7" w:rsidRPr="0039666D" w:rsidRDefault="000D3BD7" w:rsidP="00D506BF">
          <w:pPr>
            <w:pStyle w:val="af7"/>
            <w:jc w:val="center"/>
            <w:rPr>
              <w:sz w:val="18"/>
              <w:szCs w:val="18"/>
            </w:rPr>
          </w:pPr>
          <w:r w:rsidRPr="0039666D">
            <w:rPr>
              <w:b/>
              <w:sz w:val="18"/>
              <w:szCs w:val="18"/>
              <w:lang w:eastAsia="ru-RU"/>
            </w:rPr>
            <w:t xml:space="preserve">стр. </w:t>
          </w:r>
          <w:r w:rsidRPr="0039666D">
            <w:rPr>
              <w:b/>
              <w:sz w:val="18"/>
              <w:szCs w:val="18"/>
            </w:rPr>
            <w:fldChar w:fldCharType="begin"/>
          </w:r>
          <w:r w:rsidRPr="0039666D">
            <w:rPr>
              <w:b/>
              <w:sz w:val="18"/>
              <w:szCs w:val="18"/>
              <w:lang w:eastAsia="ru-RU"/>
            </w:rPr>
            <w:instrText xml:space="preserve"> PAGE </w:instrText>
          </w:r>
          <w:r w:rsidRPr="0039666D">
            <w:rPr>
              <w:b/>
              <w:sz w:val="18"/>
              <w:szCs w:val="18"/>
            </w:rPr>
            <w:fldChar w:fldCharType="separate"/>
          </w:r>
          <w:r w:rsidR="00B93385">
            <w:rPr>
              <w:b/>
              <w:noProof/>
              <w:sz w:val="18"/>
              <w:szCs w:val="18"/>
              <w:lang w:eastAsia="ru-RU"/>
            </w:rPr>
            <w:t>6</w:t>
          </w:r>
          <w:r w:rsidRPr="0039666D">
            <w:rPr>
              <w:b/>
              <w:sz w:val="18"/>
              <w:szCs w:val="18"/>
            </w:rPr>
            <w:fldChar w:fldCharType="end"/>
          </w:r>
          <w:r w:rsidRPr="0039666D">
            <w:rPr>
              <w:b/>
              <w:sz w:val="18"/>
              <w:szCs w:val="18"/>
              <w:lang w:eastAsia="ru-RU"/>
            </w:rPr>
            <w:t xml:space="preserve"> из </w:t>
          </w:r>
          <w:r w:rsidRPr="0039666D">
            <w:rPr>
              <w:b/>
              <w:sz w:val="18"/>
              <w:szCs w:val="18"/>
            </w:rPr>
            <w:fldChar w:fldCharType="begin"/>
          </w:r>
          <w:r w:rsidRPr="0039666D">
            <w:rPr>
              <w:b/>
              <w:sz w:val="18"/>
              <w:szCs w:val="18"/>
              <w:lang w:eastAsia="ru-RU"/>
            </w:rPr>
            <w:instrText xml:space="preserve"> NUMPAGES \*Arabic </w:instrText>
          </w:r>
          <w:r w:rsidRPr="0039666D">
            <w:rPr>
              <w:b/>
              <w:sz w:val="18"/>
              <w:szCs w:val="18"/>
            </w:rPr>
            <w:fldChar w:fldCharType="separate"/>
          </w:r>
          <w:r w:rsidR="00B93385">
            <w:rPr>
              <w:b/>
              <w:noProof/>
              <w:sz w:val="18"/>
              <w:szCs w:val="18"/>
              <w:lang w:eastAsia="ru-RU"/>
            </w:rPr>
            <w:t>40</w:t>
          </w:r>
          <w:r w:rsidRPr="0039666D">
            <w:rPr>
              <w:b/>
              <w:sz w:val="18"/>
              <w:szCs w:val="18"/>
            </w:rPr>
            <w:fldChar w:fldCharType="end"/>
          </w:r>
        </w:p>
      </w:tc>
      <w:tc>
        <w:tcPr>
          <w:tcW w:w="30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D3BD7" w:rsidRPr="0039666D" w:rsidRDefault="000D3BD7" w:rsidP="00D506BF">
          <w:pPr>
            <w:pStyle w:val="af7"/>
            <w:snapToGrid w:val="0"/>
            <w:jc w:val="center"/>
            <w:rPr>
              <w:sz w:val="18"/>
              <w:szCs w:val="18"/>
            </w:rPr>
          </w:pPr>
        </w:p>
        <w:p w:rsidR="000D3BD7" w:rsidRPr="0039666D" w:rsidRDefault="000D3BD7" w:rsidP="00D506BF">
          <w:pPr>
            <w:pStyle w:val="af7"/>
            <w:jc w:val="center"/>
            <w:rPr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Первый экземпляр __________</w:t>
          </w:r>
        </w:p>
      </w:tc>
      <w:tc>
        <w:tcPr>
          <w:tcW w:w="21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D3BD7" w:rsidRPr="0039666D" w:rsidRDefault="000D3BD7" w:rsidP="00D506BF">
          <w:pPr>
            <w:pStyle w:val="af7"/>
            <w:snapToGrid w:val="0"/>
            <w:rPr>
              <w:sz w:val="18"/>
              <w:szCs w:val="18"/>
            </w:rPr>
          </w:pPr>
        </w:p>
        <w:p w:rsidR="000D3BD7" w:rsidRPr="0039666D" w:rsidRDefault="000D3BD7" w:rsidP="00D506BF">
          <w:pPr>
            <w:pStyle w:val="af7"/>
            <w:rPr>
              <w:sz w:val="18"/>
              <w:szCs w:val="18"/>
            </w:rPr>
          </w:pPr>
          <w:r w:rsidRPr="0039666D">
            <w:rPr>
              <w:sz w:val="18"/>
              <w:szCs w:val="18"/>
              <w:lang w:eastAsia="ru-RU"/>
            </w:rPr>
            <w:t>КОПИЯ № _____</w:t>
          </w:r>
        </w:p>
        <w:p w:rsidR="000D3BD7" w:rsidRPr="0039666D" w:rsidRDefault="000D3BD7" w:rsidP="00D506BF">
          <w:pPr>
            <w:pStyle w:val="af7"/>
            <w:jc w:val="center"/>
            <w:rPr>
              <w:sz w:val="18"/>
              <w:szCs w:val="18"/>
            </w:rPr>
          </w:pPr>
        </w:p>
      </w:tc>
    </w:tr>
  </w:tbl>
  <w:p w:rsidR="000D3BD7" w:rsidRDefault="000D3B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5084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4103C6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hAnsi="Times New Roman"/>
        <w:b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1066F20"/>
    <w:multiLevelType w:val="hybridMultilevel"/>
    <w:tmpl w:val="C762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841F9"/>
    <w:multiLevelType w:val="hybridMultilevel"/>
    <w:tmpl w:val="6DC6DD84"/>
    <w:lvl w:ilvl="0" w:tplc="B3986F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35B5DDB"/>
    <w:multiLevelType w:val="hybridMultilevel"/>
    <w:tmpl w:val="B17C97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4060847"/>
    <w:multiLevelType w:val="multilevel"/>
    <w:tmpl w:val="59581E3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04B96449"/>
    <w:multiLevelType w:val="hybridMultilevel"/>
    <w:tmpl w:val="2BA027E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4C06B2C"/>
    <w:multiLevelType w:val="hybridMultilevel"/>
    <w:tmpl w:val="6A50D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3147E1"/>
    <w:multiLevelType w:val="hybridMultilevel"/>
    <w:tmpl w:val="88E2C8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851357E"/>
    <w:multiLevelType w:val="hybridMultilevel"/>
    <w:tmpl w:val="1C483898"/>
    <w:lvl w:ilvl="0" w:tplc="68EA37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B1566A8"/>
    <w:multiLevelType w:val="hybridMultilevel"/>
    <w:tmpl w:val="275E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415E53"/>
    <w:multiLevelType w:val="hybridMultilevel"/>
    <w:tmpl w:val="C0A62C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0DFB7C1B"/>
    <w:multiLevelType w:val="multilevel"/>
    <w:tmpl w:val="D8E8C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1F3F10"/>
    <w:multiLevelType w:val="hybridMultilevel"/>
    <w:tmpl w:val="23F61F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C1879DA"/>
    <w:multiLevelType w:val="hybridMultilevel"/>
    <w:tmpl w:val="F46C80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1C937AF7"/>
    <w:multiLevelType w:val="hybridMultilevel"/>
    <w:tmpl w:val="5DF04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3D01C1"/>
    <w:multiLevelType w:val="hybridMultilevel"/>
    <w:tmpl w:val="D8E8C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84DEB"/>
    <w:multiLevelType w:val="hybridMultilevel"/>
    <w:tmpl w:val="C90ED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2579AB"/>
    <w:multiLevelType w:val="hybridMultilevel"/>
    <w:tmpl w:val="D65E8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2A5D71"/>
    <w:multiLevelType w:val="hybridMultilevel"/>
    <w:tmpl w:val="1BF600A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2BD663D8"/>
    <w:multiLevelType w:val="hybridMultilevel"/>
    <w:tmpl w:val="D89EDE84"/>
    <w:name w:val="WW8Num12"/>
    <w:lvl w:ilvl="0" w:tplc="200490B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2DB005F6"/>
    <w:multiLevelType w:val="hybridMultilevel"/>
    <w:tmpl w:val="BBAAE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72A4D"/>
    <w:multiLevelType w:val="hybridMultilevel"/>
    <w:tmpl w:val="FBF469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2FA74F3D"/>
    <w:multiLevelType w:val="hybridMultilevel"/>
    <w:tmpl w:val="26143B4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1D61551"/>
    <w:multiLevelType w:val="hybridMultilevel"/>
    <w:tmpl w:val="F31AC85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2785C2F"/>
    <w:multiLevelType w:val="hybridMultilevel"/>
    <w:tmpl w:val="90940C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34636EEB"/>
    <w:multiLevelType w:val="hybridMultilevel"/>
    <w:tmpl w:val="EAB85C0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363F55F2"/>
    <w:multiLevelType w:val="hybridMultilevel"/>
    <w:tmpl w:val="D1B6C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71DC3"/>
    <w:multiLevelType w:val="hybridMultilevel"/>
    <w:tmpl w:val="09EE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34D60"/>
    <w:multiLevelType w:val="hybridMultilevel"/>
    <w:tmpl w:val="59581E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538A1B5D"/>
    <w:multiLevelType w:val="hybridMultilevel"/>
    <w:tmpl w:val="E228BB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4563CF8"/>
    <w:multiLevelType w:val="hybridMultilevel"/>
    <w:tmpl w:val="7B640C3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546187D"/>
    <w:multiLevelType w:val="hybridMultilevel"/>
    <w:tmpl w:val="58CAA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B2A71"/>
    <w:multiLevelType w:val="hybridMultilevel"/>
    <w:tmpl w:val="FC24B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9A2244"/>
    <w:multiLevelType w:val="hybridMultilevel"/>
    <w:tmpl w:val="7236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E54E05"/>
    <w:multiLevelType w:val="hybridMultilevel"/>
    <w:tmpl w:val="A7CAA4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8075622"/>
    <w:multiLevelType w:val="hybridMultilevel"/>
    <w:tmpl w:val="493842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DF728F5"/>
    <w:multiLevelType w:val="hybridMultilevel"/>
    <w:tmpl w:val="41CEEEB6"/>
    <w:lvl w:ilvl="0" w:tplc="CAF4AC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E9D6678"/>
    <w:multiLevelType w:val="hybridMultilevel"/>
    <w:tmpl w:val="AD66A4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4642476"/>
    <w:multiLevelType w:val="hybridMultilevel"/>
    <w:tmpl w:val="0E286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CC321E"/>
    <w:multiLevelType w:val="multilevel"/>
    <w:tmpl w:val="AB18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BC5387A"/>
    <w:multiLevelType w:val="hybridMultilevel"/>
    <w:tmpl w:val="C5B0A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23542B"/>
    <w:multiLevelType w:val="multilevel"/>
    <w:tmpl w:val="85F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9176EF"/>
    <w:multiLevelType w:val="hybridMultilevel"/>
    <w:tmpl w:val="1C483898"/>
    <w:lvl w:ilvl="0" w:tplc="68EA37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64B790B"/>
    <w:multiLevelType w:val="hybridMultilevel"/>
    <w:tmpl w:val="F850DB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768F29E6"/>
    <w:multiLevelType w:val="hybridMultilevel"/>
    <w:tmpl w:val="104EC51C"/>
    <w:lvl w:ilvl="0" w:tplc="8D7EB7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1">
    <w:nsid w:val="76DC2E21"/>
    <w:multiLevelType w:val="hybridMultilevel"/>
    <w:tmpl w:val="E9027116"/>
    <w:name w:val="WW8Num2322"/>
    <w:lvl w:ilvl="0" w:tplc="CBCE1E1E">
      <w:start w:val="1"/>
      <w:numFmt w:val="bullet"/>
      <w:lvlText w:val="-"/>
      <w:lvlJc w:val="left"/>
      <w:pPr>
        <w:tabs>
          <w:tab w:val="num" w:pos="510"/>
        </w:tabs>
        <w:ind w:firstLine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FC5EB5"/>
    <w:multiLevelType w:val="hybridMultilevel"/>
    <w:tmpl w:val="17767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82E69"/>
    <w:multiLevelType w:val="hybridMultilevel"/>
    <w:tmpl w:val="A768DB82"/>
    <w:lvl w:ilvl="0" w:tplc="7E805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995B28"/>
    <w:multiLevelType w:val="hybridMultilevel"/>
    <w:tmpl w:val="8AB603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2"/>
  </w:num>
  <w:num w:numId="5">
    <w:abstractNumId w:val="8"/>
  </w:num>
  <w:num w:numId="6">
    <w:abstractNumId w:val="34"/>
  </w:num>
  <w:num w:numId="7">
    <w:abstractNumId w:val="7"/>
  </w:num>
  <w:num w:numId="8">
    <w:abstractNumId w:val="50"/>
  </w:num>
  <w:num w:numId="9">
    <w:abstractNumId w:val="21"/>
  </w:num>
  <w:num w:numId="10">
    <w:abstractNumId w:val="44"/>
  </w:num>
  <w:num w:numId="11">
    <w:abstractNumId w:val="26"/>
  </w:num>
  <w:num w:numId="12">
    <w:abstractNumId w:val="37"/>
  </w:num>
  <w:num w:numId="13">
    <w:abstractNumId w:val="33"/>
  </w:num>
  <w:num w:numId="14">
    <w:abstractNumId w:val="23"/>
  </w:num>
  <w:num w:numId="15">
    <w:abstractNumId w:val="32"/>
  </w:num>
  <w:num w:numId="16">
    <w:abstractNumId w:val="15"/>
  </w:num>
  <w:num w:numId="17">
    <w:abstractNumId w:val="20"/>
  </w:num>
  <w:num w:numId="18">
    <w:abstractNumId w:val="39"/>
  </w:num>
  <w:num w:numId="19">
    <w:abstractNumId w:val="38"/>
  </w:num>
  <w:num w:numId="20">
    <w:abstractNumId w:val="22"/>
  </w:num>
  <w:num w:numId="21">
    <w:abstractNumId w:val="27"/>
  </w:num>
  <w:num w:numId="22">
    <w:abstractNumId w:val="30"/>
  </w:num>
  <w:num w:numId="23">
    <w:abstractNumId w:val="49"/>
  </w:num>
  <w:num w:numId="24">
    <w:abstractNumId w:val="36"/>
  </w:num>
  <w:num w:numId="25">
    <w:abstractNumId w:val="19"/>
  </w:num>
  <w:num w:numId="26">
    <w:abstractNumId w:val="45"/>
  </w:num>
  <w:num w:numId="27">
    <w:abstractNumId w:val="17"/>
  </w:num>
  <w:num w:numId="28">
    <w:abstractNumId w:val="46"/>
  </w:num>
  <w:num w:numId="29">
    <w:abstractNumId w:val="40"/>
  </w:num>
  <w:num w:numId="30">
    <w:abstractNumId w:val="47"/>
  </w:num>
  <w:num w:numId="31">
    <w:abstractNumId w:val="35"/>
  </w:num>
  <w:num w:numId="32">
    <w:abstractNumId w:val="53"/>
  </w:num>
  <w:num w:numId="33">
    <w:abstractNumId w:val="24"/>
  </w:num>
  <w:num w:numId="34">
    <w:abstractNumId w:val="28"/>
  </w:num>
  <w:num w:numId="35">
    <w:abstractNumId w:val="16"/>
  </w:num>
  <w:num w:numId="36">
    <w:abstractNumId w:val="10"/>
  </w:num>
  <w:num w:numId="37">
    <w:abstractNumId w:val="31"/>
  </w:num>
  <w:num w:numId="38">
    <w:abstractNumId w:val="29"/>
  </w:num>
  <w:num w:numId="39">
    <w:abstractNumId w:val="13"/>
  </w:num>
  <w:num w:numId="40">
    <w:abstractNumId w:val="43"/>
  </w:num>
  <w:num w:numId="41">
    <w:abstractNumId w:val="41"/>
  </w:num>
  <w:num w:numId="4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43">
    <w:abstractNumId w:val="9"/>
  </w:num>
  <w:num w:numId="44">
    <w:abstractNumId w:val="52"/>
  </w:num>
  <w:num w:numId="45">
    <w:abstractNumId w:val="11"/>
  </w:num>
  <w:num w:numId="46">
    <w:abstractNumId w:val="54"/>
  </w:num>
  <w:num w:numId="47">
    <w:abstractNumId w:val="14"/>
  </w:num>
  <w:num w:numId="48">
    <w:abstractNumId w:val="12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1A0"/>
    <w:rsid w:val="00006A40"/>
    <w:rsid w:val="0002516B"/>
    <w:rsid w:val="00033830"/>
    <w:rsid w:val="00040589"/>
    <w:rsid w:val="000422D8"/>
    <w:rsid w:val="00043B53"/>
    <w:rsid w:val="00047E23"/>
    <w:rsid w:val="00050D7B"/>
    <w:rsid w:val="000510B4"/>
    <w:rsid w:val="0005241B"/>
    <w:rsid w:val="00055A12"/>
    <w:rsid w:val="0005616B"/>
    <w:rsid w:val="00060536"/>
    <w:rsid w:val="0006054A"/>
    <w:rsid w:val="00062AC4"/>
    <w:rsid w:val="000716FB"/>
    <w:rsid w:val="000B7FD7"/>
    <w:rsid w:val="000D1336"/>
    <w:rsid w:val="000D3BD7"/>
    <w:rsid w:val="000D4CC9"/>
    <w:rsid w:val="000D6795"/>
    <w:rsid w:val="000E04AE"/>
    <w:rsid w:val="000E4517"/>
    <w:rsid w:val="000F028D"/>
    <w:rsid w:val="00103A8E"/>
    <w:rsid w:val="00116CE7"/>
    <w:rsid w:val="00121670"/>
    <w:rsid w:val="00153543"/>
    <w:rsid w:val="001540EE"/>
    <w:rsid w:val="001577C9"/>
    <w:rsid w:val="001751EF"/>
    <w:rsid w:val="00175F38"/>
    <w:rsid w:val="00183015"/>
    <w:rsid w:val="00190D3B"/>
    <w:rsid w:val="00193B34"/>
    <w:rsid w:val="001A5FB9"/>
    <w:rsid w:val="001C1095"/>
    <w:rsid w:val="001D146E"/>
    <w:rsid w:val="001D5CEB"/>
    <w:rsid w:val="001E63DD"/>
    <w:rsid w:val="001F5F58"/>
    <w:rsid w:val="00211C75"/>
    <w:rsid w:val="002209AE"/>
    <w:rsid w:val="002347AC"/>
    <w:rsid w:val="00250BC9"/>
    <w:rsid w:val="00264BF6"/>
    <w:rsid w:val="00270B06"/>
    <w:rsid w:val="002727FD"/>
    <w:rsid w:val="002A2F91"/>
    <w:rsid w:val="002C33BC"/>
    <w:rsid w:val="002C3E41"/>
    <w:rsid w:val="002C4C17"/>
    <w:rsid w:val="002D4422"/>
    <w:rsid w:val="002D5F44"/>
    <w:rsid w:val="002D5FAB"/>
    <w:rsid w:val="002D7B6A"/>
    <w:rsid w:val="002E0BD8"/>
    <w:rsid w:val="002E357B"/>
    <w:rsid w:val="002F44DA"/>
    <w:rsid w:val="00326289"/>
    <w:rsid w:val="00336A48"/>
    <w:rsid w:val="00346647"/>
    <w:rsid w:val="003524B8"/>
    <w:rsid w:val="003525C3"/>
    <w:rsid w:val="003527AC"/>
    <w:rsid w:val="003741A3"/>
    <w:rsid w:val="00374B5F"/>
    <w:rsid w:val="003830A3"/>
    <w:rsid w:val="0038444D"/>
    <w:rsid w:val="003962EB"/>
    <w:rsid w:val="003A5A0B"/>
    <w:rsid w:val="003A610C"/>
    <w:rsid w:val="003B566E"/>
    <w:rsid w:val="003C6743"/>
    <w:rsid w:val="003E063F"/>
    <w:rsid w:val="00400082"/>
    <w:rsid w:val="00404B1B"/>
    <w:rsid w:val="00412A70"/>
    <w:rsid w:val="0041317F"/>
    <w:rsid w:val="0042528D"/>
    <w:rsid w:val="00427F2A"/>
    <w:rsid w:val="00440D32"/>
    <w:rsid w:val="00447906"/>
    <w:rsid w:val="00447EDE"/>
    <w:rsid w:val="0046450F"/>
    <w:rsid w:val="00464611"/>
    <w:rsid w:val="00477EC8"/>
    <w:rsid w:val="00482576"/>
    <w:rsid w:val="00484AF6"/>
    <w:rsid w:val="0048748D"/>
    <w:rsid w:val="0049045B"/>
    <w:rsid w:val="004A75AF"/>
    <w:rsid w:val="004B4529"/>
    <w:rsid w:val="004C740D"/>
    <w:rsid w:val="004D094C"/>
    <w:rsid w:val="004E1BA9"/>
    <w:rsid w:val="004E618A"/>
    <w:rsid w:val="004F2097"/>
    <w:rsid w:val="004F6746"/>
    <w:rsid w:val="0050226A"/>
    <w:rsid w:val="00526BC4"/>
    <w:rsid w:val="0053453C"/>
    <w:rsid w:val="00534FCB"/>
    <w:rsid w:val="005434A5"/>
    <w:rsid w:val="005625FB"/>
    <w:rsid w:val="005644E9"/>
    <w:rsid w:val="0057261F"/>
    <w:rsid w:val="00573AB7"/>
    <w:rsid w:val="00574C0C"/>
    <w:rsid w:val="00583D21"/>
    <w:rsid w:val="00584CD4"/>
    <w:rsid w:val="00585616"/>
    <w:rsid w:val="005A50FB"/>
    <w:rsid w:val="005A7F2E"/>
    <w:rsid w:val="005B15E3"/>
    <w:rsid w:val="005C1DEF"/>
    <w:rsid w:val="005D41A0"/>
    <w:rsid w:val="005D55D2"/>
    <w:rsid w:val="005E00C9"/>
    <w:rsid w:val="006116DA"/>
    <w:rsid w:val="00612E70"/>
    <w:rsid w:val="00621812"/>
    <w:rsid w:val="006256F1"/>
    <w:rsid w:val="006412C4"/>
    <w:rsid w:val="0064256A"/>
    <w:rsid w:val="00646430"/>
    <w:rsid w:val="00646662"/>
    <w:rsid w:val="0065166D"/>
    <w:rsid w:val="006574E4"/>
    <w:rsid w:val="006617E6"/>
    <w:rsid w:val="00667155"/>
    <w:rsid w:val="00672F31"/>
    <w:rsid w:val="0067378D"/>
    <w:rsid w:val="0067452E"/>
    <w:rsid w:val="006867FE"/>
    <w:rsid w:val="006A2856"/>
    <w:rsid w:val="006A77C5"/>
    <w:rsid w:val="006C0227"/>
    <w:rsid w:val="006C476E"/>
    <w:rsid w:val="006C4A4F"/>
    <w:rsid w:val="006D06EC"/>
    <w:rsid w:val="006D2429"/>
    <w:rsid w:val="006D6BEF"/>
    <w:rsid w:val="006E0C67"/>
    <w:rsid w:val="00703DC9"/>
    <w:rsid w:val="00714123"/>
    <w:rsid w:val="0071621E"/>
    <w:rsid w:val="00730280"/>
    <w:rsid w:val="00730776"/>
    <w:rsid w:val="00744849"/>
    <w:rsid w:val="0074741F"/>
    <w:rsid w:val="00766197"/>
    <w:rsid w:val="007708B1"/>
    <w:rsid w:val="007920A6"/>
    <w:rsid w:val="007A0960"/>
    <w:rsid w:val="007A1347"/>
    <w:rsid w:val="007A2A8F"/>
    <w:rsid w:val="007D0B13"/>
    <w:rsid w:val="007D72CC"/>
    <w:rsid w:val="007E3AD1"/>
    <w:rsid w:val="007E64B6"/>
    <w:rsid w:val="00806E93"/>
    <w:rsid w:val="0081068F"/>
    <w:rsid w:val="008127AC"/>
    <w:rsid w:val="00814937"/>
    <w:rsid w:val="00826019"/>
    <w:rsid w:val="0084675D"/>
    <w:rsid w:val="0085389D"/>
    <w:rsid w:val="00866998"/>
    <w:rsid w:val="0087281D"/>
    <w:rsid w:val="008745F3"/>
    <w:rsid w:val="00877B92"/>
    <w:rsid w:val="0088403D"/>
    <w:rsid w:val="008A0254"/>
    <w:rsid w:val="008A5CC0"/>
    <w:rsid w:val="008B331E"/>
    <w:rsid w:val="008D0807"/>
    <w:rsid w:val="008D0FD1"/>
    <w:rsid w:val="008D6264"/>
    <w:rsid w:val="008D6304"/>
    <w:rsid w:val="008E0880"/>
    <w:rsid w:val="008E59F5"/>
    <w:rsid w:val="008F2DEA"/>
    <w:rsid w:val="008F4B30"/>
    <w:rsid w:val="0090205B"/>
    <w:rsid w:val="0091019E"/>
    <w:rsid w:val="00920300"/>
    <w:rsid w:val="00921799"/>
    <w:rsid w:val="00930A9A"/>
    <w:rsid w:val="00932FF9"/>
    <w:rsid w:val="009354AA"/>
    <w:rsid w:val="00947114"/>
    <w:rsid w:val="009539E5"/>
    <w:rsid w:val="00961526"/>
    <w:rsid w:val="00961A0D"/>
    <w:rsid w:val="00961A10"/>
    <w:rsid w:val="009869CE"/>
    <w:rsid w:val="00997E6A"/>
    <w:rsid w:val="009A50EE"/>
    <w:rsid w:val="009B2AD4"/>
    <w:rsid w:val="009B4B66"/>
    <w:rsid w:val="009C5D26"/>
    <w:rsid w:val="009D1EA4"/>
    <w:rsid w:val="009E4BDC"/>
    <w:rsid w:val="009F7860"/>
    <w:rsid w:val="00A02BAE"/>
    <w:rsid w:val="00A103CF"/>
    <w:rsid w:val="00A13795"/>
    <w:rsid w:val="00A17692"/>
    <w:rsid w:val="00A369C6"/>
    <w:rsid w:val="00A5026D"/>
    <w:rsid w:val="00A55B52"/>
    <w:rsid w:val="00A861A8"/>
    <w:rsid w:val="00A92154"/>
    <w:rsid w:val="00A93D38"/>
    <w:rsid w:val="00AB16A7"/>
    <w:rsid w:val="00AB1F5B"/>
    <w:rsid w:val="00AB2D07"/>
    <w:rsid w:val="00AB6F35"/>
    <w:rsid w:val="00AE1E42"/>
    <w:rsid w:val="00AF1ABC"/>
    <w:rsid w:val="00AF564D"/>
    <w:rsid w:val="00B03052"/>
    <w:rsid w:val="00B1497A"/>
    <w:rsid w:val="00B345AD"/>
    <w:rsid w:val="00B346F2"/>
    <w:rsid w:val="00B36946"/>
    <w:rsid w:val="00B53D50"/>
    <w:rsid w:val="00B6020F"/>
    <w:rsid w:val="00B6399D"/>
    <w:rsid w:val="00B80BA7"/>
    <w:rsid w:val="00B80BE4"/>
    <w:rsid w:val="00B86E8C"/>
    <w:rsid w:val="00B91B8F"/>
    <w:rsid w:val="00B93385"/>
    <w:rsid w:val="00B957F5"/>
    <w:rsid w:val="00BA19E8"/>
    <w:rsid w:val="00BB6A4F"/>
    <w:rsid w:val="00BC2901"/>
    <w:rsid w:val="00BC6E2E"/>
    <w:rsid w:val="00BC77AF"/>
    <w:rsid w:val="00BE1EEB"/>
    <w:rsid w:val="00BE3C4B"/>
    <w:rsid w:val="00BF1B16"/>
    <w:rsid w:val="00BF37CA"/>
    <w:rsid w:val="00C038ED"/>
    <w:rsid w:val="00C13AF3"/>
    <w:rsid w:val="00C27C0A"/>
    <w:rsid w:val="00C32C6F"/>
    <w:rsid w:val="00C350F7"/>
    <w:rsid w:val="00C40C16"/>
    <w:rsid w:val="00C4150A"/>
    <w:rsid w:val="00C41BC6"/>
    <w:rsid w:val="00C44BBC"/>
    <w:rsid w:val="00C4572B"/>
    <w:rsid w:val="00C525FC"/>
    <w:rsid w:val="00C642BF"/>
    <w:rsid w:val="00C66924"/>
    <w:rsid w:val="00C7274E"/>
    <w:rsid w:val="00C7798A"/>
    <w:rsid w:val="00C80642"/>
    <w:rsid w:val="00C92BAD"/>
    <w:rsid w:val="00CA1B92"/>
    <w:rsid w:val="00CA1B93"/>
    <w:rsid w:val="00CA6EAF"/>
    <w:rsid w:val="00CB0EB2"/>
    <w:rsid w:val="00CB5496"/>
    <w:rsid w:val="00CD7F67"/>
    <w:rsid w:val="00CE03F4"/>
    <w:rsid w:val="00CE1E36"/>
    <w:rsid w:val="00CE71AA"/>
    <w:rsid w:val="00D02F99"/>
    <w:rsid w:val="00D07111"/>
    <w:rsid w:val="00D30DE2"/>
    <w:rsid w:val="00D506BF"/>
    <w:rsid w:val="00D54BFB"/>
    <w:rsid w:val="00D630A2"/>
    <w:rsid w:val="00D70370"/>
    <w:rsid w:val="00D70B23"/>
    <w:rsid w:val="00D75098"/>
    <w:rsid w:val="00D764B5"/>
    <w:rsid w:val="00D7792A"/>
    <w:rsid w:val="00D86A62"/>
    <w:rsid w:val="00D871F5"/>
    <w:rsid w:val="00DA594A"/>
    <w:rsid w:val="00DB0111"/>
    <w:rsid w:val="00DC1ADC"/>
    <w:rsid w:val="00DC725A"/>
    <w:rsid w:val="00DC7A38"/>
    <w:rsid w:val="00DD38A9"/>
    <w:rsid w:val="00DE1351"/>
    <w:rsid w:val="00DE2E88"/>
    <w:rsid w:val="00DE79C8"/>
    <w:rsid w:val="00DF2D91"/>
    <w:rsid w:val="00E03D78"/>
    <w:rsid w:val="00E153CB"/>
    <w:rsid w:val="00E15458"/>
    <w:rsid w:val="00E17C35"/>
    <w:rsid w:val="00E217A1"/>
    <w:rsid w:val="00E27292"/>
    <w:rsid w:val="00E34062"/>
    <w:rsid w:val="00E41EC7"/>
    <w:rsid w:val="00E45815"/>
    <w:rsid w:val="00E476D5"/>
    <w:rsid w:val="00E47E8E"/>
    <w:rsid w:val="00E535B6"/>
    <w:rsid w:val="00E55EA3"/>
    <w:rsid w:val="00E55F16"/>
    <w:rsid w:val="00E62616"/>
    <w:rsid w:val="00E8391A"/>
    <w:rsid w:val="00E901A9"/>
    <w:rsid w:val="00E96AE2"/>
    <w:rsid w:val="00EA0A8F"/>
    <w:rsid w:val="00EB590F"/>
    <w:rsid w:val="00ED386E"/>
    <w:rsid w:val="00EE6AE7"/>
    <w:rsid w:val="00F4206E"/>
    <w:rsid w:val="00F55C47"/>
    <w:rsid w:val="00F61BAE"/>
    <w:rsid w:val="00F63AE4"/>
    <w:rsid w:val="00F80A04"/>
    <w:rsid w:val="00F92C87"/>
    <w:rsid w:val="00FA199F"/>
    <w:rsid w:val="00FA4ED1"/>
    <w:rsid w:val="00FB381E"/>
    <w:rsid w:val="00FB481E"/>
    <w:rsid w:val="00FC21A1"/>
    <w:rsid w:val="00FC690A"/>
    <w:rsid w:val="00FC7888"/>
    <w:rsid w:val="00FD4243"/>
    <w:rsid w:val="00FD4554"/>
    <w:rsid w:val="00FE6224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FC459757-2363-4DA4-B3F8-90B7D97B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autoRedefine/>
    <w:qFormat/>
    <w:rsid w:val="00153543"/>
    <w:pPr>
      <w:keepNext/>
      <w:shd w:val="clear" w:color="auto" w:fill="FFFFFF"/>
      <w:autoSpaceDE w:val="0"/>
      <w:spacing w:before="120" w:after="120"/>
      <w:jc w:val="center"/>
      <w:outlineLvl w:val="0"/>
    </w:pPr>
    <w:rPr>
      <w:b/>
      <w:bCs/>
      <w:smallCaps/>
      <w:color w:val="000000"/>
      <w:sz w:val="28"/>
      <w:szCs w:val="28"/>
    </w:rPr>
  </w:style>
  <w:style w:type="paragraph" w:styleId="2">
    <w:name w:val="heading 2"/>
    <w:basedOn w:val="a"/>
    <w:next w:val="a"/>
    <w:autoRedefine/>
    <w:qFormat/>
    <w:rsid w:val="00153543"/>
    <w:pPr>
      <w:shd w:val="clear" w:color="auto" w:fill="FFFFFF"/>
      <w:autoSpaceDE w:val="0"/>
      <w:spacing w:before="120" w:after="120"/>
      <w:jc w:val="center"/>
      <w:outlineLvl w:val="1"/>
    </w:pPr>
    <w:rPr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153543"/>
    <w:pPr>
      <w:keepNext/>
      <w:shd w:val="clear" w:color="auto" w:fill="FFFFFF"/>
      <w:autoSpaceDE w:val="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autoRedefine/>
    <w:qFormat/>
    <w:rsid w:val="00153543"/>
    <w:pPr>
      <w:keepNext/>
      <w:shd w:val="clear" w:color="auto" w:fill="FFFFFF"/>
      <w:tabs>
        <w:tab w:val="num" w:pos="864"/>
      </w:tabs>
      <w:autoSpaceDE w:val="0"/>
      <w:spacing w:before="60" w:after="60"/>
      <w:ind w:left="862" w:hanging="862"/>
      <w:jc w:val="both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153543"/>
    <w:pPr>
      <w:keepNext/>
      <w:tabs>
        <w:tab w:val="num" w:pos="1008"/>
      </w:tabs>
      <w:spacing w:line="240" w:lineRule="atLeast"/>
      <w:ind w:left="36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53543"/>
    <w:pPr>
      <w:keepNext/>
      <w:tabs>
        <w:tab w:val="num" w:pos="1152"/>
      </w:tabs>
      <w:spacing w:line="240" w:lineRule="atLeast"/>
      <w:ind w:left="1152" w:hanging="1152"/>
      <w:outlineLvl w:val="5"/>
    </w:pPr>
    <w:rPr>
      <w:i/>
      <w:iCs/>
      <w:color w:val="FF0000"/>
    </w:rPr>
  </w:style>
  <w:style w:type="paragraph" w:styleId="7">
    <w:name w:val="heading 7"/>
    <w:basedOn w:val="a"/>
    <w:next w:val="a"/>
    <w:qFormat/>
    <w:rsid w:val="00153543"/>
    <w:pPr>
      <w:keepNext/>
      <w:shd w:val="clear" w:color="auto" w:fill="FFFFFF"/>
      <w:tabs>
        <w:tab w:val="num" w:pos="1296"/>
      </w:tabs>
      <w:autoSpaceDE w:val="0"/>
      <w:ind w:firstLine="540"/>
      <w:jc w:val="both"/>
      <w:outlineLvl w:val="6"/>
    </w:pPr>
    <w:rPr>
      <w:i/>
      <w:iCs/>
      <w:color w:val="000000"/>
      <w:sz w:val="22"/>
      <w:szCs w:val="22"/>
    </w:rPr>
  </w:style>
  <w:style w:type="paragraph" w:styleId="8">
    <w:name w:val="heading 8"/>
    <w:basedOn w:val="a"/>
    <w:next w:val="a"/>
    <w:qFormat/>
    <w:rsid w:val="00153543"/>
    <w:pPr>
      <w:keepNext/>
      <w:shd w:val="clear" w:color="auto" w:fill="FFFFFF"/>
      <w:tabs>
        <w:tab w:val="num" w:pos="1440"/>
      </w:tabs>
      <w:autoSpaceDE w:val="0"/>
      <w:ind w:firstLine="540"/>
      <w:jc w:val="center"/>
      <w:outlineLvl w:val="7"/>
    </w:pPr>
    <w:rPr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1535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ocked/>
    <w:rsid w:val="00153543"/>
    <w:rPr>
      <w:rFonts w:cs="Times New Roman"/>
      <w:b/>
      <w:bCs/>
      <w:smallCap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ocked/>
    <w:rsid w:val="00153543"/>
    <w:rPr>
      <w:rFonts w:cs="Times New Roman"/>
      <w:b/>
      <w:bCs/>
      <w:smallCap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ocked/>
    <w:rsid w:val="00153543"/>
    <w:rPr>
      <w:rFonts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ocked/>
    <w:rsid w:val="00153543"/>
    <w:rPr>
      <w:rFonts w:cs="Times New Roman"/>
      <w:b/>
      <w:bCs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semiHidden/>
    <w:locked/>
    <w:rsid w:val="0015354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semiHidden/>
    <w:locked/>
    <w:rsid w:val="00153543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semiHidden/>
    <w:locked/>
    <w:rsid w:val="0015354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semiHidden/>
    <w:locked/>
    <w:rsid w:val="0015354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semiHidden/>
    <w:locked/>
    <w:rsid w:val="00153543"/>
    <w:rPr>
      <w:rFonts w:ascii="Cambria" w:hAnsi="Cambria" w:cs="Times New Roman"/>
      <w:lang w:eastAsia="ar-SA" w:bidi="ar-SA"/>
    </w:rPr>
  </w:style>
  <w:style w:type="character" w:customStyle="1" w:styleId="WW8Num1z0">
    <w:name w:val="WW8Num1z0"/>
    <w:rsid w:val="00153543"/>
    <w:rPr>
      <w:rFonts w:ascii="Symbol" w:hAnsi="Symbol"/>
    </w:rPr>
  </w:style>
  <w:style w:type="character" w:customStyle="1" w:styleId="WW8Num1z1">
    <w:name w:val="WW8Num1z1"/>
    <w:rsid w:val="00153543"/>
    <w:rPr>
      <w:rFonts w:ascii="Courier New" w:hAnsi="Courier New"/>
    </w:rPr>
  </w:style>
  <w:style w:type="character" w:customStyle="1" w:styleId="WW8Num1z2">
    <w:name w:val="WW8Num1z2"/>
    <w:rsid w:val="00153543"/>
    <w:rPr>
      <w:rFonts w:ascii="Wingdings" w:hAnsi="Wingdings"/>
    </w:rPr>
  </w:style>
  <w:style w:type="character" w:customStyle="1" w:styleId="WW8Num2z0">
    <w:name w:val="WW8Num2z0"/>
    <w:rsid w:val="00153543"/>
    <w:rPr>
      <w:rFonts w:ascii="Times New Roman" w:hAnsi="Times New Roman"/>
    </w:rPr>
  </w:style>
  <w:style w:type="character" w:customStyle="1" w:styleId="WW8Num2z1">
    <w:name w:val="WW8Num2z1"/>
    <w:rsid w:val="00153543"/>
    <w:rPr>
      <w:rFonts w:ascii="Courier New" w:hAnsi="Courier New"/>
    </w:rPr>
  </w:style>
  <w:style w:type="character" w:customStyle="1" w:styleId="WW8Num2z2">
    <w:name w:val="WW8Num2z2"/>
    <w:rsid w:val="00153543"/>
    <w:rPr>
      <w:rFonts w:ascii="Wingdings" w:hAnsi="Wingdings"/>
    </w:rPr>
  </w:style>
  <w:style w:type="character" w:customStyle="1" w:styleId="WW8Num2z3">
    <w:name w:val="WW8Num2z3"/>
    <w:rsid w:val="00153543"/>
    <w:rPr>
      <w:rFonts w:ascii="Symbol" w:hAnsi="Symbol"/>
    </w:rPr>
  </w:style>
  <w:style w:type="character" w:customStyle="1" w:styleId="WW8Num3z0">
    <w:name w:val="WW8Num3z0"/>
    <w:rsid w:val="00153543"/>
    <w:rPr>
      <w:rFonts w:ascii="Symbol" w:hAnsi="Symbol"/>
    </w:rPr>
  </w:style>
  <w:style w:type="character" w:customStyle="1" w:styleId="WW8Num3z1">
    <w:name w:val="WW8Num3z1"/>
    <w:rsid w:val="00153543"/>
    <w:rPr>
      <w:rFonts w:ascii="Courier New" w:hAnsi="Courier New"/>
    </w:rPr>
  </w:style>
  <w:style w:type="character" w:customStyle="1" w:styleId="WW8Num3z2">
    <w:name w:val="WW8Num3z2"/>
    <w:rsid w:val="00153543"/>
    <w:rPr>
      <w:rFonts w:ascii="Wingdings" w:hAnsi="Wingdings"/>
    </w:rPr>
  </w:style>
  <w:style w:type="character" w:customStyle="1" w:styleId="WW8Num4z0">
    <w:name w:val="WW8Num4z0"/>
    <w:rsid w:val="00153543"/>
    <w:rPr>
      <w:rFonts w:ascii="Symbol" w:hAnsi="Symbol"/>
    </w:rPr>
  </w:style>
  <w:style w:type="character" w:customStyle="1" w:styleId="WW8Num4z1">
    <w:name w:val="WW8Num4z1"/>
    <w:rsid w:val="00153543"/>
    <w:rPr>
      <w:rFonts w:ascii="Courier New" w:hAnsi="Courier New"/>
    </w:rPr>
  </w:style>
  <w:style w:type="character" w:customStyle="1" w:styleId="WW8Num4z2">
    <w:name w:val="WW8Num4z2"/>
    <w:rsid w:val="00153543"/>
    <w:rPr>
      <w:rFonts w:ascii="Wingdings" w:hAnsi="Wingdings"/>
    </w:rPr>
  </w:style>
  <w:style w:type="character" w:customStyle="1" w:styleId="WW8Num5z0">
    <w:name w:val="WW8Num5z0"/>
    <w:rsid w:val="00153543"/>
    <w:rPr>
      <w:rFonts w:ascii="Symbol" w:hAnsi="Symbol"/>
    </w:rPr>
  </w:style>
  <w:style w:type="character" w:customStyle="1" w:styleId="WW8Num5z1">
    <w:name w:val="WW8Num5z1"/>
    <w:rsid w:val="00153543"/>
    <w:rPr>
      <w:rFonts w:ascii="Courier New" w:hAnsi="Courier New"/>
    </w:rPr>
  </w:style>
  <w:style w:type="character" w:customStyle="1" w:styleId="WW8Num5z2">
    <w:name w:val="WW8Num5z2"/>
    <w:rsid w:val="00153543"/>
    <w:rPr>
      <w:rFonts w:ascii="Wingdings" w:hAnsi="Wingdings"/>
    </w:rPr>
  </w:style>
  <w:style w:type="character" w:customStyle="1" w:styleId="WW8Num6z0">
    <w:name w:val="WW8Num6z0"/>
    <w:rsid w:val="00153543"/>
    <w:rPr>
      <w:rFonts w:ascii="Times New Roman" w:hAnsi="Times New Roman"/>
      <w:b/>
    </w:rPr>
  </w:style>
  <w:style w:type="character" w:customStyle="1" w:styleId="WW8Num6z1">
    <w:name w:val="WW8Num6z1"/>
    <w:rsid w:val="00153543"/>
    <w:rPr>
      <w:rFonts w:ascii="Courier New" w:hAnsi="Courier New"/>
    </w:rPr>
  </w:style>
  <w:style w:type="character" w:customStyle="1" w:styleId="WW8Num6z2">
    <w:name w:val="WW8Num6z2"/>
    <w:rsid w:val="00153543"/>
    <w:rPr>
      <w:rFonts w:ascii="Wingdings" w:hAnsi="Wingdings"/>
    </w:rPr>
  </w:style>
  <w:style w:type="character" w:customStyle="1" w:styleId="WW8Num6z3">
    <w:name w:val="WW8Num6z3"/>
    <w:rsid w:val="00153543"/>
    <w:rPr>
      <w:rFonts w:ascii="Symbol" w:hAnsi="Symbol"/>
    </w:rPr>
  </w:style>
  <w:style w:type="character" w:customStyle="1" w:styleId="WW8Num7z0">
    <w:name w:val="WW8Num7z0"/>
    <w:rsid w:val="00153543"/>
    <w:rPr>
      <w:rFonts w:ascii="Symbol" w:hAnsi="Symbol"/>
    </w:rPr>
  </w:style>
  <w:style w:type="character" w:customStyle="1" w:styleId="WW8Num7z1">
    <w:name w:val="WW8Num7z1"/>
    <w:rsid w:val="00153543"/>
    <w:rPr>
      <w:rFonts w:ascii="Courier New" w:hAnsi="Courier New"/>
    </w:rPr>
  </w:style>
  <w:style w:type="character" w:customStyle="1" w:styleId="WW8Num7z2">
    <w:name w:val="WW8Num7z2"/>
    <w:rsid w:val="00153543"/>
    <w:rPr>
      <w:rFonts w:ascii="Wingdings" w:hAnsi="Wingdings"/>
    </w:rPr>
  </w:style>
  <w:style w:type="character" w:customStyle="1" w:styleId="WW8Num9z0">
    <w:name w:val="WW8Num9z0"/>
    <w:rsid w:val="00153543"/>
    <w:rPr>
      <w:rFonts w:ascii="Symbol" w:hAnsi="Symbol"/>
      <w:sz w:val="20"/>
    </w:rPr>
  </w:style>
  <w:style w:type="character" w:customStyle="1" w:styleId="WW8Num9z1">
    <w:name w:val="WW8Num9z1"/>
    <w:rsid w:val="00153543"/>
    <w:rPr>
      <w:rFonts w:ascii="Courier New" w:hAnsi="Courier New"/>
      <w:sz w:val="20"/>
    </w:rPr>
  </w:style>
  <w:style w:type="character" w:customStyle="1" w:styleId="WW8Num9z2">
    <w:name w:val="WW8Num9z2"/>
    <w:rsid w:val="00153543"/>
    <w:rPr>
      <w:rFonts w:ascii="Wingdings" w:hAnsi="Wingdings"/>
      <w:sz w:val="20"/>
    </w:rPr>
  </w:style>
  <w:style w:type="character" w:customStyle="1" w:styleId="11">
    <w:name w:val="Основной шрифт абзаца1"/>
    <w:rsid w:val="00153543"/>
  </w:style>
  <w:style w:type="character" w:styleId="a3">
    <w:name w:val="Hyperlink"/>
    <w:basedOn w:val="11"/>
    <w:uiPriority w:val="99"/>
    <w:rsid w:val="00153543"/>
    <w:rPr>
      <w:rFonts w:cs="Times New Roman"/>
      <w:color w:val="0000FF"/>
      <w:u w:val="single"/>
    </w:rPr>
  </w:style>
  <w:style w:type="character" w:styleId="a4">
    <w:name w:val="FollowedHyperlink"/>
    <w:basedOn w:val="11"/>
    <w:rsid w:val="00153543"/>
    <w:rPr>
      <w:rFonts w:cs="Times New Roman"/>
      <w:color w:val="800080"/>
      <w:u w:val="single"/>
    </w:rPr>
  </w:style>
  <w:style w:type="character" w:styleId="a5">
    <w:name w:val="page number"/>
    <w:basedOn w:val="11"/>
    <w:rsid w:val="00153543"/>
    <w:rPr>
      <w:rFonts w:cs="Times New Roman"/>
    </w:rPr>
  </w:style>
  <w:style w:type="character" w:styleId="a6">
    <w:name w:val="Strong"/>
    <w:basedOn w:val="11"/>
    <w:uiPriority w:val="22"/>
    <w:qFormat/>
    <w:rsid w:val="00153543"/>
    <w:rPr>
      <w:rFonts w:cs="Times New Roman"/>
      <w:b/>
      <w:bCs/>
    </w:rPr>
  </w:style>
  <w:style w:type="character" w:customStyle="1" w:styleId="a7">
    <w:name w:val="Текст сноски Знак"/>
    <w:basedOn w:val="11"/>
    <w:rsid w:val="00153543"/>
    <w:rPr>
      <w:rFonts w:cs="Times New Roman"/>
    </w:rPr>
  </w:style>
  <w:style w:type="character" w:customStyle="1" w:styleId="a8">
    <w:name w:val="Символ сноски"/>
    <w:basedOn w:val="11"/>
    <w:rsid w:val="00153543"/>
    <w:rPr>
      <w:rFonts w:cs="Times New Roman"/>
      <w:vertAlign w:val="superscript"/>
    </w:rPr>
  </w:style>
  <w:style w:type="character" w:styleId="a9">
    <w:name w:val="footnote reference"/>
    <w:basedOn w:val="a0"/>
    <w:semiHidden/>
    <w:rsid w:val="00153543"/>
    <w:rPr>
      <w:rFonts w:cs="Times New Roman"/>
      <w:vertAlign w:val="superscript"/>
    </w:rPr>
  </w:style>
  <w:style w:type="paragraph" w:styleId="aa">
    <w:name w:val="Body Text"/>
    <w:basedOn w:val="a"/>
    <w:rsid w:val="00153543"/>
    <w:pPr>
      <w:shd w:val="clear" w:color="auto" w:fill="FFFFFF"/>
      <w:autoSpaceDE w:val="0"/>
      <w:jc w:val="both"/>
    </w:pPr>
    <w:rPr>
      <w:rFonts w:ascii="Arial" w:hAnsi="Arial" w:cs="Arial"/>
      <w:b/>
      <w:bCs/>
      <w:smallCaps/>
      <w:color w:val="000000"/>
      <w:sz w:val="28"/>
      <w:szCs w:val="28"/>
    </w:rPr>
  </w:style>
  <w:style w:type="character" w:customStyle="1" w:styleId="ab">
    <w:name w:val="Основной текст Знак"/>
    <w:basedOn w:val="a0"/>
    <w:semiHidden/>
    <w:locked/>
    <w:rsid w:val="00153543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rsid w:val="00153543"/>
  </w:style>
  <w:style w:type="paragraph" w:customStyle="1" w:styleId="12">
    <w:name w:val="Название1"/>
    <w:basedOn w:val="a"/>
    <w:rsid w:val="00153543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153543"/>
    <w:pPr>
      <w:suppressLineNumbers/>
    </w:pPr>
  </w:style>
  <w:style w:type="paragraph" w:styleId="ad">
    <w:name w:val="Body Text Indent"/>
    <w:basedOn w:val="a"/>
    <w:rsid w:val="00153543"/>
    <w:pPr>
      <w:shd w:val="clear" w:color="auto" w:fill="FFFFFF"/>
      <w:autoSpaceDE w:val="0"/>
      <w:ind w:firstLine="54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semiHidden/>
    <w:locked/>
    <w:rsid w:val="00153543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153543"/>
    <w:pPr>
      <w:shd w:val="clear" w:color="auto" w:fill="FFFFFF"/>
      <w:autoSpaceDE w:val="0"/>
      <w:jc w:val="center"/>
    </w:pPr>
    <w:rPr>
      <w:color w:val="000000"/>
      <w:sz w:val="36"/>
      <w:szCs w:val="36"/>
    </w:rPr>
  </w:style>
  <w:style w:type="paragraph" w:customStyle="1" w:styleId="31">
    <w:name w:val="Основной текст 31"/>
    <w:basedOn w:val="a"/>
    <w:rsid w:val="00153543"/>
    <w:pPr>
      <w:shd w:val="clear" w:color="auto" w:fill="FFFFFF"/>
      <w:autoSpaceDE w:val="0"/>
    </w:pPr>
    <w:rPr>
      <w:color w:val="000000"/>
      <w:sz w:val="28"/>
      <w:szCs w:val="28"/>
    </w:rPr>
  </w:style>
  <w:style w:type="paragraph" w:customStyle="1" w:styleId="14">
    <w:name w:val="Схема документа1"/>
    <w:basedOn w:val="a"/>
    <w:rsid w:val="00153543"/>
    <w:pPr>
      <w:shd w:val="clear" w:color="auto" w:fill="000080"/>
    </w:pPr>
    <w:rPr>
      <w:rFonts w:ascii="Tahoma" w:hAnsi="Tahoma" w:cs="Tahoma"/>
    </w:rPr>
  </w:style>
  <w:style w:type="paragraph" w:styleId="af">
    <w:name w:val="header"/>
    <w:basedOn w:val="a"/>
    <w:rsid w:val="001535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semiHidden/>
    <w:locked/>
    <w:rsid w:val="00153543"/>
    <w:rPr>
      <w:rFonts w:cs="Times New Roman"/>
      <w:sz w:val="24"/>
      <w:szCs w:val="24"/>
      <w:lang w:eastAsia="ar-SA" w:bidi="ar-SA"/>
    </w:rPr>
  </w:style>
  <w:style w:type="paragraph" w:styleId="15">
    <w:name w:val="toc 1"/>
    <w:basedOn w:val="a"/>
    <w:next w:val="a"/>
    <w:autoRedefine/>
    <w:uiPriority w:val="39"/>
    <w:rsid w:val="0015354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153543"/>
    <w:pPr>
      <w:ind w:left="240"/>
    </w:pPr>
    <w:rPr>
      <w:smallCaps/>
      <w:sz w:val="20"/>
      <w:szCs w:val="20"/>
    </w:rPr>
  </w:style>
  <w:style w:type="paragraph" w:customStyle="1" w:styleId="210">
    <w:name w:val="Основной текст с отступом 21"/>
    <w:basedOn w:val="a"/>
    <w:rsid w:val="00153543"/>
    <w:pPr>
      <w:shd w:val="clear" w:color="auto" w:fill="FFFFFF"/>
      <w:autoSpaceDE w:val="0"/>
      <w:ind w:firstLine="540"/>
      <w:jc w:val="both"/>
    </w:pPr>
    <w:rPr>
      <w:b/>
      <w:bCs/>
      <w:color w:val="000000"/>
      <w:sz w:val="22"/>
      <w:szCs w:val="22"/>
    </w:rPr>
  </w:style>
  <w:style w:type="paragraph" w:styleId="af1">
    <w:name w:val="footnote text"/>
    <w:basedOn w:val="a"/>
    <w:semiHidden/>
    <w:rsid w:val="00153543"/>
    <w:rPr>
      <w:sz w:val="20"/>
      <w:szCs w:val="20"/>
    </w:rPr>
  </w:style>
  <w:style w:type="character" w:customStyle="1" w:styleId="16">
    <w:name w:val="Текст сноски Знак1"/>
    <w:basedOn w:val="a0"/>
    <w:semiHidden/>
    <w:locked/>
    <w:rsid w:val="00153543"/>
    <w:rPr>
      <w:rFonts w:cs="Times New Roman"/>
      <w:sz w:val="20"/>
      <w:szCs w:val="20"/>
      <w:lang w:eastAsia="ar-SA" w:bidi="ar-SA"/>
    </w:rPr>
  </w:style>
  <w:style w:type="paragraph" w:styleId="32">
    <w:name w:val="toc 3"/>
    <w:basedOn w:val="13"/>
    <w:autoRedefine/>
    <w:uiPriority w:val="39"/>
    <w:rsid w:val="00153543"/>
    <w:pPr>
      <w:suppressLineNumbers w:val="0"/>
      <w:ind w:left="480"/>
    </w:pPr>
    <w:rPr>
      <w:i/>
      <w:iCs/>
      <w:sz w:val="20"/>
      <w:szCs w:val="20"/>
    </w:rPr>
  </w:style>
  <w:style w:type="paragraph" w:styleId="41">
    <w:name w:val="toc 4"/>
    <w:basedOn w:val="13"/>
    <w:autoRedefine/>
    <w:semiHidden/>
    <w:rsid w:val="00153543"/>
    <w:pPr>
      <w:suppressLineNumbers w:val="0"/>
      <w:ind w:left="720"/>
    </w:pPr>
    <w:rPr>
      <w:sz w:val="18"/>
      <w:szCs w:val="18"/>
    </w:rPr>
  </w:style>
  <w:style w:type="paragraph" w:styleId="51">
    <w:name w:val="toc 5"/>
    <w:basedOn w:val="13"/>
    <w:autoRedefine/>
    <w:semiHidden/>
    <w:rsid w:val="00153543"/>
    <w:pPr>
      <w:suppressLineNumbers w:val="0"/>
      <w:ind w:left="960"/>
    </w:pPr>
    <w:rPr>
      <w:sz w:val="18"/>
      <w:szCs w:val="18"/>
    </w:rPr>
  </w:style>
  <w:style w:type="paragraph" w:styleId="61">
    <w:name w:val="toc 6"/>
    <w:basedOn w:val="13"/>
    <w:autoRedefine/>
    <w:semiHidden/>
    <w:rsid w:val="00153543"/>
    <w:pPr>
      <w:suppressLineNumbers w:val="0"/>
      <w:ind w:left="1200"/>
    </w:pPr>
    <w:rPr>
      <w:sz w:val="18"/>
      <w:szCs w:val="18"/>
    </w:rPr>
  </w:style>
  <w:style w:type="paragraph" w:styleId="71">
    <w:name w:val="toc 7"/>
    <w:basedOn w:val="13"/>
    <w:autoRedefine/>
    <w:semiHidden/>
    <w:rsid w:val="00153543"/>
    <w:pPr>
      <w:suppressLineNumbers w:val="0"/>
      <w:ind w:left="1440"/>
    </w:pPr>
    <w:rPr>
      <w:sz w:val="18"/>
      <w:szCs w:val="18"/>
    </w:rPr>
  </w:style>
  <w:style w:type="paragraph" w:styleId="81">
    <w:name w:val="toc 8"/>
    <w:basedOn w:val="13"/>
    <w:autoRedefine/>
    <w:semiHidden/>
    <w:rsid w:val="00153543"/>
    <w:pPr>
      <w:suppressLineNumbers w:val="0"/>
      <w:ind w:left="1680"/>
    </w:pPr>
    <w:rPr>
      <w:sz w:val="18"/>
      <w:szCs w:val="18"/>
    </w:rPr>
  </w:style>
  <w:style w:type="paragraph" w:styleId="91">
    <w:name w:val="toc 9"/>
    <w:basedOn w:val="13"/>
    <w:autoRedefine/>
    <w:semiHidden/>
    <w:rsid w:val="00153543"/>
    <w:pPr>
      <w:suppressLineNumbers w:val="0"/>
      <w:ind w:left="1920"/>
    </w:pPr>
    <w:rPr>
      <w:sz w:val="18"/>
      <w:szCs w:val="18"/>
    </w:rPr>
  </w:style>
  <w:style w:type="paragraph" w:customStyle="1" w:styleId="100">
    <w:name w:val="Оглавление 10"/>
    <w:basedOn w:val="13"/>
    <w:rsid w:val="00153543"/>
    <w:pPr>
      <w:tabs>
        <w:tab w:val="right" w:leader="dot" w:pos="9637"/>
      </w:tabs>
      <w:ind w:left="2547"/>
    </w:pPr>
  </w:style>
  <w:style w:type="paragraph" w:customStyle="1" w:styleId="af2">
    <w:name w:val="Содержимое таблицы"/>
    <w:basedOn w:val="a"/>
    <w:rsid w:val="00153543"/>
    <w:pPr>
      <w:suppressLineNumbers/>
    </w:pPr>
  </w:style>
  <w:style w:type="paragraph" w:customStyle="1" w:styleId="af3">
    <w:name w:val="Заголовок таблицы"/>
    <w:basedOn w:val="af2"/>
    <w:rsid w:val="00153543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153543"/>
  </w:style>
  <w:style w:type="paragraph" w:styleId="af5">
    <w:name w:val="Document Map"/>
    <w:basedOn w:val="a"/>
    <w:semiHidden/>
    <w:rsid w:val="00153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semiHidden/>
    <w:locked/>
    <w:rsid w:val="00153543"/>
    <w:rPr>
      <w:rFonts w:ascii="Tahoma" w:hAnsi="Tahoma" w:cs="Tahoma"/>
      <w:sz w:val="16"/>
      <w:szCs w:val="16"/>
      <w:lang w:eastAsia="ar-SA" w:bidi="ar-SA"/>
    </w:rPr>
  </w:style>
  <w:style w:type="paragraph" w:styleId="af7">
    <w:name w:val="footer"/>
    <w:basedOn w:val="a"/>
    <w:uiPriority w:val="99"/>
    <w:rsid w:val="001535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uiPriority w:val="99"/>
    <w:locked/>
    <w:rsid w:val="00153543"/>
    <w:rPr>
      <w:rFonts w:cs="Times New Roman"/>
      <w:sz w:val="24"/>
      <w:szCs w:val="24"/>
      <w:lang w:eastAsia="ar-SA" w:bidi="ar-SA"/>
    </w:rPr>
  </w:style>
  <w:style w:type="paragraph" w:customStyle="1" w:styleId="af9">
    <w:name w:val="Стиль"/>
    <w:rsid w:val="001535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53543"/>
    <w:pPr>
      <w:widowControl w:val="0"/>
      <w:suppressAutoHyphens w:val="0"/>
      <w:autoSpaceDE w:val="0"/>
      <w:spacing w:line="360" w:lineRule="auto"/>
      <w:ind w:firstLine="357"/>
      <w:jc w:val="both"/>
    </w:pPr>
    <w:rPr>
      <w:sz w:val="28"/>
      <w:szCs w:val="28"/>
    </w:rPr>
  </w:style>
  <w:style w:type="character" w:customStyle="1" w:styleId="mw-headline">
    <w:name w:val="mw-headline"/>
    <w:basedOn w:val="a0"/>
    <w:rsid w:val="00153543"/>
    <w:rPr>
      <w:rFonts w:cs="Times New Roman"/>
    </w:rPr>
  </w:style>
  <w:style w:type="character" w:customStyle="1" w:styleId="apple-style-span">
    <w:name w:val="apple-style-span"/>
    <w:basedOn w:val="a0"/>
    <w:rsid w:val="00153543"/>
    <w:rPr>
      <w:rFonts w:cs="Times New Roman"/>
    </w:rPr>
  </w:style>
  <w:style w:type="character" w:customStyle="1" w:styleId="apple-converted-space">
    <w:name w:val="apple-converted-space"/>
    <w:basedOn w:val="a0"/>
    <w:rsid w:val="00153543"/>
    <w:rPr>
      <w:rFonts w:cs="Times New Roman"/>
    </w:rPr>
  </w:style>
  <w:style w:type="paragraph" w:styleId="afa">
    <w:name w:val="Normal (Web)"/>
    <w:basedOn w:val="a"/>
    <w:uiPriority w:val="99"/>
    <w:rsid w:val="001535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aintext">
    <w:name w:val="maintext"/>
    <w:basedOn w:val="a0"/>
    <w:rsid w:val="00153543"/>
    <w:rPr>
      <w:rFonts w:cs="Times New Roman"/>
    </w:rPr>
  </w:style>
  <w:style w:type="paragraph" w:styleId="afb">
    <w:name w:val="List Paragraph"/>
    <w:basedOn w:val="a"/>
    <w:qFormat/>
    <w:rsid w:val="00153543"/>
    <w:pPr>
      <w:ind w:left="720"/>
    </w:pPr>
  </w:style>
  <w:style w:type="paragraph" w:styleId="afc">
    <w:name w:val="Balloon Text"/>
    <w:basedOn w:val="a"/>
    <w:semiHidden/>
    <w:rsid w:val="0015354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ocked/>
    <w:rsid w:val="00153543"/>
    <w:rPr>
      <w:rFonts w:ascii="Tahoma" w:hAnsi="Tahoma" w:cs="Tahoma"/>
      <w:sz w:val="16"/>
      <w:szCs w:val="16"/>
      <w:lang w:eastAsia="ar-SA" w:bidi="ar-SA"/>
    </w:rPr>
  </w:style>
  <w:style w:type="paragraph" w:styleId="33">
    <w:name w:val="Body Text Indent 3"/>
    <w:basedOn w:val="a"/>
    <w:rsid w:val="001535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locked/>
    <w:rsid w:val="00153543"/>
    <w:rPr>
      <w:rFonts w:cs="Times New Roman"/>
      <w:sz w:val="16"/>
      <w:szCs w:val="16"/>
      <w:lang w:eastAsia="ar-SA" w:bidi="ar-SA"/>
    </w:rPr>
  </w:style>
  <w:style w:type="paragraph" w:styleId="HTML">
    <w:name w:val="HTML Preformatted"/>
    <w:basedOn w:val="a"/>
    <w:rsid w:val="00153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locked/>
    <w:rsid w:val="00153543"/>
    <w:rPr>
      <w:rFonts w:ascii="Courier New" w:hAnsi="Courier New" w:cs="Courier New"/>
      <w:sz w:val="20"/>
      <w:szCs w:val="20"/>
    </w:rPr>
  </w:style>
  <w:style w:type="paragraph" w:customStyle="1" w:styleId="315">
    <w:name w:val="Стиль Заголовок 3 + Междустр.интервал:  15 строки"/>
    <w:basedOn w:val="3"/>
    <w:autoRedefine/>
    <w:rsid w:val="00153543"/>
    <w:pPr>
      <w:spacing w:line="360" w:lineRule="auto"/>
    </w:pPr>
    <w:rPr>
      <w:szCs w:val="20"/>
    </w:rPr>
  </w:style>
  <w:style w:type="character" w:styleId="afe">
    <w:name w:val="Emphasis"/>
    <w:basedOn w:val="a0"/>
    <w:uiPriority w:val="20"/>
    <w:qFormat/>
    <w:rsid w:val="00C7798A"/>
    <w:rPr>
      <w:i/>
      <w:iCs/>
    </w:rPr>
  </w:style>
  <w:style w:type="paragraph" w:styleId="aff">
    <w:name w:val="Title"/>
    <w:basedOn w:val="a"/>
    <w:link w:val="aff0"/>
    <w:qFormat/>
    <w:rsid w:val="006116DA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6116D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ciom.ru/index.php?id=170" TargetMode="External"/><Relationship Id="rId18" Type="http://schemas.openxmlformats.org/officeDocument/2006/relationships/hyperlink" Target="http://base.garant.ru/12127578/" TargetMode="External"/><Relationship Id="rId26" Type="http://schemas.openxmlformats.org/officeDocument/2006/relationships/hyperlink" Target="http://socioline.ru/_seminar/library/metod/yadov/strategy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.kremlin.ru/post/1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an.ru/infografika/20110414/364369199.html" TargetMode="External"/><Relationship Id="rId17" Type="http://schemas.openxmlformats.org/officeDocument/2006/relationships/hyperlink" Target="http://yurevich-m.livejournal.com" TargetMode="External"/><Relationship Id="rId25" Type="http://schemas.openxmlformats.org/officeDocument/2006/relationships/hyperlink" Target="http://socioline.ru/_seminar/library/metod/yadov/met_S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soc.hse.ru/data/2011/02/02/1234589797/ecsoc_t12_n1.pdf" TargetMode="External"/><Relationship Id="rId20" Type="http://schemas.openxmlformats.org/officeDocument/2006/relationships/hyperlink" Target="http://newtimes.ru/articles/detail/3746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kremlin.ru/post/154" TargetMode="External"/><Relationship Id="rId24" Type="http://schemas.openxmlformats.org/officeDocument/2006/relationships/hyperlink" Target="http://www.polit.ru/event/2011/04/13/oxo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times.ru/articles/detail/37464/" TargetMode="External"/><Relationship Id="rId23" Type="http://schemas.openxmlformats.org/officeDocument/2006/relationships/hyperlink" Target="http://wciom.ru/index.php?id=1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helyabinsk.vybory.izbirkom.ru/region/izbirkom?action=show&amp;root=744220031&amp;tvd=4744220131807&amp;vrn=4744220131761&amp;prver=0&amp;pronetvd=0&amp;region=74&amp;sub_region=0&amp;type=427&amp;vibid=4744220131807" TargetMode="External"/><Relationship Id="rId19" Type="http://schemas.openxmlformats.org/officeDocument/2006/relationships/hyperlink" Target="http://www.mchs.gov.ru/law/index.php?ID=846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lit.ru/event/2011/04/13/oxota.html" TargetMode="External"/><Relationship Id="rId22" Type="http://schemas.openxmlformats.org/officeDocument/2006/relationships/hyperlink" Target="http://www.rian.ru/infografika/20110414/364369199.html" TargetMode="External"/><Relationship Id="rId27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ffice.microsoft.com/ru-ru/word-help/HA010067492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1E00D28-A162-4444-864A-63637914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40</Pages>
  <Words>6656</Words>
  <Characters>51642</Characters>
  <Application>Microsoft Office Word</Application>
  <DocSecurity>0</DocSecurity>
  <Lines>430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CSU</Company>
  <LinksUpToDate>false</LinksUpToDate>
  <CharactersWithSpaces>58182</CharactersWithSpaces>
  <SharedDoc>false</SharedDoc>
  <HLinks>
    <vt:vector size="486" baseType="variant">
      <vt:variant>
        <vt:i4>5963886</vt:i4>
      </vt:variant>
      <vt:variant>
        <vt:i4>345</vt:i4>
      </vt:variant>
      <vt:variant>
        <vt:i4>0</vt:i4>
      </vt:variant>
      <vt:variant>
        <vt:i4>5</vt:i4>
      </vt:variant>
      <vt:variant>
        <vt:lpwstr>http://www.philos.msu.ru/vestnik/polit</vt:lpwstr>
      </vt:variant>
      <vt:variant>
        <vt:lpwstr>_blank</vt:lpwstr>
      </vt:variant>
      <vt:variant>
        <vt:i4>5505124</vt:i4>
      </vt:variant>
      <vt:variant>
        <vt:i4>342</vt:i4>
      </vt:variant>
      <vt:variant>
        <vt:i4>0</vt:i4>
      </vt:variant>
      <vt:variant>
        <vt:i4>5</vt:i4>
      </vt:variant>
      <vt:variant>
        <vt:lpwstr>http://socioline.ru/_seminar/library/metod/yadov/strategy.doc</vt:lpwstr>
      </vt:variant>
      <vt:variant>
        <vt:lpwstr/>
      </vt:variant>
      <vt:variant>
        <vt:i4>2883646</vt:i4>
      </vt:variant>
      <vt:variant>
        <vt:i4>339</vt:i4>
      </vt:variant>
      <vt:variant>
        <vt:i4>0</vt:i4>
      </vt:variant>
      <vt:variant>
        <vt:i4>5</vt:i4>
      </vt:variant>
      <vt:variant>
        <vt:lpwstr>http://socioline.ru/_seminar/library/metod/yadov/met_SI.doc</vt:lpwstr>
      </vt:variant>
      <vt:variant>
        <vt:lpwstr/>
      </vt:variant>
      <vt:variant>
        <vt:i4>7077891</vt:i4>
      </vt:variant>
      <vt:variant>
        <vt:i4>336</vt:i4>
      </vt:variant>
      <vt:variant>
        <vt:i4>0</vt:i4>
      </vt:variant>
      <vt:variant>
        <vt:i4>5</vt:i4>
      </vt:variant>
      <vt:variant>
        <vt:lpwstr>http://www.i-u.ru/biblio/archive/averjanov_kontent/</vt:lpwstr>
      </vt:variant>
      <vt:variant>
        <vt:lpwstr/>
      </vt:variant>
      <vt:variant>
        <vt:i4>6291497</vt:i4>
      </vt:variant>
      <vt:variant>
        <vt:i4>333</vt:i4>
      </vt:variant>
      <vt:variant>
        <vt:i4>0</vt:i4>
      </vt:variant>
      <vt:variant>
        <vt:i4>5</vt:i4>
      </vt:variant>
      <vt:variant>
        <vt:lpwstr>http://www.polit.ru/event/2011/04/13/oxota.html</vt:lpwstr>
      </vt:variant>
      <vt:variant>
        <vt:lpwstr/>
      </vt:variant>
      <vt:variant>
        <vt:i4>1179720</vt:i4>
      </vt:variant>
      <vt:variant>
        <vt:i4>330</vt:i4>
      </vt:variant>
      <vt:variant>
        <vt:i4>0</vt:i4>
      </vt:variant>
      <vt:variant>
        <vt:i4>5</vt:i4>
      </vt:variant>
      <vt:variant>
        <vt:lpwstr>http://wciom.ru/index.php?id=170</vt:lpwstr>
      </vt:variant>
      <vt:variant>
        <vt:lpwstr/>
      </vt:variant>
      <vt:variant>
        <vt:i4>8126566</vt:i4>
      </vt:variant>
      <vt:variant>
        <vt:i4>327</vt:i4>
      </vt:variant>
      <vt:variant>
        <vt:i4>0</vt:i4>
      </vt:variant>
      <vt:variant>
        <vt:i4>5</vt:i4>
      </vt:variant>
      <vt:variant>
        <vt:lpwstr>http://www.rian.ru/infografika/20110414/364369199.html</vt:lpwstr>
      </vt:variant>
      <vt:variant>
        <vt:lpwstr/>
      </vt:variant>
      <vt:variant>
        <vt:i4>3932281</vt:i4>
      </vt:variant>
      <vt:variant>
        <vt:i4>324</vt:i4>
      </vt:variant>
      <vt:variant>
        <vt:i4>0</vt:i4>
      </vt:variant>
      <vt:variant>
        <vt:i4>5</vt:i4>
      </vt:variant>
      <vt:variant>
        <vt:lpwstr>http://blog.kremlin.ru/post/154</vt:lpwstr>
      </vt:variant>
      <vt:variant>
        <vt:lpwstr/>
      </vt:variant>
      <vt:variant>
        <vt:i4>131080</vt:i4>
      </vt:variant>
      <vt:variant>
        <vt:i4>321</vt:i4>
      </vt:variant>
      <vt:variant>
        <vt:i4>0</vt:i4>
      </vt:variant>
      <vt:variant>
        <vt:i4>5</vt:i4>
      </vt:variant>
      <vt:variant>
        <vt:lpwstr>http://newtimes.ru/articles/detail/37464/</vt:lpwstr>
      </vt:variant>
      <vt:variant>
        <vt:lpwstr/>
      </vt:variant>
      <vt:variant>
        <vt:i4>720986</vt:i4>
      </vt:variant>
      <vt:variant>
        <vt:i4>318</vt:i4>
      </vt:variant>
      <vt:variant>
        <vt:i4>0</vt:i4>
      </vt:variant>
      <vt:variant>
        <vt:i4>5</vt:i4>
      </vt:variant>
      <vt:variant>
        <vt:lpwstr>http://www.mchs.gov.ru/law/index.php?ID=8461</vt:lpwstr>
      </vt:variant>
      <vt:variant>
        <vt:lpwstr/>
      </vt:variant>
      <vt:variant>
        <vt:i4>3145773</vt:i4>
      </vt:variant>
      <vt:variant>
        <vt:i4>315</vt:i4>
      </vt:variant>
      <vt:variant>
        <vt:i4>0</vt:i4>
      </vt:variant>
      <vt:variant>
        <vt:i4>5</vt:i4>
      </vt:variant>
      <vt:variant>
        <vt:lpwstr>http://base.garant.ru/12127578/</vt:lpwstr>
      </vt:variant>
      <vt:variant>
        <vt:lpwstr/>
      </vt:variant>
      <vt:variant>
        <vt:i4>2621564</vt:i4>
      </vt:variant>
      <vt:variant>
        <vt:i4>312</vt:i4>
      </vt:variant>
      <vt:variant>
        <vt:i4>0</vt:i4>
      </vt:variant>
      <vt:variant>
        <vt:i4>5</vt:i4>
      </vt:variant>
      <vt:variant>
        <vt:lpwstr>http://yurevich-m.livejournal.com/</vt:lpwstr>
      </vt:variant>
      <vt:variant>
        <vt:lpwstr/>
      </vt:variant>
      <vt:variant>
        <vt:i4>1441886</vt:i4>
      </vt:variant>
      <vt:variant>
        <vt:i4>309</vt:i4>
      </vt:variant>
      <vt:variant>
        <vt:i4>0</vt:i4>
      </vt:variant>
      <vt:variant>
        <vt:i4>5</vt:i4>
      </vt:variant>
      <vt:variant>
        <vt:lpwstr>http://ecsoc.hse.ru/data/2011/02/02/1234589797/ecsoc_t12_n1.pdf</vt:lpwstr>
      </vt:variant>
      <vt:variant>
        <vt:lpwstr>page=43</vt:lpwstr>
      </vt:variant>
      <vt:variant>
        <vt:i4>131080</vt:i4>
      </vt:variant>
      <vt:variant>
        <vt:i4>306</vt:i4>
      </vt:variant>
      <vt:variant>
        <vt:i4>0</vt:i4>
      </vt:variant>
      <vt:variant>
        <vt:i4>5</vt:i4>
      </vt:variant>
      <vt:variant>
        <vt:lpwstr>http://newtimes.ru/articles/detail/37464/</vt:lpwstr>
      </vt:variant>
      <vt:variant>
        <vt:lpwstr/>
      </vt:variant>
      <vt:variant>
        <vt:i4>6291497</vt:i4>
      </vt:variant>
      <vt:variant>
        <vt:i4>303</vt:i4>
      </vt:variant>
      <vt:variant>
        <vt:i4>0</vt:i4>
      </vt:variant>
      <vt:variant>
        <vt:i4>5</vt:i4>
      </vt:variant>
      <vt:variant>
        <vt:lpwstr>http://www.polit.ru/event/2011/04/13/oxota.html</vt:lpwstr>
      </vt:variant>
      <vt:variant>
        <vt:lpwstr/>
      </vt:variant>
      <vt:variant>
        <vt:i4>1179720</vt:i4>
      </vt:variant>
      <vt:variant>
        <vt:i4>300</vt:i4>
      </vt:variant>
      <vt:variant>
        <vt:i4>0</vt:i4>
      </vt:variant>
      <vt:variant>
        <vt:i4>5</vt:i4>
      </vt:variant>
      <vt:variant>
        <vt:lpwstr>http://wciom.ru/index.php?id=170</vt:lpwstr>
      </vt:variant>
      <vt:variant>
        <vt:lpwstr/>
      </vt:variant>
      <vt:variant>
        <vt:i4>8126566</vt:i4>
      </vt:variant>
      <vt:variant>
        <vt:i4>297</vt:i4>
      </vt:variant>
      <vt:variant>
        <vt:i4>0</vt:i4>
      </vt:variant>
      <vt:variant>
        <vt:i4>5</vt:i4>
      </vt:variant>
      <vt:variant>
        <vt:lpwstr>http://www.rian.ru/infografika/20110414/364369199.html</vt:lpwstr>
      </vt:variant>
      <vt:variant>
        <vt:lpwstr/>
      </vt:variant>
      <vt:variant>
        <vt:i4>3932281</vt:i4>
      </vt:variant>
      <vt:variant>
        <vt:i4>294</vt:i4>
      </vt:variant>
      <vt:variant>
        <vt:i4>0</vt:i4>
      </vt:variant>
      <vt:variant>
        <vt:i4>5</vt:i4>
      </vt:variant>
      <vt:variant>
        <vt:lpwstr>http://blog.kremlin.ru/post/154</vt:lpwstr>
      </vt:variant>
      <vt:variant>
        <vt:lpwstr/>
      </vt:variant>
      <vt:variant>
        <vt:i4>4522095</vt:i4>
      </vt:variant>
      <vt:variant>
        <vt:i4>291</vt:i4>
      </vt:variant>
      <vt:variant>
        <vt:i4>0</vt:i4>
      </vt:variant>
      <vt:variant>
        <vt:i4>5</vt:i4>
      </vt:variant>
      <vt:variant>
        <vt:lpwstr>http://www.chelyabinsk.vybory.izbirkom.ru/region/izbirkom?action=show&amp;root=744220031&amp;tvd=4744220131807&amp;vrn=4744220131761&amp;prver=0&amp;pronetvd=0&amp;region=74&amp;sub_region=0&amp;type=427&amp;vibid=4744220131807</vt:lpwstr>
      </vt:variant>
      <vt:variant>
        <vt:lpwstr/>
      </vt:variant>
      <vt:variant>
        <vt:i4>70254675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_+Приложение_Е._Образец</vt:lpwstr>
      </vt:variant>
      <vt:variant>
        <vt:i4>74317938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_!!!Приложение_Г._Образцы</vt:lpwstr>
      </vt:variant>
      <vt:variant>
        <vt:i4>69140594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_!!!Приложение_Б._Образец</vt:lpwstr>
      </vt:variant>
      <vt:variant>
        <vt:i4>69075058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_!!!Приложение_А._Образец</vt:lpwstr>
      </vt:variant>
      <vt:variant>
        <vt:i4>74317938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_!!!Приложение_Г._Образцы</vt:lpwstr>
      </vt:variant>
      <vt:variant>
        <vt:i4>7602185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_!!!Оформление_библиографических_ссы</vt:lpwstr>
      </vt:variant>
      <vt:variant>
        <vt:i4>72220755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_!Приложение_В._Образцы</vt:lpwstr>
      </vt:variant>
      <vt:variant>
        <vt:i4>70516819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_+Приложение_Б._Образец</vt:lpwstr>
      </vt:variant>
      <vt:variant>
        <vt:i4>70582355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_+Приложение_А._Образец</vt:lpwstr>
      </vt:variant>
      <vt:variant>
        <vt:i4>131087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_Приложение_Д._Список</vt:lpwstr>
      </vt:variant>
      <vt:variant>
        <vt:i4>2359377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_Введение.</vt:lpwstr>
      </vt:variant>
      <vt:variant>
        <vt:i4>70647857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_Приложение_3__Образцы</vt:lpwstr>
      </vt:variant>
      <vt:variant>
        <vt:i4>6094900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_Приложение_5._Список_2</vt:lpwstr>
      </vt:variant>
      <vt:variant>
        <vt:i4>6094903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_Приложение_6._Список_1</vt:lpwstr>
      </vt:variant>
      <vt:variant>
        <vt:i4>71958599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_Приложение_6._Образец</vt:lpwstr>
      </vt:variant>
      <vt:variant>
        <vt:i4>69337130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_1._Чистовое_оформление</vt:lpwstr>
      </vt:variant>
      <vt:variant>
        <vt:i4>71696480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_III._Завершающий_этап</vt:lpwstr>
      </vt:variant>
      <vt:variant>
        <vt:i4>6946927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_II._Основной_этап</vt:lpwstr>
      </vt:variant>
      <vt:variant>
        <vt:i4>1310802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_I._Подготовительный_этап_1</vt:lpwstr>
      </vt:variant>
      <vt:variant>
        <vt:i4>69337130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_1._Чистовое_оформление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_Toc290855832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_Toc290855831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_Toc290855830</vt:lpwstr>
      </vt:variant>
      <vt:variant>
        <vt:i4>1114175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_Toc290855829</vt:lpwstr>
      </vt:variant>
      <vt:variant>
        <vt:i4>1114175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_Toc290855828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_Toc290855827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_Toc290855826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_Toc290855825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_Toc290855824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_Toc290855823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_Toc290855822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_Toc290855821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_Toc290855820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_Toc290855819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_Toc290855818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_Toc290855817</vt:lpwstr>
      </vt:variant>
      <vt:variant>
        <vt:i4>1179711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_Toc290855816</vt:lpwstr>
      </vt:variant>
      <vt:variant>
        <vt:i4>1179711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_Toc290855815</vt:lpwstr>
      </vt:variant>
      <vt:variant>
        <vt:i4>1179711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_Toc290855814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_Toc290855813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_Toc290855812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_Toc290855811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_Toc290855810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_Toc290855809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_Toc290855808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_Toc290855807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_Toc290855806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_Toc290855805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_Toc290855804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_Toc290855803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_Toc290855802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_Toc290855801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_Toc290855800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_Toc290855799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_Toc290855798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_Toc290855797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_Toc290855796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_Toc290855795</vt:lpwstr>
      </vt:variant>
      <vt:variant>
        <vt:i4>4980809</vt:i4>
      </vt:variant>
      <vt:variant>
        <vt:i4>9</vt:i4>
      </vt:variant>
      <vt:variant>
        <vt:i4>0</vt:i4>
      </vt:variant>
      <vt:variant>
        <vt:i4>5</vt:i4>
      </vt:variant>
      <vt:variant>
        <vt:lpwstr>http://office.microsoft.com/ru-ru/word-help/HA010067492.aspx</vt:lpwstr>
      </vt:variant>
      <vt:variant>
        <vt:lpwstr/>
      </vt:variant>
      <vt:variant>
        <vt:i4>2883710</vt:i4>
      </vt:variant>
      <vt:variant>
        <vt:i4>6</vt:i4>
      </vt:variant>
      <vt:variant>
        <vt:i4>0</vt:i4>
      </vt:variant>
      <vt:variant>
        <vt:i4>5</vt:i4>
      </vt:variant>
      <vt:variant>
        <vt:lpwstr>http://www.mendeley.com/download-mendeley-desktop/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_а)_Проверка_текста</vt:lpwstr>
      </vt:variant>
      <vt:variant>
        <vt:i4>5833788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_+б)_Язык_и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Выдрин О.В.</dc:creator>
  <cp:lastModifiedBy>User</cp:lastModifiedBy>
  <cp:revision>91</cp:revision>
  <cp:lastPrinted>2014-04-11T11:50:00Z</cp:lastPrinted>
  <dcterms:created xsi:type="dcterms:W3CDTF">2013-05-24T08:49:00Z</dcterms:created>
  <dcterms:modified xsi:type="dcterms:W3CDTF">2014-04-11T13:32:00Z</dcterms:modified>
</cp:coreProperties>
</file>