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8BB" w:rsidRDefault="004D68BB">
      <w:pPr>
        <w:jc w:val="center"/>
        <w:rPr>
          <w:b/>
          <w:sz w:val="28"/>
          <w:szCs w:val="28"/>
        </w:rPr>
      </w:pPr>
      <w:bookmarkStart w:id="0" w:name="_GoBack"/>
      <w:r>
        <w:rPr>
          <w:b/>
        </w:rPr>
        <w:t>МИНИСТЕРСТВО ТРАНСПОРТА РОССИЙСКОЙ ФЕДЕРАЦИИ</w:t>
      </w:r>
    </w:p>
    <w:p w:rsidR="004D68BB" w:rsidRDefault="004D68BB">
      <w:pPr>
        <w:jc w:val="center"/>
        <w:rPr>
          <w:sz w:val="15"/>
          <w:szCs w:val="15"/>
        </w:rPr>
      </w:pPr>
      <w:r>
        <w:rPr>
          <w:b/>
          <w:sz w:val="28"/>
          <w:szCs w:val="28"/>
        </w:rPr>
        <w:t>ФЕДЕРАЛЬНОЕ АГЕНТСТВО ЖЕЛЕЗНОДОРОЖНОГО ТРАНСПОРТА</w:t>
      </w:r>
    </w:p>
    <w:p w:rsidR="004D68BB" w:rsidRDefault="004D68BB">
      <w:pPr>
        <w:pStyle w:val="a5"/>
        <w:jc w:val="center"/>
        <w:rPr>
          <w:b/>
          <w:sz w:val="24"/>
          <w:szCs w:val="24"/>
        </w:rPr>
      </w:pPr>
      <w:r>
        <w:rPr>
          <w:sz w:val="15"/>
          <w:szCs w:val="15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D68BB" w:rsidRDefault="004D68BB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САМАРСКИЙ ГОСУДАРСТВЕННЫЙ УНИВЕРСИТЕТ ПУТЕЙ СООБЩЕНИЯ</w:t>
      </w: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pStyle w:val="4"/>
        <w:ind w:left="0" w:hanging="142"/>
        <w:jc w:val="center"/>
        <w:rPr>
          <w:rFonts w:ascii="Arial Narrow" w:hAnsi="Arial Narrow" w:cs="Arial Narrow"/>
          <w:i/>
        </w:rPr>
      </w:pPr>
      <w:r>
        <w:rPr>
          <w:bCs w:val="0"/>
        </w:rPr>
        <w:t>(СамГУПС)</w:t>
      </w:r>
    </w:p>
    <w:p w:rsidR="004D68BB" w:rsidRDefault="004D68BB">
      <w:pPr>
        <w:jc w:val="center"/>
        <w:rPr>
          <w:rFonts w:ascii="Arial Narrow" w:hAnsi="Arial Narrow" w:cs="Arial Narrow"/>
          <w:i/>
          <w:sz w:val="28"/>
          <w:szCs w:val="28"/>
        </w:rPr>
      </w:pPr>
    </w:p>
    <w:p w:rsidR="004D68BB" w:rsidRDefault="004D68BB">
      <w:pPr>
        <w:pStyle w:val="310"/>
        <w:jc w:val="center"/>
        <w:rPr>
          <w:sz w:val="28"/>
          <w:szCs w:val="28"/>
        </w:rPr>
      </w:pPr>
      <w:r>
        <w:rPr>
          <w:sz w:val="28"/>
          <w:szCs w:val="28"/>
        </w:rPr>
        <w:t>Кафедра</w:t>
      </w:r>
      <w:r w:rsidR="00681AD2">
        <w:rPr>
          <w:sz w:val="28"/>
          <w:szCs w:val="28"/>
        </w:rPr>
        <w:t xml:space="preserve"> «Управление эксплуатационной работой, станции и узлы</w:t>
      </w:r>
      <w:r>
        <w:rPr>
          <w:sz w:val="28"/>
          <w:szCs w:val="28"/>
        </w:rPr>
        <w:t>»</w:t>
      </w: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МЕТОДИЧЕСКИЕ УКАЗАНИЯ</w:t>
      </w:r>
    </w:p>
    <w:p w:rsidR="004D68BB" w:rsidRDefault="004D6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выполнению л</w:t>
      </w:r>
      <w:r w:rsidR="00A72D02">
        <w:rPr>
          <w:b/>
          <w:sz w:val="28"/>
          <w:szCs w:val="28"/>
        </w:rPr>
        <w:t>абораторных работ по дисциплине</w:t>
      </w:r>
      <w:r>
        <w:rPr>
          <w:b/>
          <w:sz w:val="28"/>
          <w:szCs w:val="28"/>
        </w:rPr>
        <w:t>:</w:t>
      </w:r>
    </w:p>
    <w:p w:rsidR="004D68BB" w:rsidRPr="00A72D02" w:rsidRDefault="00A72D02" w:rsidP="00A7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«АУТСОРСИНГ НА МАГИСТРАЛЬНОМ ТРАНСПОРТЕ</w:t>
      </w:r>
      <w:r w:rsidR="004D68BB">
        <w:rPr>
          <w:b/>
          <w:sz w:val="28"/>
          <w:szCs w:val="28"/>
        </w:rPr>
        <w:t>»</w:t>
      </w:r>
    </w:p>
    <w:p w:rsidR="004D68BB" w:rsidRDefault="004D68B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для студентов очной и заочной форм обучения специальности</w:t>
      </w:r>
    </w:p>
    <w:p w:rsidR="004D68BB" w:rsidRDefault="00283E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23.05.04</w:t>
      </w:r>
      <w:r w:rsidR="004D68BB">
        <w:rPr>
          <w:b/>
          <w:sz w:val="32"/>
          <w:szCs w:val="32"/>
        </w:rPr>
        <w:t xml:space="preserve"> «Эксплуатация железных дорог»</w:t>
      </w:r>
    </w:p>
    <w:p w:rsidR="004D68BB" w:rsidRDefault="004D68BB">
      <w:pPr>
        <w:jc w:val="center"/>
        <w:rPr>
          <w:b/>
          <w:sz w:val="32"/>
          <w:szCs w:val="32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681AD2">
      <w:pPr>
        <w:ind w:left="7084"/>
        <w:rPr>
          <w:sz w:val="28"/>
          <w:szCs w:val="28"/>
        </w:rPr>
      </w:pPr>
      <w:r>
        <w:rPr>
          <w:sz w:val="28"/>
          <w:szCs w:val="28"/>
        </w:rPr>
        <w:t>Составители: О.В. Москвиче</w:t>
      </w:r>
      <w:r w:rsidR="004D68BB">
        <w:rPr>
          <w:sz w:val="28"/>
          <w:szCs w:val="28"/>
        </w:rPr>
        <w:t>в</w:t>
      </w: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</w:p>
    <w:p w:rsidR="00A72D02" w:rsidRDefault="00A72D02">
      <w:pPr>
        <w:jc w:val="center"/>
        <w:rPr>
          <w:sz w:val="28"/>
          <w:szCs w:val="28"/>
        </w:rPr>
      </w:pPr>
    </w:p>
    <w:p w:rsidR="00A72D02" w:rsidRDefault="00A72D02">
      <w:pPr>
        <w:jc w:val="center"/>
        <w:rPr>
          <w:sz w:val="28"/>
          <w:szCs w:val="28"/>
        </w:rPr>
      </w:pPr>
    </w:p>
    <w:p w:rsidR="00A72D02" w:rsidRDefault="00A72D02">
      <w:pPr>
        <w:jc w:val="center"/>
        <w:rPr>
          <w:sz w:val="28"/>
          <w:szCs w:val="28"/>
        </w:rPr>
      </w:pPr>
    </w:p>
    <w:p w:rsidR="00A72D02" w:rsidRDefault="00A72D02">
      <w:pPr>
        <w:jc w:val="center"/>
        <w:rPr>
          <w:sz w:val="28"/>
          <w:szCs w:val="28"/>
        </w:rPr>
      </w:pPr>
    </w:p>
    <w:p w:rsidR="00A72D02" w:rsidRDefault="00A72D02">
      <w:pPr>
        <w:jc w:val="center"/>
        <w:rPr>
          <w:sz w:val="28"/>
          <w:szCs w:val="28"/>
        </w:rPr>
      </w:pPr>
    </w:p>
    <w:p w:rsidR="004D68BB" w:rsidRDefault="00A72D02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САМАРА 2015</w:t>
      </w:r>
    </w:p>
    <w:p w:rsidR="004D68BB" w:rsidRDefault="00A72D02">
      <w:pPr>
        <w:pageBreakBefore/>
        <w:ind w:firstLine="858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УДК </w:t>
      </w:r>
    </w:p>
    <w:p w:rsidR="004D68BB" w:rsidRDefault="004D68BB">
      <w:pPr>
        <w:rPr>
          <w:sz w:val="28"/>
          <w:szCs w:val="28"/>
        </w:rPr>
      </w:pPr>
    </w:p>
    <w:p w:rsidR="004D68BB" w:rsidRDefault="004D68BB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к выполнению лабораторных работ по дисциплин</w:t>
      </w:r>
      <w:r w:rsidR="00A72D02">
        <w:rPr>
          <w:sz w:val="28"/>
          <w:szCs w:val="28"/>
        </w:rPr>
        <w:t>е «Аутсорсинг на магистральном транспорте</w:t>
      </w:r>
      <w:r w:rsidR="00755F7B" w:rsidRPr="00755F7B">
        <w:rPr>
          <w:sz w:val="28"/>
          <w:szCs w:val="28"/>
        </w:rPr>
        <w:t>»</w:t>
      </w:r>
      <w:r w:rsidRPr="00755F7B">
        <w:rPr>
          <w:sz w:val="28"/>
          <w:szCs w:val="28"/>
        </w:rPr>
        <w:t xml:space="preserve"> для студентов</w:t>
      </w:r>
      <w:r>
        <w:rPr>
          <w:sz w:val="28"/>
          <w:szCs w:val="28"/>
        </w:rPr>
        <w:t xml:space="preserve"> очной и заочной форм обучения </w:t>
      </w:r>
      <w:r w:rsidR="00283E9F">
        <w:rPr>
          <w:sz w:val="28"/>
          <w:szCs w:val="28"/>
        </w:rPr>
        <w:t>специальности 23.05.04</w:t>
      </w:r>
      <w:r w:rsidR="00755F7B">
        <w:rPr>
          <w:sz w:val="28"/>
          <w:szCs w:val="28"/>
        </w:rPr>
        <w:t xml:space="preserve"> «Эксплуатация железных дорог</w:t>
      </w:r>
      <w:proofErr w:type="gramStart"/>
      <w:r w:rsidR="00755F7B">
        <w:rPr>
          <w:sz w:val="28"/>
          <w:szCs w:val="28"/>
        </w:rPr>
        <w:t>»</w:t>
      </w:r>
      <w:r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Текст] / Составители:</w:t>
      </w:r>
      <w:r w:rsidR="00681AD2">
        <w:rPr>
          <w:sz w:val="28"/>
          <w:szCs w:val="28"/>
        </w:rPr>
        <w:t xml:space="preserve"> О.В. Москвиче</w:t>
      </w:r>
      <w:r w:rsidR="00A72D02">
        <w:rPr>
          <w:sz w:val="28"/>
          <w:szCs w:val="28"/>
        </w:rPr>
        <w:t>в. – Самара: СамГУПС, 2015</w:t>
      </w:r>
      <w:r>
        <w:rPr>
          <w:sz w:val="28"/>
          <w:szCs w:val="28"/>
        </w:rPr>
        <w:t>. –  с.</w:t>
      </w:r>
    </w:p>
    <w:p w:rsidR="004D68BB" w:rsidRDefault="004D68BB">
      <w:pPr>
        <w:pStyle w:val="a5"/>
        <w:rPr>
          <w:sz w:val="28"/>
          <w:szCs w:val="28"/>
        </w:rPr>
      </w:pPr>
    </w:p>
    <w:p w:rsidR="004D68BB" w:rsidRDefault="004D68BB">
      <w:pPr>
        <w:pStyle w:val="a5"/>
        <w:rPr>
          <w:sz w:val="28"/>
          <w:szCs w:val="28"/>
        </w:rPr>
      </w:pPr>
    </w:p>
    <w:p w:rsidR="004D68BB" w:rsidRPr="00302639" w:rsidRDefault="004D68BB">
      <w:pPr>
        <w:ind w:firstLine="704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A72D02">
        <w:rPr>
          <w:sz w:val="28"/>
          <w:szCs w:val="28"/>
        </w:rPr>
        <w:t>рждены на заседании кафедры «УЭРСУ</w:t>
      </w:r>
      <w:r>
        <w:rPr>
          <w:sz w:val="28"/>
          <w:szCs w:val="28"/>
        </w:rPr>
        <w:t xml:space="preserve">» </w:t>
      </w:r>
      <w:r w:rsidR="00302639" w:rsidRPr="00302639">
        <w:rPr>
          <w:sz w:val="28"/>
          <w:szCs w:val="28"/>
        </w:rPr>
        <w:t>28.08.2015</w:t>
      </w:r>
      <w:r w:rsidRPr="00302639">
        <w:rPr>
          <w:sz w:val="28"/>
          <w:szCs w:val="28"/>
        </w:rPr>
        <w:t xml:space="preserve"> , протокол №</w:t>
      </w:r>
      <w:r w:rsidR="00302639" w:rsidRPr="00302639">
        <w:rPr>
          <w:sz w:val="28"/>
          <w:szCs w:val="28"/>
        </w:rPr>
        <w:t xml:space="preserve"> 1</w:t>
      </w:r>
    </w:p>
    <w:p w:rsidR="004D68BB" w:rsidRDefault="004D68BB">
      <w:pPr>
        <w:rPr>
          <w:sz w:val="28"/>
          <w:szCs w:val="28"/>
        </w:rPr>
      </w:pPr>
    </w:p>
    <w:p w:rsidR="004D68BB" w:rsidRDefault="004D68BB">
      <w:pPr>
        <w:ind w:firstLine="704"/>
        <w:rPr>
          <w:sz w:val="28"/>
          <w:szCs w:val="28"/>
        </w:rPr>
      </w:pPr>
      <w:r>
        <w:rPr>
          <w:sz w:val="28"/>
          <w:szCs w:val="28"/>
        </w:rPr>
        <w:t>Печатается по решению редакционно-издательского совета университета.</w:t>
      </w:r>
    </w:p>
    <w:p w:rsidR="004D68BB" w:rsidRDefault="004D68BB">
      <w:pPr>
        <w:pStyle w:val="a5"/>
        <w:rPr>
          <w:sz w:val="28"/>
          <w:szCs w:val="28"/>
        </w:rPr>
      </w:pPr>
    </w:p>
    <w:p w:rsidR="004D68BB" w:rsidRDefault="004D68BB">
      <w:pPr>
        <w:pStyle w:val="a5"/>
        <w:rPr>
          <w:sz w:val="28"/>
          <w:szCs w:val="28"/>
        </w:rPr>
      </w:pPr>
    </w:p>
    <w:p w:rsidR="004D68BB" w:rsidRDefault="004D68BB">
      <w:pPr>
        <w:pStyle w:val="a5"/>
        <w:rPr>
          <w:sz w:val="28"/>
          <w:szCs w:val="28"/>
        </w:rPr>
      </w:pPr>
    </w:p>
    <w:p w:rsidR="00302639" w:rsidRPr="00266225" w:rsidRDefault="004D68BB" w:rsidP="0030263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02639">
        <w:rPr>
          <w:sz w:val="28"/>
          <w:szCs w:val="28"/>
        </w:rPr>
        <w:t>Данные методические указания имеют цель</w:t>
      </w:r>
      <w:r w:rsidR="00302639">
        <w:rPr>
          <w:sz w:val="28"/>
          <w:szCs w:val="28"/>
        </w:rPr>
        <w:t>приобретения у студентов</w:t>
      </w:r>
      <w:r w:rsidR="00302639" w:rsidRPr="00266225">
        <w:rPr>
          <w:sz w:val="28"/>
          <w:szCs w:val="28"/>
        </w:rPr>
        <w:t xml:space="preserve"> навыков исследования процессов, явлений и объектов, изучаемых в рамках данной дисциплин</w:t>
      </w:r>
      <w:r w:rsidR="00302639">
        <w:rPr>
          <w:sz w:val="28"/>
          <w:szCs w:val="28"/>
        </w:rPr>
        <w:t xml:space="preserve">ы; </w:t>
      </w:r>
      <w:r w:rsidR="00302639" w:rsidRPr="00266225">
        <w:rPr>
          <w:sz w:val="28"/>
          <w:szCs w:val="28"/>
        </w:rPr>
        <w:t>закрепление, развитие и детализация теоретически</w:t>
      </w:r>
      <w:r w:rsidR="0089575E">
        <w:rPr>
          <w:sz w:val="28"/>
          <w:szCs w:val="28"/>
        </w:rPr>
        <w:t>х знаний, полученных на лекциях, а также изучение</w:t>
      </w:r>
      <w:r w:rsidR="00302639" w:rsidRPr="00266225">
        <w:rPr>
          <w:sz w:val="28"/>
          <w:szCs w:val="28"/>
        </w:rPr>
        <w:t xml:space="preserve"> новой инф</w:t>
      </w:r>
      <w:r w:rsidR="0089575E">
        <w:rPr>
          <w:sz w:val="28"/>
          <w:szCs w:val="28"/>
        </w:rPr>
        <w:t>ормации</w:t>
      </w:r>
      <w:r w:rsidR="00302639">
        <w:rPr>
          <w:sz w:val="28"/>
          <w:szCs w:val="28"/>
        </w:rPr>
        <w:t>.</w:t>
      </w:r>
    </w:p>
    <w:p w:rsidR="004D68BB" w:rsidRDefault="004D68BB">
      <w:pPr>
        <w:ind w:firstLine="70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Предназначены для студентов очной </w:t>
      </w:r>
      <w:r w:rsidR="008F7E6E">
        <w:rPr>
          <w:sz w:val="28"/>
          <w:szCs w:val="28"/>
        </w:rPr>
        <w:t xml:space="preserve">и заочной </w:t>
      </w:r>
      <w:r>
        <w:rPr>
          <w:sz w:val="28"/>
          <w:szCs w:val="28"/>
        </w:rPr>
        <w:t xml:space="preserve">форм </w:t>
      </w:r>
      <w:r w:rsidR="00283E9F">
        <w:rPr>
          <w:sz w:val="28"/>
          <w:szCs w:val="28"/>
        </w:rPr>
        <w:t>обучения специальности 23.05.04</w:t>
      </w:r>
      <w:proofErr w:type="gramEnd"/>
    </w:p>
    <w:p w:rsidR="004D68BB" w:rsidRDefault="004D68BB">
      <w:pPr>
        <w:ind w:firstLine="704"/>
        <w:rPr>
          <w:sz w:val="28"/>
          <w:szCs w:val="28"/>
        </w:rPr>
      </w:pPr>
    </w:p>
    <w:p w:rsidR="004D68BB" w:rsidRDefault="004D68BB">
      <w:pPr>
        <w:pStyle w:val="a5"/>
        <w:rPr>
          <w:sz w:val="28"/>
          <w:szCs w:val="28"/>
        </w:rPr>
      </w:pPr>
    </w:p>
    <w:p w:rsidR="004D68BB" w:rsidRDefault="004D68BB">
      <w:pPr>
        <w:pStyle w:val="a5"/>
        <w:rPr>
          <w:sz w:val="28"/>
          <w:szCs w:val="28"/>
        </w:rPr>
      </w:pPr>
    </w:p>
    <w:p w:rsidR="004D68BB" w:rsidRDefault="004D68BB">
      <w:pPr>
        <w:pStyle w:val="a5"/>
        <w:rPr>
          <w:sz w:val="28"/>
          <w:szCs w:val="28"/>
        </w:rPr>
      </w:pPr>
    </w:p>
    <w:p w:rsidR="004D68BB" w:rsidRDefault="00681AD2">
      <w:pPr>
        <w:ind w:firstLine="704"/>
        <w:rPr>
          <w:sz w:val="28"/>
          <w:szCs w:val="28"/>
        </w:rPr>
      </w:pPr>
      <w:r>
        <w:rPr>
          <w:sz w:val="28"/>
          <w:szCs w:val="28"/>
        </w:rPr>
        <w:t>Составители: Москвичев</w:t>
      </w:r>
      <w:r w:rsidR="004D68BB">
        <w:rPr>
          <w:sz w:val="28"/>
          <w:szCs w:val="28"/>
        </w:rPr>
        <w:t xml:space="preserve"> Олег Валерьевич</w:t>
      </w:r>
    </w:p>
    <w:p w:rsidR="004D68BB" w:rsidRDefault="004D68BB">
      <w:pPr>
        <w:pStyle w:val="a5"/>
        <w:ind w:firstLine="2398"/>
        <w:rPr>
          <w:sz w:val="28"/>
          <w:szCs w:val="28"/>
        </w:rPr>
      </w:pPr>
    </w:p>
    <w:p w:rsidR="004D68BB" w:rsidRDefault="004D68BB">
      <w:pPr>
        <w:pStyle w:val="a5"/>
        <w:tabs>
          <w:tab w:val="left" w:pos="1222"/>
        </w:tabs>
        <w:ind w:left="34" w:hanging="34"/>
        <w:rPr>
          <w:sz w:val="28"/>
          <w:szCs w:val="28"/>
        </w:rPr>
      </w:pPr>
    </w:p>
    <w:p w:rsidR="004D68BB" w:rsidRPr="00302639" w:rsidRDefault="004D68BB" w:rsidP="00681AD2">
      <w:pPr>
        <w:ind w:left="2268" w:hanging="1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  <w:r w:rsidR="00681AD2" w:rsidRPr="00302639">
        <w:rPr>
          <w:sz w:val="28"/>
          <w:szCs w:val="28"/>
        </w:rPr>
        <w:t>Заслуженный деятель науки и техники РФ, д.т.н., профессор кафедры «Менеджмент и логистика на транспорте» Копейкин Сергей Владимирович</w:t>
      </w:r>
      <w:r w:rsidRPr="00302639">
        <w:rPr>
          <w:sz w:val="28"/>
          <w:szCs w:val="28"/>
        </w:rPr>
        <w:t>;</w:t>
      </w:r>
    </w:p>
    <w:p w:rsidR="004D68BB" w:rsidRPr="007146B3" w:rsidRDefault="0046680B">
      <w:pPr>
        <w:ind w:left="2233"/>
        <w:rPr>
          <w:sz w:val="28"/>
          <w:szCs w:val="28"/>
        </w:rPr>
      </w:pPr>
      <w:r w:rsidRPr="007146B3">
        <w:rPr>
          <w:sz w:val="28"/>
          <w:szCs w:val="28"/>
        </w:rPr>
        <w:t xml:space="preserve">первый заместитель начальника Куйбышевского </w:t>
      </w:r>
      <w:proofErr w:type="spellStart"/>
      <w:r w:rsidRPr="007146B3">
        <w:rPr>
          <w:sz w:val="28"/>
          <w:szCs w:val="28"/>
        </w:rPr>
        <w:t>ТЦФТО</w:t>
      </w:r>
      <w:r w:rsidR="007146B3" w:rsidRPr="007146B3">
        <w:rPr>
          <w:sz w:val="28"/>
          <w:szCs w:val="28"/>
        </w:rPr>
        <w:t>Зимихин</w:t>
      </w:r>
      <w:proofErr w:type="spellEnd"/>
      <w:r w:rsidR="007146B3" w:rsidRPr="007146B3">
        <w:rPr>
          <w:sz w:val="28"/>
          <w:szCs w:val="28"/>
        </w:rPr>
        <w:t xml:space="preserve"> Андрей Александрович</w:t>
      </w:r>
    </w:p>
    <w:p w:rsidR="004D68BB" w:rsidRPr="007146B3" w:rsidRDefault="004D68BB">
      <w:pPr>
        <w:pStyle w:val="a5"/>
        <w:rPr>
          <w:sz w:val="28"/>
          <w:szCs w:val="28"/>
        </w:rPr>
      </w:pPr>
    </w:p>
    <w:p w:rsidR="004D68BB" w:rsidRPr="00A72D02" w:rsidRDefault="004D68BB">
      <w:pPr>
        <w:pStyle w:val="a5"/>
        <w:rPr>
          <w:color w:val="FF0000"/>
          <w:sz w:val="28"/>
          <w:szCs w:val="28"/>
        </w:rPr>
      </w:pPr>
    </w:p>
    <w:p w:rsidR="004D68BB" w:rsidRDefault="004D68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Редактор:</w:t>
      </w:r>
    </w:p>
    <w:p w:rsidR="004D68BB" w:rsidRDefault="004D68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Компьютерная верстка:</w:t>
      </w:r>
    </w:p>
    <w:p w:rsidR="004D68BB" w:rsidRDefault="004D68BB">
      <w:pPr>
        <w:pStyle w:val="a5"/>
        <w:rPr>
          <w:sz w:val="28"/>
          <w:szCs w:val="28"/>
        </w:rPr>
      </w:pPr>
    </w:p>
    <w:p w:rsidR="004D68BB" w:rsidRDefault="004D68BB">
      <w:pPr>
        <w:pStyle w:val="a5"/>
        <w:rPr>
          <w:sz w:val="28"/>
          <w:szCs w:val="28"/>
        </w:rPr>
      </w:pPr>
    </w:p>
    <w:p w:rsidR="004D68BB" w:rsidRDefault="004D68BB">
      <w:pPr>
        <w:pStyle w:val="a5"/>
        <w:rPr>
          <w:sz w:val="28"/>
          <w:szCs w:val="28"/>
        </w:rPr>
      </w:pPr>
    </w:p>
    <w:p w:rsidR="004D68BB" w:rsidRDefault="004D68B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в печать                   Формат 60х90 1/16</w:t>
      </w:r>
    </w:p>
    <w:p w:rsidR="004D68BB" w:rsidRDefault="004D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Бумага писчая. Печать оперативная. 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>. п.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4D68BB" w:rsidRDefault="004D68BB">
      <w:pPr>
        <w:jc w:val="both"/>
        <w:rPr>
          <w:sz w:val="28"/>
          <w:szCs w:val="28"/>
        </w:rPr>
      </w:pPr>
      <w:r>
        <w:rPr>
          <w:sz w:val="28"/>
          <w:szCs w:val="28"/>
        </w:rPr>
        <w:t>Тираж         экз. Заказ №</w:t>
      </w:r>
    </w:p>
    <w:p w:rsidR="004D68BB" w:rsidRDefault="004D68BB">
      <w:pPr>
        <w:jc w:val="both"/>
        <w:rPr>
          <w:sz w:val="28"/>
          <w:szCs w:val="28"/>
        </w:rPr>
      </w:pPr>
    </w:p>
    <w:p w:rsidR="004D68BB" w:rsidRDefault="004D68BB">
      <w:pPr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© Самарский государственный у</w:t>
      </w:r>
      <w:r w:rsidR="00A72D02">
        <w:rPr>
          <w:sz w:val="28"/>
          <w:szCs w:val="28"/>
        </w:rPr>
        <w:t>ниверситет путей сообщения, 2015</w:t>
      </w:r>
    </w:p>
    <w:p w:rsidR="00A72D02" w:rsidRDefault="00A72D02" w:rsidP="004B7C30">
      <w:pPr>
        <w:ind w:firstLine="851"/>
        <w:jc w:val="both"/>
        <w:rPr>
          <w:b/>
          <w:i/>
          <w:sz w:val="28"/>
          <w:szCs w:val="28"/>
        </w:rPr>
      </w:pPr>
    </w:p>
    <w:p w:rsidR="00A72D02" w:rsidRDefault="00A72D02" w:rsidP="004B7C30">
      <w:pPr>
        <w:ind w:firstLine="851"/>
        <w:jc w:val="both"/>
        <w:rPr>
          <w:b/>
          <w:i/>
          <w:sz w:val="28"/>
          <w:szCs w:val="28"/>
        </w:rPr>
      </w:pPr>
    </w:p>
    <w:p w:rsidR="00A72D02" w:rsidRDefault="00A72D02" w:rsidP="004B7C30">
      <w:pPr>
        <w:ind w:firstLine="851"/>
        <w:jc w:val="both"/>
        <w:rPr>
          <w:b/>
          <w:i/>
          <w:sz w:val="28"/>
          <w:szCs w:val="28"/>
        </w:rPr>
      </w:pPr>
    </w:p>
    <w:bookmarkEnd w:id="0"/>
    <w:p w:rsidR="00A72D02" w:rsidRPr="00A72D02" w:rsidRDefault="00A72D02" w:rsidP="004B7C30">
      <w:pPr>
        <w:ind w:firstLine="851"/>
        <w:jc w:val="both"/>
        <w:rPr>
          <w:sz w:val="28"/>
          <w:szCs w:val="28"/>
        </w:rPr>
      </w:pPr>
      <w:r w:rsidRPr="00A72D02">
        <w:rPr>
          <w:b/>
          <w:i/>
          <w:sz w:val="28"/>
          <w:szCs w:val="28"/>
        </w:rPr>
        <w:lastRenderedPageBreak/>
        <w:t xml:space="preserve">Целями освоения </w:t>
      </w:r>
      <w:r>
        <w:rPr>
          <w:sz w:val="28"/>
          <w:szCs w:val="28"/>
        </w:rPr>
        <w:t xml:space="preserve">дисциплины </w:t>
      </w:r>
      <w:r w:rsidRPr="00A72D02">
        <w:rPr>
          <w:b/>
          <w:sz w:val="28"/>
          <w:szCs w:val="28"/>
        </w:rPr>
        <w:t>«Аутсорсинг на магистральном транспорте»</w:t>
      </w:r>
      <w:r w:rsidRPr="00A72D02">
        <w:rPr>
          <w:sz w:val="28"/>
          <w:szCs w:val="28"/>
        </w:rPr>
        <w:t xml:space="preserve"> является приобретение студентами знаний, умений, навыков об основах организации </w:t>
      </w:r>
      <w:proofErr w:type="spellStart"/>
      <w:r w:rsidRPr="00A72D02">
        <w:rPr>
          <w:sz w:val="28"/>
          <w:szCs w:val="28"/>
        </w:rPr>
        <w:t>аутсорсинговой</w:t>
      </w:r>
      <w:proofErr w:type="spellEnd"/>
      <w:r w:rsidRPr="00A72D02">
        <w:rPr>
          <w:sz w:val="28"/>
          <w:szCs w:val="28"/>
        </w:rPr>
        <w:t xml:space="preserve"> деятельности, видах </w:t>
      </w:r>
      <w:proofErr w:type="spellStart"/>
      <w:r w:rsidRPr="00A72D02">
        <w:rPr>
          <w:sz w:val="28"/>
          <w:szCs w:val="28"/>
        </w:rPr>
        <w:t>аутсорсинга</w:t>
      </w:r>
      <w:proofErr w:type="spellEnd"/>
      <w:r w:rsidRPr="00A72D02">
        <w:rPr>
          <w:sz w:val="28"/>
          <w:szCs w:val="28"/>
        </w:rPr>
        <w:t xml:space="preserve"> при организации работы на железнодорожном транспорте в сфере эксплуатации железных дорог, порядке составления конкурсной документации и проведении тендеров по привлечению компаний </w:t>
      </w:r>
      <w:proofErr w:type="spellStart"/>
      <w:r w:rsidRPr="00A72D02">
        <w:rPr>
          <w:sz w:val="28"/>
          <w:szCs w:val="28"/>
        </w:rPr>
        <w:t>аутсорсеров</w:t>
      </w:r>
      <w:proofErr w:type="spellEnd"/>
      <w:r w:rsidRPr="00A72D02">
        <w:rPr>
          <w:sz w:val="28"/>
          <w:szCs w:val="28"/>
        </w:rPr>
        <w:t xml:space="preserve">, способах организации контроля за </w:t>
      </w:r>
      <w:proofErr w:type="spellStart"/>
      <w:r w:rsidRPr="00A72D02">
        <w:rPr>
          <w:sz w:val="28"/>
          <w:szCs w:val="28"/>
        </w:rPr>
        <w:t>аутсорсинговой</w:t>
      </w:r>
      <w:proofErr w:type="spellEnd"/>
      <w:r w:rsidRPr="00A72D02">
        <w:rPr>
          <w:sz w:val="28"/>
          <w:szCs w:val="28"/>
        </w:rPr>
        <w:t xml:space="preserve"> деятельностью.</w:t>
      </w:r>
    </w:p>
    <w:p w:rsidR="00A72D02" w:rsidRPr="00A72D02" w:rsidRDefault="00A72D02" w:rsidP="004B7C30">
      <w:pPr>
        <w:ind w:firstLine="851"/>
        <w:jc w:val="both"/>
        <w:rPr>
          <w:sz w:val="28"/>
          <w:szCs w:val="28"/>
        </w:rPr>
      </w:pPr>
      <w:r w:rsidRPr="00A72D02">
        <w:rPr>
          <w:b/>
          <w:i/>
          <w:sz w:val="28"/>
          <w:szCs w:val="28"/>
        </w:rPr>
        <w:t xml:space="preserve">Задачами освоения </w:t>
      </w:r>
      <w:r w:rsidRPr="00A72D02">
        <w:rPr>
          <w:sz w:val="28"/>
          <w:szCs w:val="28"/>
        </w:rPr>
        <w:t xml:space="preserve">дисциплины </w:t>
      </w:r>
      <w:r w:rsidRPr="00A72D02">
        <w:rPr>
          <w:b/>
          <w:sz w:val="28"/>
          <w:szCs w:val="28"/>
        </w:rPr>
        <w:t>«Аутсорсинг на магистральном транспорте»</w:t>
      </w:r>
      <w:r w:rsidRPr="00A72D02">
        <w:rPr>
          <w:sz w:val="28"/>
          <w:szCs w:val="28"/>
        </w:rPr>
        <w:t xml:space="preserve"> являются изучение видов аутсорсинга на железнодорожном транспорте, методов экономической оценки эффективности привлечения </w:t>
      </w:r>
      <w:proofErr w:type="spellStart"/>
      <w:r w:rsidRPr="00A72D02">
        <w:rPr>
          <w:sz w:val="28"/>
          <w:szCs w:val="28"/>
        </w:rPr>
        <w:t>аутсорсеров</w:t>
      </w:r>
      <w:proofErr w:type="spellEnd"/>
      <w:r w:rsidRPr="00A72D02">
        <w:rPr>
          <w:sz w:val="28"/>
          <w:szCs w:val="28"/>
        </w:rPr>
        <w:t xml:space="preserve">, нормативных документов по организации аутсорсинга; оценка оптимального соотношения цены и качества предлагаемых </w:t>
      </w:r>
      <w:proofErr w:type="spellStart"/>
      <w:r w:rsidRPr="00A72D02">
        <w:rPr>
          <w:sz w:val="28"/>
          <w:szCs w:val="28"/>
        </w:rPr>
        <w:t>аутсорсерами</w:t>
      </w:r>
      <w:proofErr w:type="spellEnd"/>
      <w:r w:rsidRPr="00A72D02">
        <w:rPr>
          <w:sz w:val="28"/>
          <w:szCs w:val="28"/>
        </w:rPr>
        <w:t xml:space="preserve"> работ и услуг.</w:t>
      </w:r>
    </w:p>
    <w:p w:rsidR="008F7E6E" w:rsidRPr="004B7C30" w:rsidRDefault="008F7E6E" w:rsidP="004B7C30">
      <w:pPr>
        <w:ind w:firstLine="851"/>
        <w:jc w:val="both"/>
        <w:rPr>
          <w:bCs/>
          <w:color w:val="000000"/>
          <w:sz w:val="28"/>
          <w:szCs w:val="28"/>
        </w:rPr>
      </w:pPr>
      <w:r w:rsidRPr="004B7C30">
        <w:rPr>
          <w:bCs/>
          <w:color w:val="000000"/>
          <w:sz w:val="28"/>
          <w:szCs w:val="28"/>
        </w:rPr>
        <w:t xml:space="preserve">В результате освоения дисциплин </w:t>
      </w:r>
      <w:proofErr w:type="gramStart"/>
      <w:r w:rsidRPr="004B7C30">
        <w:rPr>
          <w:bCs/>
          <w:color w:val="000000"/>
          <w:sz w:val="28"/>
          <w:szCs w:val="28"/>
        </w:rPr>
        <w:t>обучающийся</w:t>
      </w:r>
      <w:proofErr w:type="gramEnd"/>
      <w:r w:rsidRPr="004B7C30">
        <w:rPr>
          <w:bCs/>
          <w:color w:val="000000"/>
          <w:sz w:val="28"/>
          <w:szCs w:val="28"/>
        </w:rPr>
        <w:t xml:space="preserve"> должен</w:t>
      </w:r>
    </w:p>
    <w:p w:rsidR="008F7E6E" w:rsidRPr="004B7C30" w:rsidRDefault="008F7E6E" w:rsidP="004B7C30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4B7C30">
        <w:rPr>
          <w:b/>
          <w:bCs/>
          <w:color w:val="000000"/>
          <w:sz w:val="28"/>
          <w:szCs w:val="28"/>
        </w:rPr>
        <w:t>Знать:</w:t>
      </w:r>
    </w:p>
    <w:p w:rsidR="00C87B81" w:rsidRDefault="00C87B81" w:rsidP="004B7C3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B81">
        <w:rPr>
          <w:color w:val="000000"/>
          <w:sz w:val="28"/>
          <w:szCs w:val="28"/>
        </w:rPr>
        <w:t xml:space="preserve">основы организации </w:t>
      </w:r>
      <w:proofErr w:type="spellStart"/>
      <w:r w:rsidRPr="00C87B81">
        <w:rPr>
          <w:color w:val="000000"/>
          <w:sz w:val="28"/>
          <w:szCs w:val="28"/>
        </w:rPr>
        <w:t>аутсорсинговой</w:t>
      </w:r>
      <w:proofErr w:type="spellEnd"/>
      <w:r w:rsidRPr="00C87B81">
        <w:rPr>
          <w:color w:val="000000"/>
          <w:sz w:val="28"/>
          <w:szCs w:val="28"/>
        </w:rPr>
        <w:t xml:space="preserve"> деятельности на магистральном транспорте; </w:t>
      </w:r>
    </w:p>
    <w:p w:rsidR="00C87B81" w:rsidRDefault="00C87B81" w:rsidP="004B7C3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B81">
        <w:rPr>
          <w:color w:val="000000"/>
          <w:sz w:val="28"/>
          <w:szCs w:val="28"/>
        </w:rPr>
        <w:t>разновидности аутсорсинга (</w:t>
      </w:r>
      <w:proofErr w:type="gramStart"/>
      <w:r w:rsidRPr="00C87B81">
        <w:rPr>
          <w:color w:val="000000"/>
          <w:sz w:val="28"/>
          <w:szCs w:val="28"/>
        </w:rPr>
        <w:t>функциональный</w:t>
      </w:r>
      <w:proofErr w:type="gramEnd"/>
      <w:r w:rsidRPr="00C87B81">
        <w:rPr>
          <w:color w:val="000000"/>
          <w:sz w:val="28"/>
          <w:szCs w:val="28"/>
        </w:rPr>
        <w:t>, операционный, ресурсный);</w:t>
      </w:r>
    </w:p>
    <w:p w:rsidR="00C87B81" w:rsidRDefault="00C87B81" w:rsidP="004B7C3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87B81">
        <w:rPr>
          <w:color w:val="000000"/>
          <w:sz w:val="28"/>
          <w:szCs w:val="28"/>
        </w:rPr>
        <w:t xml:space="preserve"> цели и условия применения аутсорсинга, направления развития и формы применения аутсорсинга, порядок подготовки и принятия решений по применению аутсорсинга; </w:t>
      </w:r>
    </w:p>
    <w:p w:rsidR="00C87B81" w:rsidRPr="00C87B81" w:rsidRDefault="00C87B81" w:rsidP="004B7C3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B81">
        <w:rPr>
          <w:color w:val="000000"/>
          <w:sz w:val="28"/>
          <w:szCs w:val="28"/>
        </w:rPr>
        <w:t xml:space="preserve">способы организации контроля </w:t>
      </w:r>
      <w:proofErr w:type="spellStart"/>
      <w:r w:rsidRPr="00C87B81">
        <w:rPr>
          <w:color w:val="000000"/>
          <w:sz w:val="28"/>
          <w:szCs w:val="28"/>
        </w:rPr>
        <w:t>аутсорсинговой</w:t>
      </w:r>
      <w:proofErr w:type="spellEnd"/>
      <w:r w:rsidRPr="00C87B81">
        <w:rPr>
          <w:color w:val="000000"/>
          <w:sz w:val="28"/>
          <w:szCs w:val="28"/>
        </w:rPr>
        <w:t xml:space="preserve"> деятельности на магистральном транспорте.</w:t>
      </w:r>
    </w:p>
    <w:p w:rsidR="004B7C30" w:rsidRPr="004B7C30" w:rsidRDefault="004B7C30" w:rsidP="004B7C30">
      <w:pPr>
        <w:ind w:firstLine="851"/>
        <w:jc w:val="both"/>
        <w:rPr>
          <w:b/>
          <w:color w:val="000000"/>
          <w:sz w:val="28"/>
          <w:szCs w:val="28"/>
        </w:rPr>
      </w:pPr>
      <w:r w:rsidRPr="004B7C30">
        <w:rPr>
          <w:b/>
          <w:color w:val="000000"/>
          <w:sz w:val="28"/>
          <w:szCs w:val="28"/>
        </w:rPr>
        <w:t>Уметь:</w:t>
      </w:r>
    </w:p>
    <w:p w:rsidR="00C87B81" w:rsidRDefault="00C87B81" w:rsidP="00C87B8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B81">
        <w:rPr>
          <w:color w:val="000000"/>
          <w:sz w:val="28"/>
          <w:szCs w:val="28"/>
        </w:rPr>
        <w:t>проводить отбор функций, технологических операций или бизнес-процессов магистрального транспорт</w:t>
      </w:r>
      <w:proofErr w:type="gramStart"/>
      <w:r w:rsidRPr="00C87B81">
        <w:rPr>
          <w:color w:val="000000"/>
          <w:sz w:val="28"/>
          <w:szCs w:val="28"/>
        </w:rPr>
        <w:t>а(</w:t>
      </w:r>
      <w:proofErr w:type="gramEnd"/>
      <w:r w:rsidRPr="00C87B81">
        <w:rPr>
          <w:color w:val="000000"/>
          <w:sz w:val="28"/>
          <w:szCs w:val="28"/>
        </w:rPr>
        <w:t>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C87B81">
        <w:rPr>
          <w:color w:val="000000"/>
          <w:sz w:val="28"/>
          <w:szCs w:val="28"/>
        </w:rPr>
        <w:t>аутсорсерам</w:t>
      </w:r>
      <w:proofErr w:type="spellEnd"/>
      <w:r w:rsidRPr="00C87B81">
        <w:rPr>
          <w:color w:val="000000"/>
          <w:sz w:val="28"/>
          <w:szCs w:val="28"/>
        </w:rPr>
        <w:t xml:space="preserve">); </w:t>
      </w:r>
    </w:p>
    <w:p w:rsidR="00C87B81" w:rsidRDefault="00C87B81" w:rsidP="004B7C3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B81">
        <w:rPr>
          <w:color w:val="000000"/>
          <w:sz w:val="28"/>
          <w:szCs w:val="28"/>
        </w:rPr>
        <w:t xml:space="preserve">находить оптимальное соотношение цены и качества предлагаемых </w:t>
      </w:r>
      <w:proofErr w:type="spellStart"/>
      <w:r w:rsidRPr="00C87B81">
        <w:rPr>
          <w:color w:val="000000"/>
          <w:sz w:val="28"/>
          <w:szCs w:val="28"/>
        </w:rPr>
        <w:t>аутсорсерами</w:t>
      </w:r>
      <w:proofErr w:type="spellEnd"/>
      <w:r w:rsidRPr="00C87B81">
        <w:rPr>
          <w:color w:val="000000"/>
          <w:sz w:val="28"/>
          <w:szCs w:val="28"/>
        </w:rPr>
        <w:t xml:space="preserve"> работ и услуг; </w:t>
      </w:r>
    </w:p>
    <w:p w:rsidR="00C87B81" w:rsidRDefault="00C87B81" w:rsidP="004B7C3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B81">
        <w:rPr>
          <w:color w:val="000000"/>
          <w:sz w:val="28"/>
          <w:szCs w:val="28"/>
        </w:rPr>
        <w:t xml:space="preserve">определять материальную ответственность </w:t>
      </w:r>
      <w:proofErr w:type="spellStart"/>
      <w:r w:rsidRPr="00C87B81">
        <w:rPr>
          <w:color w:val="000000"/>
          <w:sz w:val="28"/>
          <w:szCs w:val="28"/>
        </w:rPr>
        <w:t>аутсорсеров</w:t>
      </w:r>
      <w:proofErr w:type="spellEnd"/>
      <w:r w:rsidRPr="00C87B81">
        <w:rPr>
          <w:color w:val="000000"/>
          <w:sz w:val="28"/>
          <w:szCs w:val="28"/>
        </w:rPr>
        <w:t xml:space="preserve"> за качество, объем и срок выполнения работ и услуг; </w:t>
      </w:r>
    </w:p>
    <w:p w:rsidR="00C87B81" w:rsidRPr="00C87B81" w:rsidRDefault="00C87B81" w:rsidP="004B7C3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B81">
        <w:rPr>
          <w:color w:val="000000"/>
          <w:sz w:val="28"/>
          <w:szCs w:val="28"/>
        </w:rPr>
        <w:t>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связанных с ними технологических процессов.</w:t>
      </w:r>
    </w:p>
    <w:p w:rsidR="004B7C30" w:rsidRPr="004B7C30" w:rsidRDefault="004B7C30" w:rsidP="004B7C30">
      <w:pPr>
        <w:ind w:firstLine="851"/>
        <w:jc w:val="both"/>
        <w:rPr>
          <w:b/>
          <w:color w:val="000000"/>
          <w:sz w:val="28"/>
          <w:szCs w:val="28"/>
        </w:rPr>
      </w:pPr>
      <w:r w:rsidRPr="004B7C30">
        <w:rPr>
          <w:b/>
          <w:color w:val="000000"/>
          <w:sz w:val="28"/>
          <w:szCs w:val="28"/>
        </w:rPr>
        <w:t>Владеть:</w:t>
      </w:r>
    </w:p>
    <w:p w:rsidR="00C87B81" w:rsidRDefault="00C87B81" w:rsidP="004B7C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B81">
        <w:rPr>
          <w:sz w:val="28"/>
          <w:szCs w:val="28"/>
        </w:rPr>
        <w:t xml:space="preserve">методами экономической оценки эффективности привлечения </w:t>
      </w:r>
      <w:proofErr w:type="spellStart"/>
      <w:r w:rsidRPr="00C87B81">
        <w:rPr>
          <w:sz w:val="28"/>
          <w:szCs w:val="28"/>
        </w:rPr>
        <w:t>аутсорсеров</w:t>
      </w:r>
      <w:proofErr w:type="spellEnd"/>
      <w:r w:rsidRPr="00C87B81">
        <w:rPr>
          <w:sz w:val="28"/>
          <w:szCs w:val="28"/>
        </w:rPr>
        <w:t xml:space="preserve">, нормативными документами по организации аутсорсинга; </w:t>
      </w:r>
    </w:p>
    <w:p w:rsidR="00C87B81" w:rsidRDefault="00C87B81" w:rsidP="004B7C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B81">
        <w:rPr>
          <w:sz w:val="28"/>
          <w:szCs w:val="28"/>
        </w:rPr>
        <w:t xml:space="preserve">навыками составления конкурсных документов для выбора эффективного </w:t>
      </w:r>
      <w:proofErr w:type="spellStart"/>
      <w:r w:rsidRPr="00C87B81">
        <w:rPr>
          <w:sz w:val="28"/>
          <w:szCs w:val="28"/>
        </w:rPr>
        <w:t>аутсорсера</w:t>
      </w:r>
      <w:proofErr w:type="spellEnd"/>
      <w:r w:rsidRPr="00C87B81">
        <w:rPr>
          <w:sz w:val="28"/>
          <w:szCs w:val="28"/>
        </w:rPr>
        <w:t xml:space="preserve"> для магистрального транспорта.</w:t>
      </w:r>
    </w:p>
    <w:p w:rsidR="00C87B81" w:rsidRDefault="004B7C30" w:rsidP="004B7C30">
      <w:pPr>
        <w:ind w:firstLine="851"/>
        <w:jc w:val="both"/>
        <w:rPr>
          <w:sz w:val="28"/>
          <w:szCs w:val="28"/>
        </w:rPr>
      </w:pPr>
      <w:r w:rsidRPr="0052761C">
        <w:rPr>
          <w:sz w:val="28"/>
          <w:szCs w:val="28"/>
        </w:rPr>
        <w:t>Изучение данн</w:t>
      </w:r>
      <w:r w:rsidR="00C87B81">
        <w:rPr>
          <w:sz w:val="28"/>
          <w:szCs w:val="28"/>
        </w:rPr>
        <w:t>ой</w:t>
      </w:r>
      <w:r>
        <w:rPr>
          <w:sz w:val="28"/>
          <w:szCs w:val="28"/>
        </w:rPr>
        <w:t xml:space="preserve"> дисциплин</w:t>
      </w:r>
      <w:r w:rsidR="00C87B81">
        <w:rPr>
          <w:sz w:val="28"/>
          <w:szCs w:val="28"/>
        </w:rPr>
        <w:t>ы</w:t>
      </w:r>
      <w:r w:rsidRPr="0052761C">
        <w:rPr>
          <w:sz w:val="28"/>
          <w:szCs w:val="28"/>
        </w:rPr>
        <w:t xml:space="preserve"> направлено н</w:t>
      </w:r>
      <w:r w:rsidR="00C87B81">
        <w:rPr>
          <w:sz w:val="28"/>
          <w:szCs w:val="28"/>
        </w:rPr>
        <w:t xml:space="preserve">а формирование компетенции </w:t>
      </w:r>
    </w:p>
    <w:p w:rsidR="004B7C30" w:rsidRDefault="00C87B81" w:rsidP="004B7C30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ПСК – 1.1</w:t>
      </w:r>
      <w:r w:rsidR="004B7C30" w:rsidRPr="0052761C">
        <w:rPr>
          <w:sz w:val="28"/>
          <w:szCs w:val="28"/>
        </w:rPr>
        <w:t xml:space="preserve">: </w:t>
      </w:r>
      <w:r w:rsidR="004B7C30" w:rsidRPr="0052761C">
        <w:rPr>
          <w:bCs/>
          <w:color w:val="000000"/>
          <w:sz w:val="28"/>
          <w:szCs w:val="28"/>
        </w:rPr>
        <w:t xml:space="preserve">готовностью к </w:t>
      </w:r>
      <w:r>
        <w:rPr>
          <w:bCs/>
          <w:color w:val="000000"/>
          <w:sz w:val="28"/>
          <w:szCs w:val="28"/>
        </w:rPr>
        <w:t xml:space="preserve">участию в организации </w:t>
      </w:r>
      <w:proofErr w:type="spellStart"/>
      <w:r>
        <w:rPr>
          <w:bCs/>
          <w:color w:val="000000"/>
          <w:sz w:val="28"/>
          <w:szCs w:val="28"/>
        </w:rPr>
        <w:t>аутсорсинговой</w:t>
      </w:r>
      <w:proofErr w:type="spellEnd"/>
      <w:r>
        <w:rPr>
          <w:bCs/>
          <w:color w:val="000000"/>
          <w:sz w:val="28"/>
          <w:szCs w:val="28"/>
        </w:rPr>
        <w:t xml:space="preserve"> деятельности с целью </w:t>
      </w:r>
      <w:r w:rsidR="006721E6">
        <w:rPr>
          <w:bCs/>
          <w:color w:val="000000"/>
          <w:sz w:val="28"/>
          <w:szCs w:val="28"/>
        </w:rPr>
        <w:t xml:space="preserve">передачи специализированным организациям определенных задач или бизнес-процессов, не являющихся профильными в деятельности магистрального транспорта, но необходимых для его полноценной работы, а также организации </w:t>
      </w:r>
      <w:proofErr w:type="gramStart"/>
      <w:r w:rsidR="006721E6">
        <w:rPr>
          <w:bCs/>
          <w:color w:val="000000"/>
          <w:sz w:val="28"/>
          <w:szCs w:val="28"/>
        </w:rPr>
        <w:t>контроля за</w:t>
      </w:r>
      <w:proofErr w:type="gramEnd"/>
      <w:r w:rsidR="006721E6">
        <w:rPr>
          <w:bCs/>
          <w:color w:val="000000"/>
          <w:sz w:val="28"/>
          <w:szCs w:val="28"/>
        </w:rPr>
        <w:t xml:space="preserve"> их выполнением.</w:t>
      </w:r>
    </w:p>
    <w:p w:rsidR="004D68BB" w:rsidRDefault="004D68BB" w:rsidP="004B7C3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6721E6" w:rsidRDefault="006721E6">
      <w:pPr>
        <w:ind w:firstLine="583"/>
        <w:jc w:val="center"/>
        <w:rPr>
          <w:b/>
          <w:sz w:val="28"/>
          <w:szCs w:val="28"/>
        </w:rPr>
      </w:pPr>
    </w:p>
    <w:p w:rsidR="006721E6" w:rsidRDefault="006721E6">
      <w:pPr>
        <w:ind w:firstLine="583"/>
        <w:jc w:val="center"/>
        <w:rPr>
          <w:b/>
          <w:sz w:val="28"/>
          <w:szCs w:val="28"/>
        </w:rPr>
      </w:pPr>
    </w:p>
    <w:p w:rsidR="006721E6" w:rsidRPr="006721E6" w:rsidRDefault="006721E6" w:rsidP="006721E6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1E6">
        <w:rPr>
          <w:rFonts w:ascii="Times New Roman" w:hAnsi="Times New Roman" w:cs="Times New Roman"/>
          <w:sz w:val="28"/>
          <w:szCs w:val="28"/>
        </w:rPr>
        <w:t>Одним из фундаментальных экономических законов, определяющих развитие не только экономики, но и общества в целом, является закон разделения труда, его специализац</w:t>
      </w:r>
      <w:r>
        <w:rPr>
          <w:rFonts w:ascii="Times New Roman" w:hAnsi="Times New Roman" w:cs="Times New Roman"/>
          <w:sz w:val="28"/>
          <w:szCs w:val="28"/>
        </w:rPr>
        <w:t>ии и кооперации, впервые сформу</w:t>
      </w:r>
      <w:r w:rsidRPr="006721E6">
        <w:rPr>
          <w:rFonts w:ascii="Times New Roman" w:hAnsi="Times New Roman" w:cs="Times New Roman"/>
          <w:sz w:val="28"/>
          <w:szCs w:val="28"/>
        </w:rPr>
        <w:t>лированный экономистами классической школы. Проявление</w:t>
      </w:r>
      <w:r w:rsidR="00266225">
        <w:rPr>
          <w:rFonts w:ascii="Times New Roman" w:hAnsi="Times New Roman" w:cs="Times New Roman"/>
          <w:sz w:val="28"/>
          <w:szCs w:val="28"/>
        </w:rPr>
        <w:t>м этого за</w:t>
      </w:r>
      <w:r w:rsidRPr="006721E6">
        <w:rPr>
          <w:rFonts w:ascii="Times New Roman" w:hAnsi="Times New Roman" w:cs="Times New Roman"/>
          <w:sz w:val="28"/>
          <w:szCs w:val="28"/>
        </w:rPr>
        <w:t xml:space="preserve">кона на микроуровне – уровне отдельных социальных структур (фирм, ассоциаций и даже государств) – выступает такой сравнительно новый вид деятельности, как аутсорсинг. </w:t>
      </w:r>
      <w:r w:rsidRPr="006721E6">
        <w:rPr>
          <w:rFonts w:ascii="Times New Roman" w:hAnsi="Times New Roman" w:cs="Times New Roman"/>
          <w:b/>
          <w:bCs/>
          <w:sz w:val="28"/>
          <w:szCs w:val="28"/>
        </w:rPr>
        <w:t xml:space="preserve">Аутсорсинг </w:t>
      </w:r>
      <w:r w:rsidR="00266225">
        <w:rPr>
          <w:rFonts w:ascii="Times New Roman" w:hAnsi="Times New Roman" w:cs="Times New Roman"/>
          <w:sz w:val="28"/>
          <w:szCs w:val="28"/>
        </w:rPr>
        <w:t>– передача традицион</w:t>
      </w:r>
      <w:r w:rsidRPr="006721E6">
        <w:rPr>
          <w:rFonts w:ascii="Times New Roman" w:hAnsi="Times New Roman" w:cs="Times New Roman"/>
          <w:sz w:val="28"/>
          <w:szCs w:val="28"/>
        </w:rPr>
        <w:t xml:space="preserve">ных </w:t>
      </w:r>
      <w:r w:rsidR="00266225" w:rsidRPr="006721E6">
        <w:rPr>
          <w:rFonts w:ascii="Times New Roman" w:hAnsi="Times New Roman" w:cs="Times New Roman"/>
          <w:sz w:val="28"/>
          <w:szCs w:val="28"/>
        </w:rPr>
        <w:t>не ключевых</w:t>
      </w:r>
      <w:r w:rsidRPr="006721E6">
        <w:rPr>
          <w:rFonts w:ascii="Times New Roman" w:hAnsi="Times New Roman" w:cs="Times New Roman"/>
          <w:sz w:val="28"/>
          <w:szCs w:val="28"/>
        </w:rPr>
        <w:t xml:space="preserve"> функций орга</w:t>
      </w:r>
      <w:r w:rsidR="00022E93">
        <w:rPr>
          <w:rFonts w:ascii="Times New Roman" w:hAnsi="Times New Roman" w:cs="Times New Roman"/>
          <w:sz w:val="28"/>
          <w:szCs w:val="28"/>
        </w:rPr>
        <w:t>низации внешним исполнителям</w:t>
      </w:r>
      <w:r w:rsidRPr="00672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1E6" w:rsidRPr="006721E6" w:rsidRDefault="006721E6" w:rsidP="006721E6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1E6">
        <w:rPr>
          <w:rFonts w:ascii="Times New Roman" w:hAnsi="Times New Roman" w:cs="Times New Roman"/>
          <w:sz w:val="28"/>
          <w:szCs w:val="28"/>
        </w:rPr>
        <w:t>В российской практике управлени</w:t>
      </w:r>
      <w:r w:rsidR="00266225">
        <w:rPr>
          <w:rFonts w:ascii="Times New Roman" w:hAnsi="Times New Roman" w:cs="Times New Roman"/>
          <w:sz w:val="28"/>
          <w:szCs w:val="28"/>
        </w:rPr>
        <w:t>я аутсорсинг находит свое приме</w:t>
      </w:r>
      <w:r w:rsidRPr="006721E6">
        <w:rPr>
          <w:rFonts w:ascii="Times New Roman" w:hAnsi="Times New Roman" w:cs="Times New Roman"/>
          <w:sz w:val="28"/>
          <w:szCs w:val="28"/>
        </w:rPr>
        <w:t>нение на рубеже XX–XXI вв. Он относи</w:t>
      </w:r>
      <w:r w:rsidR="00266225">
        <w:rPr>
          <w:rFonts w:ascii="Times New Roman" w:hAnsi="Times New Roman" w:cs="Times New Roman"/>
          <w:sz w:val="28"/>
          <w:szCs w:val="28"/>
        </w:rPr>
        <w:t>тся к числу наиболее распростра</w:t>
      </w:r>
      <w:r w:rsidRPr="006721E6">
        <w:rPr>
          <w:rFonts w:ascii="Times New Roman" w:hAnsi="Times New Roman" w:cs="Times New Roman"/>
          <w:sz w:val="28"/>
          <w:szCs w:val="28"/>
        </w:rPr>
        <w:t>ненных организационных инноваций и используется в качестве нового метода организации бизнеса, в том числе и в</w:t>
      </w:r>
      <w:r w:rsidR="00266225">
        <w:rPr>
          <w:rFonts w:ascii="Times New Roman" w:hAnsi="Times New Roman" w:cs="Times New Roman"/>
          <w:sz w:val="28"/>
          <w:szCs w:val="28"/>
        </w:rPr>
        <w:t xml:space="preserve"> ОАО «РЖД», направлен</w:t>
      </w:r>
      <w:r w:rsidRPr="006721E6">
        <w:rPr>
          <w:rFonts w:ascii="Times New Roman" w:hAnsi="Times New Roman" w:cs="Times New Roman"/>
          <w:sz w:val="28"/>
          <w:szCs w:val="28"/>
        </w:rPr>
        <w:t xml:space="preserve">ного на повышение эффективности деятельности организации путем снижения административных издержек, повышения производительности труда, получения доступа к имеющимся на рынке активам и снижения стоимости поставок. </w:t>
      </w:r>
      <w:proofErr w:type="gramEnd"/>
    </w:p>
    <w:p w:rsidR="006721E6" w:rsidRPr="006721E6" w:rsidRDefault="006721E6" w:rsidP="006721E6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721E6">
        <w:rPr>
          <w:sz w:val="28"/>
          <w:szCs w:val="28"/>
        </w:rPr>
        <w:t>В настоящее время аутсорсинг – это не просто одно из экономических явлений, он охватывает все сферы де</w:t>
      </w:r>
      <w:r w:rsidR="00266225">
        <w:rPr>
          <w:sz w:val="28"/>
          <w:szCs w:val="28"/>
        </w:rPr>
        <w:t>ятельности современной организа</w:t>
      </w:r>
      <w:r w:rsidRPr="006721E6">
        <w:rPr>
          <w:sz w:val="28"/>
          <w:szCs w:val="28"/>
        </w:rPr>
        <w:t>ции, включая основные производственные процессы. Неизменными для организации, вовлеченной в процесс аутсорсинга, остаются ее ключевые компетенции: способность создавать новое знание, т. е. интеллектуальный капитал и др. Опыт и квалификация специалистов, существующая система знаний и умений, уникальное оборудование и технологии создают основу высокой специфичности внутренних бизнес-процессов, залог успеха и фактор долговре</w:t>
      </w:r>
      <w:r w:rsidR="00022E93">
        <w:rPr>
          <w:sz w:val="28"/>
          <w:szCs w:val="28"/>
        </w:rPr>
        <w:t>менной конкурентоспособности</w:t>
      </w:r>
      <w:r w:rsidRPr="006721E6">
        <w:rPr>
          <w:sz w:val="28"/>
          <w:szCs w:val="28"/>
        </w:rPr>
        <w:t>.</w:t>
      </w:r>
    </w:p>
    <w:p w:rsidR="00266225" w:rsidRPr="00266225" w:rsidRDefault="00266225" w:rsidP="0026622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266225">
        <w:rPr>
          <w:sz w:val="28"/>
          <w:szCs w:val="28"/>
        </w:rPr>
        <w:t>Лабораторные работы являются неотъемлемой частью изучения дисциплины, определяемой учебным планом, относятся к средствам, обеспечивающим решение следующих основных задач:</w:t>
      </w:r>
    </w:p>
    <w:p w:rsidR="00266225" w:rsidRPr="00266225" w:rsidRDefault="00266225" w:rsidP="0026622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266225">
        <w:rPr>
          <w:sz w:val="28"/>
          <w:szCs w:val="28"/>
        </w:rPr>
        <w:t>- приобретение навыков исследования процессов, явлений и объектов, изучаемых в рамках данной дисциплины;</w:t>
      </w:r>
    </w:p>
    <w:p w:rsidR="00266225" w:rsidRPr="00266225" w:rsidRDefault="00266225" w:rsidP="0026622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266225">
        <w:rPr>
          <w:sz w:val="28"/>
          <w:szCs w:val="28"/>
        </w:rPr>
        <w:t>-закрепление, развитие и детализация теоретических знаний, полученных на лекциях;</w:t>
      </w:r>
    </w:p>
    <w:p w:rsidR="00266225" w:rsidRPr="00266225" w:rsidRDefault="00266225" w:rsidP="0026622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266225">
        <w:rPr>
          <w:sz w:val="28"/>
          <w:szCs w:val="28"/>
        </w:rPr>
        <w:t>-получение новой инф</w:t>
      </w:r>
      <w:r>
        <w:rPr>
          <w:sz w:val="28"/>
          <w:szCs w:val="28"/>
        </w:rPr>
        <w:t>ормации по изучаемой дисциплине.</w:t>
      </w:r>
    </w:p>
    <w:p w:rsidR="00783C63" w:rsidRPr="00783C63" w:rsidRDefault="00783C63" w:rsidP="00783C63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83C63">
        <w:rPr>
          <w:sz w:val="28"/>
          <w:szCs w:val="28"/>
        </w:rPr>
        <w:t>Методическая разработка способствует системному изучению дисципли</w:t>
      </w:r>
      <w:r>
        <w:rPr>
          <w:sz w:val="28"/>
          <w:szCs w:val="28"/>
        </w:rPr>
        <w:t>ны «Аутсорсинг на магистральном транспорте».</w:t>
      </w:r>
      <w:r w:rsidRPr="00783C63">
        <w:rPr>
          <w:sz w:val="28"/>
          <w:szCs w:val="28"/>
        </w:rPr>
        <w:t xml:space="preserve"> Состоит из двух частей. Первая часть состоит из задан</w:t>
      </w:r>
      <w:r w:rsidR="002E5155">
        <w:rPr>
          <w:sz w:val="28"/>
          <w:szCs w:val="28"/>
        </w:rPr>
        <w:t>ий для аудиторных</w:t>
      </w:r>
      <w:r w:rsidRPr="00783C63">
        <w:rPr>
          <w:sz w:val="28"/>
          <w:szCs w:val="28"/>
        </w:rPr>
        <w:t xml:space="preserve"> занятий и самостоятельной работы студентов, вторая часть посвящена заданиям для контроля само</w:t>
      </w:r>
      <w:r>
        <w:rPr>
          <w:sz w:val="28"/>
          <w:szCs w:val="28"/>
        </w:rPr>
        <w:t>стоятельной работы студентов.</w:t>
      </w:r>
    </w:p>
    <w:p w:rsidR="00783C63" w:rsidRPr="00783C63" w:rsidRDefault="00783C63" w:rsidP="00783C63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83C63">
        <w:rPr>
          <w:sz w:val="28"/>
          <w:szCs w:val="28"/>
        </w:rPr>
        <w:t>Первая часть включает в себя: вопро</w:t>
      </w:r>
      <w:r w:rsidR="002E5155">
        <w:rPr>
          <w:sz w:val="28"/>
          <w:szCs w:val="28"/>
        </w:rPr>
        <w:t>сы для обсуждения</w:t>
      </w:r>
      <w:r w:rsidRPr="00783C63">
        <w:rPr>
          <w:sz w:val="28"/>
          <w:szCs w:val="28"/>
        </w:rPr>
        <w:t xml:space="preserve">, темы для написания эссе, задания для практических занятий </w:t>
      </w:r>
      <w:r>
        <w:rPr>
          <w:sz w:val="28"/>
          <w:szCs w:val="28"/>
        </w:rPr>
        <w:t>и аудиторной работы студентов</w:t>
      </w:r>
      <w:r w:rsidRPr="00783C63">
        <w:rPr>
          <w:sz w:val="28"/>
          <w:szCs w:val="28"/>
        </w:rPr>
        <w:t>, задания для индивидуальных занятий, вопросы и задания для сам</w:t>
      </w:r>
      <w:r>
        <w:rPr>
          <w:sz w:val="28"/>
          <w:szCs w:val="28"/>
        </w:rPr>
        <w:t>остоятельной работы студентов</w:t>
      </w:r>
      <w:r w:rsidRPr="00783C63">
        <w:rPr>
          <w:sz w:val="28"/>
          <w:szCs w:val="28"/>
        </w:rPr>
        <w:t>, контрольные вопросы, список рекомендуемой литера</w:t>
      </w:r>
      <w:r>
        <w:rPr>
          <w:sz w:val="28"/>
          <w:szCs w:val="28"/>
        </w:rPr>
        <w:t xml:space="preserve">туры. </w:t>
      </w:r>
      <w:r w:rsidRPr="00783C63">
        <w:rPr>
          <w:sz w:val="28"/>
          <w:szCs w:val="28"/>
        </w:rPr>
        <w:t>При выполнении п</w:t>
      </w:r>
      <w:r>
        <w:rPr>
          <w:sz w:val="28"/>
          <w:szCs w:val="28"/>
        </w:rPr>
        <w:t>рактических заданий студентам</w:t>
      </w:r>
      <w:r w:rsidRPr="00783C63">
        <w:rPr>
          <w:sz w:val="28"/>
          <w:szCs w:val="28"/>
        </w:rPr>
        <w:t xml:space="preserve"> следует обосновывать свои ответы ссылками на законодательные и нормативные документы</w:t>
      </w:r>
      <w:r>
        <w:rPr>
          <w:sz w:val="28"/>
          <w:szCs w:val="28"/>
        </w:rPr>
        <w:t>. Уровень усвоения студентами</w:t>
      </w:r>
      <w:r w:rsidRPr="00783C63">
        <w:rPr>
          <w:sz w:val="28"/>
          <w:szCs w:val="28"/>
        </w:rPr>
        <w:t xml:space="preserve"> полученных знаний проверяется посредством опроса по основным вопросам темы, а также выполнения письменных заданий. Контрольные вопросы предназначены для проверки качества усвоения лекционного материала и материала, изуче</w:t>
      </w:r>
      <w:r>
        <w:rPr>
          <w:sz w:val="28"/>
          <w:szCs w:val="28"/>
        </w:rPr>
        <w:t xml:space="preserve">нного студентами </w:t>
      </w:r>
      <w:r w:rsidRPr="00783C63">
        <w:rPr>
          <w:sz w:val="28"/>
          <w:szCs w:val="28"/>
        </w:rPr>
        <w:t>самостоятельно по рекомендуемой основной и дополнительной литературе. Ответы на контрольные</w:t>
      </w:r>
      <w:r>
        <w:rPr>
          <w:sz w:val="28"/>
          <w:szCs w:val="28"/>
        </w:rPr>
        <w:t xml:space="preserve"> вопросы готовятся студентами</w:t>
      </w:r>
      <w:r w:rsidRPr="00783C63">
        <w:rPr>
          <w:sz w:val="28"/>
          <w:szCs w:val="28"/>
        </w:rPr>
        <w:t xml:space="preserve"> самостоятельно и проверяются преподавател</w:t>
      </w:r>
      <w:r>
        <w:rPr>
          <w:sz w:val="28"/>
          <w:szCs w:val="28"/>
        </w:rPr>
        <w:t>ем на</w:t>
      </w:r>
      <w:r w:rsidRPr="00783C63">
        <w:rPr>
          <w:sz w:val="28"/>
          <w:szCs w:val="28"/>
        </w:rPr>
        <w:t xml:space="preserve"> занятиях в ходе устного опроса. Наиболее сложные вопросы </w:t>
      </w:r>
      <w:r w:rsidRPr="00783C63">
        <w:rPr>
          <w:sz w:val="28"/>
          <w:szCs w:val="28"/>
        </w:rPr>
        <w:lastRenderedPageBreak/>
        <w:t xml:space="preserve">обсуждаются с преподавателем на текущих консультациях. </w:t>
      </w:r>
    </w:p>
    <w:p w:rsidR="00783C63" w:rsidRDefault="00783C63" w:rsidP="00783C63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83C63">
        <w:rPr>
          <w:sz w:val="28"/>
          <w:szCs w:val="28"/>
        </w:rPr>
        <w:t>Интерактивные аудиторные занятия включают организованное проведение</w:t>
      </w:r>
      <w:r w:rsidR="0059442F">
        <w:rPr>
          <w:sz w:val="28"/>
          <w:szCs w:val="28"/>
        </w:rPr>
        <w:t xml:space="preserve"> мини-конференций,</w:t>
      </w:r>
      <w:r w:rsidRPr="00783C63">
        <w:rPr>
          <w:sz w:val="28"/>
          <w:szCs w:val="28"/>
        </w:rPr>
        <w:t xml:space="preserve"> круглых столов и дебатов по тематике курса, а также решение практических заданий из методических материалов по данному курсу.</w:t>
      </w:r>
    </w:p>
    <w:p w:rsidR="002E5155" w:rsidRDefault="002E5155" w:rsidP="002E5155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 w:rsidRPr="002E5155">
        <w:rPr>
          <w:sz w:val="28"/>
          <w:szCs w:val="28"/>
        </w:rPr>
        <w:t>Во второй части методической разработки в качестве заданий для проверки качества самосто</w:t>
      </w:r>
      <w:r>
        <w:rPr>
          <w:sz w:val="28"/>
          <w:szCs w:val="28"/>
        </w:rPr>
        <w:t>ятельного освоения студентами</w:t>
      </w:r>
      <w:r w:rsidRPr="002E5155">
        <w:rPr>
          <w:sz w:val="28"/>
          <w:szCs w:val="28"/>
        </w:rPr>
        <w:t xml:space="preserve"> дисциплины предлагается выполнение заданий с целью изучения студентами не только теоретических вопросов, связанных с ознакомлением с едиными методологическими основами организации работы в условиях аутсорсинга, но и с целью индивидуального подхода к решению практических вопросов и решения спорных ситуаций, возникающих на практике. </w:t>
      </w:r>
      <w:proofErr w:type="gramEnd"/>
    </w:p>
    <w:p w:rsidR="004B7C30" w:rsidRDefault="002E5155" w:rsidP="002E515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2E5155">
        <w:rPr>
          <w:sz w:val="28"/>
          <w:szCs w:val="28"/>
        </w:rPr>
        <w:t>В учебных целях во всех заданиях, используются условные реквизиты организаций и цифровые данные.</w:t>
      </w: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3D4F80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Часть 1. Лабораторные работы</w:t>
      </w:r>
      <w:r w:rsidR="006D4F3A" w:rsidRPr="006D4F3A">
        <w:rPr>
          <w:b/>
          <w:bCs/>
          <w:sz w:val="28"/>
          <w:szCs w:val="28"/>
        </w:rPr>
        <w:t xml:space="preserve"> и задания для самостоятельной работы </w:t>
      </w: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6D4F3A" w:rsidRDefault="006D4F3A" w:rsidP="006D4F3A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3C0C6D" w:rsidRPr="003D4F80" w:rsidRDefault="0058662A" w:rsidP="00992078">
      <w:pPr>
        <w:widowControl w:val="0"/>
        <w:autoSpaceDE w:val="0"/>
        <w:ind w:firstLine="851"/>
        <w:jc w:val="both"/>
        <w:rPr>
          <w:b/>
          <w:i/>
          <w:iCs/>
          <w:sz w:val="28"/>
          <w:szCs w:val="28"/>
        </w:rPr>
      </w:pPr>
      <w:r w:rsidRPr="003D4F80">
        <w:rPr>
          <w:b/>
          <w:i/>
          <w:iCs/>
          <w:sz w:val="28"/>
          <w:szCs w:val="28"/>
        </w:rPr>
        <w:t>Тема 1. Содержание, формы и области применения аутсорсинга (4 часа)</w:t>
      </w:r>
    </w:p>
    <w:p w:rsidR="006D4F3A" w:rsidRPr="003D4F80" w:rsidRDefault="006D4F3A" w:rsidP="00992078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Занятия 1 и 2 </w:t>
      </w:r>
    </w:p>
    <w:p w:rsidR="006D4F3A" w:rsidRPr="006D4F3A" w:rsidRDefault="003D4F80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 лабораторных работ</w:t>
      </w:r>
      <w:r w:rsidR="006D4F3A" w:rsidRPr="006D4F3A">
        <w:rPr>
          <w:i/>
          <w:iCs/>
          <w:sz w:val="28"/>
          <w:szCs w:val="28"/>
        </w:rPr>
        <w:t xml:space="preserve"> № 1 и 2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1. Проведение семинаров в интерактивной форме в виде коллоквиума.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2. Совместное обсуждение контрольных вопросов по теме.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3. Устный опрос по теме, включая контроль выполнения заданий, определенных для самостоятельной работы студентов.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D4F3A" w:rsidRPr="003D4F80" w:rsidRDefault="006D4F3A" w:rsidP="006D4F3A">
      <w:pPr>
        <w:widowControl w:val="0"/>
        <w:autoSpaceDE w:val="0"/>
        <w:ind w:firstLine="851"/>
        <w:jc w:val="both"/>
        <w:rPr>
          <w:i/>
          <w:sz w:val="28"/>
          <w:szCs w:val="28"/>
        </w:rPr>
      </w:pPr>
      <w:r w:rsidRPr="003D4F80">
        <w:rPr>
          <w:i/>
          <w:sz w:val="28"/>
          <w:szCs w:val="28"/>
        </w:rPr>
        <w:t>Цель проведения</w:t>
      </w:r>
      <w:r w:rsidR="003D4F80" w:rsidRPr="003D4F80">
        <w:rPr>
          <w:i/>
          <w:sz w:val="28"/>
          <w:szCs w:val="28"/>
        </w:rPr>
        <w:t xml:space="preserve"> лабораторных работ</w:t>
      </w:r>
      <w:r w:rsidRPr="003D4F80">
        <w:rPr>
          <w:i/>
          <w:sz w:val="28"/>
          <w:szCs w:val="28"/>
        </w:rPr>
        <w:t xml:space="preserve">: </w:t>
      </w:r>
    </w:p>
    <w:p w:rsidR="006D4F3A" w:rsidRPr="006D4F3A" w:rsidRDefault="0058662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F3A" w:rsidRPr="006D4F3A">
        <w:rPr>
          <w:sz w:val="28"/>
          <w:szCs w:val="28"/>
        </w:rPr>
        <w:t xml:space="preserve"> изучение концептуальных основ </w:t>
      </w:r>
      <w:proofErr w:type="spellStart"/>
      <w:r w:rsidR="006D4F3A" w:rsidRPr="006D4F3A">
        <w:rPr>
          <w:sz w:val="28"/>
          <w:szCs w:val="28"/>
        </w:rPr>
        <w:t>организации</w:t>
      </w:r>
      <w:r>
        <w:rPr>
          <w:sz w:val="28"/>
          <w:szCs w:val="28"/>
        </w:rPr>
        <w:t>аутсорсинговой</w:t>
      </w:r>
      <w:proofErr w:type="spellEnd"/>
      <w:r>
        <w:rPr>
          <w:sz w:val="28"/>
          <w:szCs w:val="28"/>
        </w:rPr>
        <w:t xml:space="preserve"> деятельности</w:t>
      </w:r>
      <w:r w:rsidR="006D4F3A" w:rsidRPr="006D4F3A">
        <w:rPr>
          <w:sz w:val="28"/>
          <w:szCs w:val="28"/>
        </w:rPr>
        <w:t xml:space="preserve">; </w:t>
      </w:r>
    </w:p>
    <w:p w:rsidR="006D4F3A" w:rsidRPr="006D4F3A" w:rsidRDefault="0058662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F3A" w:rsidRPr="006D4F3A">
        <w:rPr>
          <w:sz w:val="28"/>
          <w:szCs w:val="28"/>
        </w:rPr>
        <w:t xml:space="preserve"> исследование факторов окружающей среды, влияющих на функционирование и развитие аутсорсинга.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D4F3A" w:rsidRPr="007E605B" w:rsidRDefault="006D4F3A" w:rsidP="006D4F3A">
      <w:pPr>
        <w:widowControl w:val="0"/>
        <w:autoSpaceDE w:val="0"/>
        <w:ind w:firstLine="851"/>
        <w:jc w:val="both"/>
        <w:rPr>
          <w:i/>
          <w:sz w:val="28"/>
          <w:szCs w:val="28"/>
        </w:rPr>
      </w:pPr>
      <w:r w:rsidRPr="007E605B">
        <w:rPr>
          <w:i/>
          <w:sz w:val="28"/>
          <w:szCs w:val="28"/>
        </w:rPr>
        <w:t>Фо</w:t>
      </w:r>
      <w:r w:rsidR="003D4F80">
        <w:rPr>
          <w:i/>
          <w:sz w:val="28"/>
          <w:szCs w:val="28"/>
        </w:rPr>
        <w:t>рма проведения лабораторных работ</w:t>
      </w:r>
      <w:r w:rsidRPr="007E605B">
        <w:rPr>
          <w:i/>
          <w:sz w:val="28"/>
          <w:szCs w:val="28"/>
        </w:rPr>
        <w:t xml:space="preserve">: </w:t>
      </w:r>
    </w:p>
    <w:p w:rsidR="006D4F3A" w:rsidRPr="006D4F3A" w:rsidRDefault="0058662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F3A" w:rsidRPr="006D4F3A">
        <w:rPr>
          <w:sz w:val="28"/>
          <w:szCs w:val="28"/>
        </w:rPr>
        <w:t xml:space="preserve"> подготовка студентами докладов в форме презентаций; </w:t>
      </w:r>
    </w:p>
    <w:p w:rsidR="006D4F3A" w:rsidRPr="006D4F3A" w:rsidRDefault="0058662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F3A" w:rsidRPr="006D4F3A">
        <w:rPr>
          <w:sz w:val="28"/>
          <w:szCs w:val="28"/>
        </w:rPr>
        <w:t xml:space="preserve"> участие в коллоквиуме по выбранной тематике и высказывание своего мнения; </w:t>
      </w:r>
    </w:p>
    <w:p w:rsidR="006D4F3A" w:rsidRPr="006D4F3A" w:rsidRDefault="0058662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4F3A" w:rsidRPr="006D4F3A">
        <w:rPr>
          <w:sz w:val="28"/>
          <w:szCs w:val="28"/>
        </w:rPr>
        <w:t xml:space="preserve"> подготовка вопросов по представленному докладу.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Примерная тематика докладов: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1. Понятие </w:t>
      </w:r>
      <w:proofErr w:type="spellStart"/>
      <w:r w:rsidRPr="006D4F3A">
        <w:rPr>
          <w:sz w:val="28"/>
          <w:szCs w:val="28"/>
        </w:rPr>
        <w:t>аутсорсинга</w:t>
      </w:r>
      <w:proofErr w:type="spellEnd"/>
      <w:r w:rsidRPr="006D4F3A">
        <w:rPr>
          <w:sz w:val="28"/>
          <w:szCs w:val="28"/>
        </w:rPr>
        <w:t xml:space="preserve"> (</w:t>
      </w:r>
      <w:proofErr w:type="spellStart"/>
      <w:r w:rsidRPr="006D4F3A">
        <w:rPr>
          <w:sz w:val="28"/>
          <w:szCs w:val="28"/>
        </w:rPr>
        <w:t>outsourcing</w:t>
      </w:r>
      <w:proofErr w:type="spellEnd"/>
      <w:r w:rsidRPr="006D4F3A">
        <w:rPr>
          <w:sz w:val="28"/>
          <w:szCs w:val="28"/>
        </w:rPr>
        <w:t xml:space="preserve">) и его роль в современной экономике.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2. Виды </w:t>
      </w:r>
      <w:proofErr w:type="spellStart"/>
      <w:r w:rsidRPr="006D4F3A">
        <w:rPr>
          <w:sz w:val="28"/>
          <w:szCs w:val="28"/>
        </w:rPr>
        <w:t>аутсорсинговых</w:t>
      </w:r>
      <w:proofErr w:type="spellEnd"/>
      <w:r w:rsidRPr="006D4F3A">
        <w:rPr>
          <w:sz w:val="28"/>
          <w:szCs w:val="28"/>
        </w:rPr>
        <w:t xml:space="preserve"> услуг, их необходимость и целесообразность.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3. Правовое регулирование договора аутсорсинга.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4. Организационно-правовые формы предприятий, выполняющих </w:t>
      </w:r>
      <w:proofErr w:type="spellStart"/>
      <w:r w:rsidRPr="006D4F3A">
        <w:rPr>
          <w:sz w:val="28"/>
          <w:szCs w:val="28"/>
        </w:rPr>
        <w:t>аутсорсинговые</w:t>
      </w:r>
      <w:proofErr w:type="spellEnd"/>
      <w:r w:rsidRPr="006D4F3A">
        <w:rPr>
          <w:sz w:val="28"/>
          <w:szCs w:val="28"/>
        </w:rPr>
        <w:t xml:space="preserve"> услуги.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5. Выбор </w:t>
      </w:r>
      <w:proofErr w:type="spellStart"/>
      <w:r w:rsidRPr="006D4F3A">
        <w:rPr>
          <w:sz w:val="28"/>
          <w:szCs w:val="28"/>
        </w:rPr>
        <w:t>аутсорсера</w:t>
      </w:r>
      <w:proofErr w:type="spellEnd"/>
      <w:r w:rsidRPr="006D4F3A">
        <w:rPr>
          <w:sz w:val="28"/>
          <w:szCs w:val="28"/>
        </w:rPr>
        <w:t xml:space="preserve">, его ответственность, ценообразование, вид и предмет договора.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6. Перспективы и проблемы аутсорсинга в России.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7. Зарубежный и российский рынок </w:t>
      </w:r>
      <w:proofErr w:type="spellStart"/>
      <w:r w:rsidRPr="006D4F3A">
        <w:rPr>
          <w:sz w:val="28"/>
          <w:szCs w:val="28"/>
        </w:rPr>
        <w:t>аутсорсинговых</w:t>
      </w:r>
      <w:proofErr w:type="spellEnd"/>
      <w:r w:rsidRPr="006D4F3A">
        <w:rPr>
          <w:sz w:val="28"/>
          <w:szCs w:val="28"/>
        </w:rPr>
        <w:t xml:space="preserve"> услуг.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D4F3A" w:rsidRDefault="003D4F80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Сценарий проведения лабораторных работ</w:t>
      </w:r>
      <w:r w:rsidR="006D4F3A" w:rsidRPr="006D4F3A">
        <w:rPr>
          <w:i/>
          <w:iCs/>
          <w:sz w:val="28"/>
          <w:szCs w:val="28"/>
        </w:rPr>
        <w:t xml:space="preserve">: </w:t>
      </w:r>
      <w:r w:rsidR="006D4F3A" w:rsidRPr="006D4F3A">
        <w:rPr>
          <w:sz w:val="28"/>
          <w:szCs w:val="28"/>
        </w:rPr>
        <w:t xml:space="preserve">Преподаватель заранее назначает докладчиков из числа студентов. Они должны подготовить наглядные презентации и выступить с докладом. Выступление ограничено во времени и рассчитано на 7-10 минут. Выступающий должен подготовить не менее двух контрольных вопросов для слушателей. Все остальные студенты должны принимать активное участие в обсуждении доклада, задавать вопросы докладчику и уметь высказывать свое мнение и делать выводы. В процессе обсуждений исследуемых тем преподаватель оценивает каждого студента по степени его участия в семинаре, правильности подготовленных ответов на полученные вопросы, корректности поставленных вопросов. </w:t>
      </w:r>
      <w:proofErr w:type="gramStart"/>
      <w:r w:rsidR="006D4F3A" w:rsidRPr="006D4F3A">
        <w:rPr>
          <w:sz w:val="28"/>
          <w:szCs w:val="28"/>
        </w:rPr>
        <w:t xml:space="preserve">Кроме этого выбирается лучший доклад или презентация среди продемонстрированных, а также лучший и самый интересный (актуальный) вопрос среди слушателей. </w:t>
      </w:r>
      <w:proofErr w:type="gramEnd"/>
    </w:p>
    <w:p w:rsidR="00E153B6" w:rsidRPr="006D4F3A" w:rsidRDefault="00E153B6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>Контрольные вопросы</w:t>
      </w:r>
      <w:r w:rsidR="00E153B6">
        <w:rPr>
          <w:i/>
          <w:iCs/>
          <w:sz w:val="28"/>
          <w:szCs w:val="28"/>
        </w:rPr>
        <w:t>: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>1. Дать определение двум понятиям: «</w:t>
      </w:r>
      <w:proofErr w:type="spellStart"/>
      <w:r w:rsidRPr="006D4F3A">
        <w:rPr>
          <w:sz w:val="28"/>
          <w:szCs w:val="28"/>
        </w:rPr>
        <w:t>аутсорсинг</w:t>
      </w:r>
      <w:proofErr w:type="spellEnd"/>
      <w:r w:rsidRPr="006D4F3A">
        <w:rPr>
          <w:sz w:val="28"/>
          <w:szCs w:val="28"/>
        </w:rPr>
        <w:t>» (“</w:t>
      </w:r>
      <w:proofErr w:type="spellStart"/>
      <w:r w:rsidRPr="006D4F3A">
        <w:rPr>
          <w:sz w:val="28"/>
          <w:szCs w:val="28"/>
        </w:rPr>
        <w:t>outsourching</w:t>
      </w:r>
      <w:proofErr w:type="spellEnd"/>
      <w:r w:rsidRPr="006D4F3A">
        <w:rPr>
          <w:sz w:val="28"/>
          <w:szCs w:val="28"/>
        </w:rPr>
        <w:t>”) и «</w:t>
      </w:r>
      <w:proofErr w:type="spellStart"/>
      <w:r w:rsidRPr="006D4F3A">
        <w:rPr>
          <w:sz w:val="28"/>
          <w:szCs w:val="28"/>
        </w:rPr>
        <w:t>инсорсинг</w:t>
      </w:r>
      <w:proofErr w:type="spellEnd"/>
      <w:r w:rsidRPr="006D4F3A">
        <w:rPr>
          <w:sz w:val="28"/>
          <w:szCs w:val="28"/>
        </w:rPr>
        <w:t>» (“</w:t>
      </w:r>
      <w:proofErr w:type="spellStart"/>
      <w:r w:rsidRPr="006D4F3A">
        <w:rPr>
          <w:sz w:val="28"/>
          <w:szCs w:val="28"/>
        </w:rPr>
        <w:t>insourching</w:t>
      </w:r>
      <w:proofErr w:type="spellEnd"/>
      <w:r w:rsidRPr="006D4F3A">
        <w:rPr>
          <w:sz w:val="28"/>
          <w:szCs w:val="28"/>
        </w:rPr>
        <w:t xml:space="preserve">”). В чем состоит их отличие?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lastRenderedPageBreak/>
        <w:t xml:space="preserve">2. Каковы цель, задачи и основные направления </w:t>
      </w:r>
      <w:proofErr w:type="spellStart"/>
      <w:r w:rsidRPr="006D4F3A">
        <w:rPr>
          <w:sz w:val="28"/>
          <w:szCs w:val="28"/>
        </w:rPr>
        <w:t>аутсорсинга</w:t>
      </w:r>
      <w:proofErr w:type="spellEnd"/>
      <w:r w:rsidRPr="006D4F3A">
        <w:rPr>
          <w:sz w:val="28"/>
          <w:szCs w:val="28"/>
        </w:rPr>
        <w:t xml:space="preserve"> и </w:t>
      </w:r>
      <w:proofErr w:type="spellStart"/>
      <w:r w:rsidRPr="006D4F3A">
        <w:rPr>
          <w:sz w:val="28"/>
          <w:szCs w:val="28"/>
        </w:rPr>
        <w:t>инсорсинга</w:t>
      </w:r>
      <w:proofErr w:type="spellEnd"/>
      <w:r w:rsidRPr="006D4F3A">
        <w:rPr>
          <w:sz w:val="28"/>
          <w:szCs w:val="28"/>
        </w:rPr>
        <w:t xml:space="preserve">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3. Насколько важна роль аутсорсинга в современной экономике России?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4. Какие виды </w:t>
      </w:r>
      <w:proofErr w:type="spellStart"/>
      <w:r w:rsidRPr="006D4F3A">
        <w:rPr>
          <w:sz w:val="28"/>
          <w:szCs w:val="28"/>
        </w:rPr>
        <w:t>аутсорсинговых</w:t>
      </w:r>
      <w:proofErr w:type="spellEnd"/>
      <w:r w:rsidRPr="006D4F3A">
        <w:rPr>
          <w:sz w:val="28"/>
          <w:szCs w:val="28"/>
        </w:rPr>
        <w:t xml:space="preserve"> услуг Вы знаете?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5. В чем состоят преимущества аутсорсинга и его недостатки?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>6. Что такое «</w:t>
      </w:r>
      <w:proofErr w:type="spellStart"/>
      <w:r w:rsidRPr="006D4F3A">
        <w:rPr>
          <w:sz w:val="28"/>
          <w:szCs w:val="28"/>
        </w:rPr>
        <w:t>аутстаффинг</w:t>
      </w:r>
      <w:proofErr w:type="spellEnd"/>
      <w:r w:rsidRPr="006D4F3A">
        <w:rPr>
          <w:sz w:val="28"/>
          <w:szCs w:val="28"/>
        </w:rPr>
        <w:t xml:space="preserve">»?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7. Каким законодательным документом закреплено правовое регулирование </w:t>
      </w:r>
      <w:proofErr w:type="spellStart"/>
      <w:r w:rsidRPr="006D4F3A">
        <w:rPr>
          <w:sz w:val="28"/>
          <w:szCs w:val="28"/>
        </w:rPr>
        <w:t>аутсорсинговых</w:t>
      </w:r>
      <w:proofErr w:type="spellEnd"/>
      <w:r w:rsidRPr="006D4F3A">
        <w:rPr>
          <w:sz w:val="28"/>
          <w:szCs w:val="28"/>
        </w:rPr>
        <w:t xml:space="preserve"> услуг?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8. Какие обязательные условия должен содержать в себе договор на оказание </w:t>
      </w:r>
      <w:proofErr w:type="spellStart"/>
      <w:r w:rsidRPr="006D4F3A">
        <w:rPr>
          <w:sz w:val="28"/>
          <w:szCs w:val="28"/>
        </w:rPr>
        <w:t>аутсорсинговых</w:t>
      </w:r>
      <w:proofErr w:type="spellEnd"/>
      <w:r w:rsidRPr="006D4F3A">
        <w:rPr>
          <w:sz w:val="28"/>
          <w:szCs w:val="28"/>
        </w:rPr>
        <w:t xml:space="preserve"> услуг?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9. Какие организационно-правовые формы предприятий, выполняющих </w:t>
      </w:r>
      <w:proofErr w:type="spellStart"/>
      <w:r w:rsidRPr="006D4F3A">
        <w:rPr>
          <w:sz w:val="28"/>
          <w:szCs w:val="28"/>
        </w:rPr>
        <w:t>аутсорсинговые</w:t>
      </w:r>
      <w:proofErr w:type="spellEnd"/>
      <w:r w:rsidRPr="006D4F3A">
        <w:rPr>
          <w:sz w:val="28"/>
          <w:szCs w:val="28"/>
        </w:rPr>
        <w:t xml:space="preserve"> услуги, часто встречаются на практике?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10. Аутсорсинг как инструмент реформирования компании. Согласны ли Вы с таким мнением? </w:t>
      </w:r>
    </w:p>
    <w:p w:rsidR="006D4F3A" w:rsidRPr="006D4F3A" w:rsidRDefault="00E153B6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4F3A" w:rsidRPr="006D4F3A">
        <w:rPr>
          <w:sz w:val="28"/>
          <w:szCs w:val="28"/>
        </w:rPr>
        <w:t xml:space="preserve">. Имеются ли какие-либо риски при аутсорсинге для компании клиента? </w:t>
      </w:r>
    </w:p>
    <w:p w:rsidR="006D4F3A" w:rsidRPr="006D4F3A" w:rsidRDefault="00E153B6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4F3A" w:rsidRPr="006D4F3A">
        <w:rPr>
          <w:sz w:val="28"/>
          <w:szCs w:val="28"/>
        </w:rPr>
        <w:t xml:space="preserve">. Каким образом происходит выбор </w:t>
      </w:r>
      <w:proofErr w:type="spellStart"/>
      <w:r w:rsidR="006D4F3A" w:rsidRPr="006D4F3A">
        <w:rPr>
          <w:sz w:val="28"/>
          <w:szCs w:val="28"/>
        </w:rPr>
        <w:t>аутсорсера</w:t>
      </w:r>
      <w:proofErr w:type="spellEnd"/>
      <w:r w:rsidR="006D4F3A" w:rsidRPr="006D4F3A">
        <w:rPr>
          <w:sz w:val="28"/>
          <w:szCs w:val="28"/>
        </w:rPr>
        <w:t xml:space="preserve">? </w:t>
      </w:r>
    </w:p>
    <w:p w:rsidR="006D4F3A" w:rsidRPr="006D4F3A" w:rsidRDefault="00E153B6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4F3A" w:rsidRPr="006D4F3A">
        <w:rPr>
          <w:sz w:val="28"/>
          <w:szCs w:val="28"/>
        </w:rPr>
        <w:t xml:space="preserve">. В чем Вы видите </w:t>
      </w:r>
      <w:proofErr w:type="gramStart"/>
      <w:r w:rsidR="006D4F3A" w:rsidRPr="006D4F3A">
        <w:rPr>
          <w:sz w:val="28"/>
          <w:szCs w:val="28"/>
        </w:rPr>
        <w:t>проблемы</w:t>
      </w:r>
      <w:proofErr w:type="gramEnd"/>
      <w:r w:rsidR="006D4F3A" w:rsidRPr="006D4F3A">
        <w:rPr>
          <w:sz w:val="28"/>
          <w:szCs w:val="28"/>
        </w:rPr>
        <w:t xml:space="preserve"> аутсорсинга и </w:t>
      </w:r>
      <w:proofErr w:type="gramStart"/>
      <w:r w:rsidR="006D4F3A" w:rsidRPr="006D4F3A">
        <w:rPr>
          <w:sz w:val="28"/>
          <w:szCs w:val="28"/>
        </w:rPr>
        <w:t>каковы</w:t>
      </w:r>
      <w:proofErr w:type="gramEnd"/>
      <w:r w:rsidR="006D4F3A" w:rsidRPr="006D4F3A">
        <w:rPr>
          <w:sz w:val="28"/>
          <w:szCs w:val="28"/>
        </w:rPr>
        <w:t xml:space="preserve"> его перспективы?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Задания для самостоятельной работы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1. Проанализируйте нормативно-законодательную базу </w:t>
      </w:r>
      <w:r w:rsidR="00E153B6">
        <w:rPr>
          <w:sz w:val="28"/>
          <w:szCs w:val="28"/>
        </w:rPr>
        <w:t xml:space="preserve">Российской Федерации в </w:t>
      </w:r>
      <w:proofErr w:type="spellStart"/>
      <w:r w:rsidR="00E153B6">
        <w:rPr>
          <w:sz w:val="28"/>
          <w:szCs w:val="28"/>
        </w:rPr>
        <w:t>области</w:t>
      </w:r>
      <w:r w:rsidRPr="006D4F3A">
        <w:rPr>
          <w:sz w:val="28"/>
          <w:szCs w:val="28"/>
        </w:rPr>
        <w:t>аутсорсинговых</w:t>
      </w:r>
      <w:proofErr w:type="spellEnd"/>
      <w:r w:rsidRPr="006D4F3A">
        <w:rPr>
          <w:sz w:val="28"/>
          <w:szCs w:val="28"/>
        </w:rPr>
        <w:t xml:space="preserve"> услуг.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2. Проведите аналогию между понятием </w:t>
      </w:r>
      <w:proofErr w:type="gramStart"/>
      <w:r w:rsidRPr="006D4F3A">
        <w:rPr>
          <w:sz w:val="28"/>
          <w:szCs w:val="28"/>
        </w:rPr>
        <w:t>финансового</w:t>
      </w:r>
      <w:proofErr w:type="gramEnd"/>
      <w:r w:rsidRPr="006D4F3A">
        <w:rPr>
          <w:sz w:val="28"/>
          <w:szCs w:val="28"/>
        </w:rPr>
        <w:t xml:space="preserve"> аутсорсинга в Российской Федерации и в международной практике.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3. Определите факторы, оказывающие влияние на выбор </w:t>
      </w:r>
      <w:proofErr w:type="spellStart"/>
      <w:r w:rsidRPr="006D4F3A">
        <w:rPr>
          <w:sz w:val="28"/>
          <w:szCs w:val="28"/>
        </w:rPr>
        <w:t>аутсорсера</w:t>
      </w:r>
      <w:proofErr w:type="spellEnd"/>
      <w:r w:rsidRPr="006D4F3A">
        <w:rPr>
          <w:sz w:val="28"/>
          <w:szCs w:val="28"/>
        </w:rPr>
        <w:t xml:space="preserve">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4. Укажите задачи, решаемые руководством организации при принятии решения перехода на </w:t>
      </w:r>
      <w:proofErr w:type="gramStart"/>
      <w:r w:rsidRPr="006D4F3A">
        <w:rPr>
          <w:sz w:val="28"/>
          <w:szCs w:val="28"/>
        </w:rPr>
        <w:t>кадровый</w:t>
      </w:r>
      <w:proofErr w:type="gramEnd"/>
      <w:r w:rsidRPr="006D4F3A">
        <w:rPr>
          <w:sz w:val="28"/>
          <w:szCs w:val="28"/>
        </w:rPr>
        <w:t xml:space="preserve"> аутсорсинг. </w:t>
      </w:r>
    </w:p>
    <w:p w:rsidR="006D4F3A" w:rsidRPr="006D4F3A" w:rsidRDefault="00D068F7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Назовите основные этапы эволюции аутсорсинга</w:t>
      </w:r>
      <w:r w:rsidR="006D4F3A" w:rsidRPr="006D4F3A">
        <w:rPr>
          <w:sz w:val="28"/>
          <w:szCs w:val="28"/>
        </w:rPr>
        <w:t xml:space="preserve">. </w:t>
      </w:r>
    </w:p>
    <w:p w:rsidR="00E153B6" w:rsidRDefault="00E153B6" w:rsidP="006D4F3A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Рекомендуемая литература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>1. Гражданский кодекс Российской Федерации [Электронный ресурс]: Справочно-правовая система «</w:t>
      </w:r>
      <w:proofErr w:type="spellStart"/>
      <w:r w:rsidRPr="006D4F3A">
        <w:rPr>
          <w:sz w:val="28"/>
          <w:szCs w:val="28"/>
        </w:rPr>
        <w:t>КонсультантПлюс</w:t>
      </w:r>
      <w:proofErr w:type="spellEnd"/>
      <w:r w:rsidRPr="006D4F3A">
        <w:rPr>
          <w:sz w:val="28"/>
          <w:szCs w:val="28"/>
        </w:rPr>
        <w:t>». Версия</w:t>
      </w:r>
      <w:proofErr w:type="gramStart"/>
      <w:r w:rsidRPr="006D4F3A">
        <w:rPr>
          <w:sz w:val="28"/>
          <w:szCs w:val="28"/>
        </w:rPr>
        <w:t xml:space="preserve"> П</w:t>
      </w:r>
      <w:proofErr w:type="gramEnd"/>
      <w:r w:rsidRPr="006D4F3A">
        <w:rPr>
          <w:sz w:val="28"/>
          <w:szCs w:val="28"/>
        </w:rPr>
        <w:t xml:space="preserve">роф. – Гл.37-39. </w:t>
      </w:r>
    </w:p>
    <w:p w:rsidR="006D4F3A" w:rsidRPr="006D4F3A" w:rsidRDefault="006D4F3A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>2. Трудовой Кодекс Российской Федерации [Электронный ресурс]: Справочно-правовая система «</w:t>
      </w:r>
      <w:proofErr w:type="spellStart"/>
      <w:r w:rsidRPr="006D4F3A">
        <w:rPr>
          <w:sz w:val="28"/>
          <w:szCs w:val="28"/>
        </w:rPr>
        <w:t>КонсультантПлюс</w:t>
      </w:r>
      <w:proofErr w:type="spellEnd"/>
      <w:r w:rsidRPr="006D4F3A">
        <w:rPr>
          <w:sz w:val="28"/>
          <w:szCs w:val="28"/>
        </w:rPr>
        <w:t>». Версия</w:t>
      </w:r>
      <w:proofErr w:type="gramStart"/>
      <w:r w:rsidRPr="006D4F3A">
        <w:rPr>
          <w:sz w:val="28"/>
          <w:szCs w:val="28"/>
        </w:rPr>
        <w:t xml:space="preserve"> П</w:t>
      </w:r>
      <w:proofErr w:type="gramEnd"/>
      <w:r w:rsidRPr="006D4F3A">
        <w:rPr>
          <w:sz w:val="28"/>
          <w:szCs w:val="28"/>
        </w:rPr>
        <w:t xml:space="preserve">роф. – Гл.10. </w:t>
      </w:r>
    </w:p>
    <w:p w:rsidR="006D4F3A" w:rsidRDefault="00E153B6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F3A" w:rsidRPr="006D4F3A">
        <w:rPr>
          <w:sz w:val="28"/>
          <w:szCs w:val="28"/>
        </w:rPr>
        <w:t xml:space="preserve">. Стюарт </w:t>
      </w:r>
      <w:proofErr w:type="spellStart"/>
      <w:r w:rsidR="006D4F3A" w:rsidRPr="006D4F3A">
        <w:rPr>
          <w:sz w:val="28"/>
          <w:szCs w:val="28"/>
        </w:rPr>
        <w:t>Клементс</w:t>
      </w:r>
      <w:proofErr w:type="spellEnd"/>
      <w:r w:rsidR="006D4F3A" w:rsidRPr="006D4F3A">
        <w:rPr>
          <w:sz w:val="28"/>
          <w:szCs w:val="28"/>
        </w:rPr>
        <w:t xml:space="preserve">, Майкл </w:t>
      </w:r>
      <w:proofErr w:type="spellStart"/>
      <w:r w:rsidR="006D4F3A" w:rsidRPr="006D4F3A">
        <w:rPr>
          <w:sz w:val="28"/>
          <w:szCs w:val="28"/>
        </w:rPr>
        <w:t>Доннеллан</w:t>
      </w:r>
      <w:proofErr w:type="spellEnd"/>
      <w:r w:rsidR="006D4F3A" w:rsidRPr="006D4F3A">
        <w:rPr>
          <w:sz w:val="28"/>
          <w:szCs w:val="28"/>
        </w:rPr>
        <w:t xml:space="preserve"> при участии </w:t>
      </w:r>
      <w:proofErr w:type="spellStart"/>
      <w:r w:rsidR="006D4F3A" w:rsidRPr="006D4F3A">
        <w:rPr>
          <w:sz w:val="28"/>
          <w:szCs w:val="28"/>
        </w:rPr>
        <w:t>Седрика</w:t>
      </w:r>
      <w:proofErr w:type="spellEnd"/>
      <w:r w:rsidR="006D4F3A" w:rsidRPr="006D4F3A">
        <w:rPr>
          <w:sz w:val="28"/>
          <w:szCs w:val="28"/>
        </w:rPr>
        <w:t xml:space="preserve"> Рида. Аутсорсинг бизнес-процессов. Советы финансового директора. Пер</w:t>
      </w:r>
      <w:proofErr w:type="gramStart"/>
      <w:r w:rsidR="006D4F3A" w:rsidRPr="006D4F3A">
        <w:rPr>
          <w:sz w:val="28"/>
          <w:szCs w:val="28"/>
        </w:rPr>
        <w:t>.с</w:t>
      </w:r>
      <w:proofErr w:type="gramEnd"/>
      <w:r w:rsidR="006D4F3A" w:rsidRPr="006D4F3A">
        <w:rPr>
          <w:sz w:val="28"/>
          <w:szCs w:val="28"/>
        </w:rPr>
        <w:t xml:space="preserve"> англ. – М.: Вершина, 2006. – Гл.1-3. </w:t>
      </w:r>
    </w:p>
    <w:p w:rsidR="00E153B6" w:rsidRDefault="00D068F7" w:rsidP="006D4F3A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068F7">
        <w:rPr>
          <w:sz w:val="28"/>
          <w:szCs w:val="28"/>
        </w:rPr>
        <w:t xml:space="preserve"> Аникин, Б.А. </w:t>
      </w:r>
      <w:proofErr w:type="spellStart"/>
      <w:r w:rsidRPr="00D068F7">
        <w:rPr>
          <w:sz w:val="28"/>
          <w:szCs w:val="28"/>
        </w:rPr>
        <w:t>Аутсорсинг</w:t>
      </w:r>
      <w:proofErr w:type="spellEnd"/>
      <w:r w:rsidRPr="00D068F7">
        <w:rPr>
          <w:sz w:val="28"/>
          <w:szCs w:val="28"/>
        </w:rPr>
        <w:t xml:space="preserve"> и </w:t>
      </w:r>
      <w:proofErr w:type="spellStart"/>
      <w:r w:rsidRPr="00D068F7">
        <w:rPr>
          <w:sz w:val="28"/>
          <w:szCs w:val="28"/>
        </w:rPr>
        <w:t>аутстаффинг</w:t>
      </w:r>
      <w:proofErr w:type="spellEnd"/>
      <w:r w:rsidRPr="00D068F7">
        <w:rPr>
          <w:sz w:val="28"/>
          <w:szCs w:val="28"/>
        </w:rPr>
        <w:t xml:space="preserve">: высокие технологии </w:t>
      </w:r>
      <w:proofErr w:type="spellStart"/>
      <w:r w:rsidRPr="00D068F7">
        <w:rPr>
          <w:sz w:val="28"/>
          <w:szCs w:val="28"/>
        </w:rPr>
        <w:t>ме-неджмента</w:t>
      </w:r>
      <w:proofErr w:type="spellEnd"/>
      <w:r w:rsidRPr="00D068F7">
        <w:rPr>
          <w:sz w:val="28"/>
          <w:szCs w:val="28"/>
        </w:rPr>
        <w:t xml:space="preserve"> : учеб</w:t>
      </w:r>
      <w:proofErr w:type="gramStart"/>
      <w:r w:rsidRPr="00D068F7">
        <w:rPr>
          <w:sz w:val="28"/>
          <w:szCs w:val="28"/>
        </w:rPr>
        <w:t>.п</w:t>
      </w:r>
      <w:proofErr w:type="gramEnd"/>
      <w:r w:rsidRPr="00D068F7">
        <w:rPr>
          <w:sz w:val="28"/>
          <w:szCs w:val="28"/>
        </w:rPr>
        <w:t>особие / Б.А. Аникин, И.Л. Рудая. – 2-е изд., пере-раб. и доп. – М. : ИНФРА-М, 2009. – 320 с.</w:t>
      </w:r>
    </w:p>
    <w:p w:rsidR="00D068F7" w:rsidRPr="00D068F7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68F7">
        <w:rPr>
          <w:sz w:val="28"/>
          <w:szCs w:val="28"/>
        </w:rPr>
        <w:t xml:space="preserve">Казанцева, Л.С. Особенности эффективного применения </w:t>
      </w:r>
      <w:proofErr w:type="spellStart"/>
      <w:r w:rsidRPr="00D068F7">
        <w:rPr>
          <w:sz w:val="28"/>
          <w:szCs w:val="28"/>
        </w:rPr>
        <w:t>аутсор-синга</w:t>
      </w:r>
      <w:proofErr w:type="spellEnd"/>
      <w:r w:rsidRPr="00D068F7">
        <w:rPr>
          <w:sz w:val="28"/>
          <w:szCs w:val="28"/>
        </w:rPr>
        <w:t xml:space="preserve"> на железнодорожном транспорте </w:t>
      </w:r>
      <w:proofErr w:type="gramStart"/>
      <w:r w:rsidRPr="00D068F7">
        <w:rPr>
          <w:sz w:val="28"/>
          <w:szCs w:val="28"/>
        </w:rPr>
        <w:t>:</w:t>
      </w:r>
      <w:proofErr w:type="spellStart"/>
      <w:r w:rsidRPr="00D068F7">
        <w:rPr>
          <w:sz w:val="28"/>
          <w:szCs w:val="28"/>
        </w:rPr>
        <w:t>д</w:t>
      </w:r>
      <w:proofErr w:type="gramEnd"/>
      <w:r w:rsidRPr="00D068F7">
        <w:rPr>
          <w:sz w:val="28"/>
          <w:szCs w:val="28"/>
        </w:rPr>
        <w:t>ис</w:t>
      </w:r>
      <w:proofErr w:type="spellEnd"/>
      <w:r w:rsidRPr="00D068F7">
        <w:rPr>
          <w:sz w:val="28"/>
          <w:szCs w:val="28"/>
        </w:rPr>
        <w:t xml:space="preserve">. … канд. </w:t>
      </w:r>
      <w:proofErr w:type="spellStart"/>
      <w:r w:rsidRPr="00D068F7">
        <w:rPr>
          <w:sz w:val="28"/>
          <w:szCs w:val="28"/>
        </w:rPr>
        <w:t>экон</w:t>
      </w:r>
      <w:proofErr w:type="spellEnd"/>
      <w:r w:rsidRPr="00D068F7">
        <w:rPr>
          <w:sz w:val="28"/>
          <w:szCs w:val="28"/>
        </w:rPr>
        <w:t xml:space="preserve">. наук : 08.00.05 / Л.С. Казанцева. – ДВГУПС. – Хабаровск, 2011. – 182 с. </w:t>
      </w:r>
    </w:p>
    <w:p w:rsidR="00D068F7" w:rsidRPr="00D068F7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68F7">
        <w:rPr>
          <w:sz w:val="28"/>
          <w:szCs w:val="28"/>
        </w:rPr>
        <w:t>. Курбанов, А.Х. Аутсорсинг: история, методология, практика</w:t>
      </w:r>
      <w:proofErr w:type="gramStart"/>
      <w:r w:rsidRPr="00D068F7">
        <w:rPr>
          <w:sz w:val="28"/>
          <w:szCs w:val="28"/>
        </w:rPr>
        <w:t xml:space="preserve"> :</w:t>
      </w:r>
      <w:proofErr w:type="gramEnd"/>
      <w:r w:rsidRPr="00D068F7">
        <w:rPr>
          <w:sz w:val="28"/>
          <w:szCs w:val="28"/>
        </w:rPr>
        <w:t xml:space="preserve"> моно-графия / А.Х. Курбанов, В.А. Плотников. – М.</w:t>
      </w:r>
      <w:proofErr w:type="gramStart"/>
      <w:r w:rsidRPr="00D068F7">
        <w:rPr>
          <w:sz w:val="28"/>
          <w:szCs w:val="28"/>
        </w:rPr>
        <w:t xml:space="preserve"> :</w:t>
      </w:r>
      <w:proofErr w:type="gramEnd"/>
      <w:r w:rsidRPr="00D068F7">
        <w:rPr>
          <w:sz w:val="28"/>
          <w:szCs w:val="28"/>
        </w:rPr>
        <w:t xml:space="preserve"> ИНФРА-М, 2013. – 112 с. </w:t>
      </w:r>
    </w:p>
    <w:p w:rsidR="00D068F7" w:rsidRPr="00D068F7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68F7">
        <w:rPr>
          <w:sz w:val="28"/>
          <w:szCs w:val="28"/>
        </w:rPr>
        <w:t xml:space="preserve">. </w:t>
      </w:r>
      <w:proofErr w:type="spellStart"/>
      <w:r w:rsidRPr="00D068F7">
        <w:rPr>
          <w:sz w:val="28"/>
          <w:szCs w:val="28"/>
        </w:rPr>
        <w:t>Лапидус</w:t>
      </w:r>
      <w:proofErr w:type="spellEnd"/>
      <w:r w:rsidRPr="00D068F7">
        <w:rPr>
          <w:sz w:val="28"/>
          <w:szCs w:val="28"/>
        </w:rPr>
        <w:t xml:space="preserve">, Б.М. </w:t>
      </w:r>
      <w:proofErr w:type="spellStart"/>
      <w:r w:rsidRPr="00D068F7">
        <w:rPr>
          <w:sz w:val="28"/>
          <w:szCs w:val="28"/>
        </w:rPr>
        <w:t>Аутсорсинг</w:t>
      </w:r>
      <w:proofErr w:type="spellEnd"/>
      <w:r w:rsidRPr="00D068F7">
        <w:rPr>
          <w:sz w:val="28"/>
          <w:szCs w:val="28"/>
        </w:rPr>
        <w:t xml:space="preserve"> как одно из приоритетных направлений в реформировании и повышении эффективности Российских железных дорог / Б.М. </w:t>
      </w:r>
      <w:proofErr w:type="spellStart"/>
      <w:r w:rsidRPr="00D068F7">
        <w:rPr>
          <w:sz w:val="28"/>
          <w:szCs w:val="28"/>
        </w:rPr>
        <w:t>Лапидус</w:t>
      </w:r>
      <w:proofErr w:type="spellEnd"/>
      <w:r w:rsidRPr="00D068F7">
        <w:rPr>
          <w:sz w:val="28"/>
          <w:szCs w:val="28"/>
        </w:rPr>
        <w:t xml:space="preserve"> // Железнодорожный транспорт. – 2006. – № 2. – С. 40–43. </w:t>
      </w:r>
    </w:p>
    <w:p w:rsidR="007E605B" w:rsidRDefault="007E605B" w:rsidP="00D068F7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</w:p>
    <w:p w:rsidR="003D4F80" w:rsidRDefault="003D4F80" w:rsidP="00D068F7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</w:p>
    <w:p w:rsidR="00D068F7" w:rsidRPr="003D4F80" w:rsidRDefault="00D068F7" w:rsidP="00D068F7">
      <w:pPr>
        <w:widowControl w:val="0"/>
        <w:autoSpaceDE w:val="0"/>
        <w:ind w:firstLine="851"/>
        <w:jc w:val="both"/>
        <w:rPr>
          <w:b/>
          <w:i/>
          <w:iCs/>
          <w:sz w:val="28"/>
          <w:szCs w:val="28"/>
        </w:rPr>
      </w:pPr>
      <w:r w:rsidRPr="00100886">
        <w:rPr>
          <w:b/>
          <w:i/>
          <w:iCs/>
          <w:color w:val="FF0000"/>
          <w:sz w:val="28"/>
          <w:szCs w:val="28"/>
        </w:rPr>
        <w:lastRenderedPageBreak/>
        <w:t>Тема 2. Анализ применения аутсорсинга</w:t>
      </w:r>
      <w:r w:rsidRPr="003D4F80">
        <w:rPr>
          <w:b/>
          <w:i/>
          <w:iCs/>
          <w:sz w:val="28"/>
          <w:szCs w:val="28"/>
        </w:rPr>
        <w:t xml:space="preserve"> (4 часа) </w:t>
      </w:r>
    </w:p>
    <w:p w:rsidR="003C0C6D" w:rsidRPr="003D4F80" w:rsidRDefault="003C0C6D" w:rsidP="00D068F7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Занятия 3 и 4</w:t>
      </w:r>
    </w:p>
    <w:p w:rsidR="00D068F7" w:rsidRPr="006D4F3A" w:rsidRDefault="003D4F80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 лабораторных работ</w:t>
      </w:r>
      <w:r w:rsidR="00261504">
        <w:rPr>
          <w:i/>
          <w:iCs/>
          <w:sz w:val="28"/>
          <w:szCs w:val="28"/>
        </w:rPr>
        <w:t xml:space="preserve"> № 3 и 4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1. Проведение семинаров в интерактивной форме в виде коллоквиума.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2. Совместное обсуждение контрольных вопросов по теме.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3. Устный опрос по теме, включая контроль выполнения заданий, определенных для самостоятельной работы студентов.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D068F7" w:rsidRPr="003D4F80" w:rsidRDefault="00D068F7" w:rsidP="00D068F7">
      <w:pPr>
        <w:widowControl w:val="0"/>
        <w:autoSpaceDE w:val="0"/>
        <w:ind w:firstLine="851"/>
        <w:jc w:val="both"/>
        <w:rPr>
          <w:i/>
          <w:sz w:val="28"/>
          <w:szCs w:val="28"/>
        </w:rPr>
      </w:pPr>
      <w:r w:rsidRPr="003D4F80">
        <w:rPr>
          <w:i/>
          <w:sz w:val="28"/>
          <w:szCs w:val="28"/>
        </w:rPr>
        <w:t>Цель проведения</w:t>
      </w:r>
      <w:r w:rsidR="003D4F80" w:rsidRPr="003D4F80">
        <w:rPr>
          <w:i/>
          <w:sz w:val="28"/>
          <w:szCs w:val="28"/>
        </w:rPr>
        <w:t xml:space="preserve"> лабораторных работ</w:t>
      </w:r>
      <w:r w:rsidRPr="003D4F80">
        <w:rPr>
          <w:i/>
          <w:sz w:val="28"/>
          <w:szCs w:val="28"/>
        </w:rPr>
        <w:t xml:space="preserve">: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изучение концептуальных основ </w:t>
      </w:r>
      <w:proofErr w:type="spellStart"/>
      <w:r w:rsidRPr="006D4F3A">
        <w:rPr>
          <w:sz w:val="28"/>
          <w:szCs w:val="28"/>
        </w:rPr>
        <w:t>организации</w:t>
      </w:r>
      <w:r w:rsidR="003062E5">
        <w:rPr>
          <w:sz w:val="28"/>
          <w:szCs w:val="28"/>
        </w:rPr>
        <w:t>аутсорсинговой</w:t>
      </w:r>
      <w:proofErr w:type="spellEnd"/>
      <w:r w:rsidR="003062E5">
        <w:rPr>
          <w:sz w:val="28"/>
          <w:szCs w:val="28"/>
        </w:rPr>
        <w:t xml:space="preserve"> деятельности</w:t>
      </w:r>
      <w:r w:rsidRPr="006D4F3A">
        <w:rPr>
          <w:sz w:val="28"/>
          <w:szCs w:val="28"/>
        </w:rPr>
        <w:t xml:space="preserve">;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4B68">
        <w:rPr>
          <w:sz w:val="28"/>
          <w:szCs w:val="28"/>
        </w:rPr>
        <w:t xml:space="preserve"> анализ преимуществ</w:t>
      </w:r>
      <w:r w:rsidR="003C0C6D">
        <w:rPr>
          <w:sz w:val="28"/>
          <w:szCs w:val="28"/>
        </w:rPr>
        <w:t xml:space="preserve"> и рисков использования аутсорсинга</w:t>
      </w:r>
      <w:r w:rsidRPr="006D4F3A">
        <w:rPr>
          <w:sz w:val="28"/>
          <w:szCs w:val="28"/>
        </w:rPr>
        <w:t xml:space="preserve">.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D068F7" w:rsidRPr="007E605B" w:rsidRDefault="00D068F7" w:rsidP="00D068F7">
      <w:pPr>
        <w:widowControl w:val="0"/>
        <w:autoSpaceDE w:val="0"/>
        <w:ind w:firstLine="851"/>
        <w:jc w:val="both"/>
        <w:rPr>
          <w:i/>
          <w:sz w:val="28"/>
          <w:szCs w:val="28"/>
        </w:rPr>
      </w:pPr>
      <w:r w:rsidRPr="007E605B">
        <w:rPr>
          <w:i/>
          <w:sz w:val="28"/>
          <w:szCs w:val="28"/>
        </w:rPr>
        <w:t>Форма проведения</w:t>
      </w:r>
      <w:r w:rsidR="003D4F80">
        <w:rPr>
          <w:i/>
          <w:sz w:val="28"/>
          <w:szCs w:val="28"/>
        </w:rPr>
        <w:t xml:space="preserve"> лабораторных работ</w:t>
      </w:r>
      <w:r w:rsidRPr="007E605B">
        <w:rPr>
          <w:i/>
          <w:sz w:val="28"/>
          <w:szCs w:val="28"/>
        </w:rPr>
        <w:t xml:space="preserve">: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подготовка студентами докладов в форме презентаций;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участие в коллоквиуме по выбранной тематике и высказывание своего мнения;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подготовка вопросов по представленному докладу.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Примерная тематика докладов: 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100886">
        <w:rPr>
          <w:color w:val="FF0000"/>
          <w:sz w:val="28"/>
          <w:szCs w:val="28"/>
        </w:rPr>
        <w:t xml:space="preserve">1. </w:t>
      </w:r>
      <w:r w:rsidR="003C0C6D" w:rsidRPr="00100886">
        <w:rPr>
          <w:color w:val="FF0000"/>
          <w:sz w:val="28"/>
          <w:szCs w:val="28"/>
        </w:rPr>
        <w:t>Наиболее типичные причины, сдерживающие развитие аутсорсинга</w:t>
      </w:r>
      <w:proofErr w:type="gramStart"/>
      <w:r w:rsidR="003C0C6D">
        <w:rPr>
          <w:sz w:val="28"/>
          <w:szCs w:val="28"/>
        </w:rPr>
        <w:t>.</w:t>
      </w:r>
      <w:proofErr w:type="gramEnd"/>
      <w:r w:rsidR="00100886">
        <w:rPr>
          <w:sz w:val="28"/>
          <w:szCs w:val="28"/>
        </w:rPr>
        <w:t>(ДОКЛАД)</w:t>
      </w: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>2</w:t>
      </w:r>
      <w:r w:rsidR="00323EF1">
        <w:rPr>
          <w:sz w:val="28"/>
          <w:szCs w:val="28"/>
        </w:rPr>
        <w:t>. Мотивы использования аутсорсинга</w:t>
      </w:r>
      <w:r w:rsidRPr="006D4F3A">
        <w:rPr>
          <w:sz w:val="28"/>
          <w:szCs w:val="28"/>
        </w:rPr>
        <w:t xml:space="preserve">. </w:t>
      </w:r>
    </w:p>
    <w:p w:rsidR="00D068F7" w:rsidRPr="006D4F3A" w:rsidRDefault="00323EF1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Политические и социальные факторы, оказывающие влияние на использование аутсорсинга</w:t>
      </w:r>
      <w:r w:rsidR="00D068F7" w:rsidRPr="006D4F3A">
        <w:rPr>
          <w:sz w:val="28"/>
          <w:szCs w:val="28"/>
        </w:rPr>
        <w:t xml:space="preserve">. </w:t>
      </w:r>
    </w:p>
    <w:p w:rsidR="00D068F7" w:rsidRDefault="00323EF1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Понятия «договор аутсорсинга».</w:t>
      </w:r>
    </w:p>
    <w:p w:rsidR="00264B68" w:rsidRPr="00264B68" w:rsidRDefault="00264B68" w:rsidP="00264B68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64B68">
        <w:rPr>
          <w:sz w:val="28"/>
          <w:szCs w:val="28"/>
        </w:rPr>
        <w:t xml:space="preserve">Особенности финансового учета в </w:t>
      </w:r>
      <w:proofErr w:type="spellStart"/>
      <w:r w:rsidRPr="00264B68">
        <w:rPr>
          <w:sz w:val="28"/>
          <w:szCs w:val="28"/>
        </w:rPr>
        <w:t>аутсорсинговой</w:t>
      </w:r>
      <w:proofErr w:type="spellEnd"/>
      <w:r w:rsidRPr="00264B68">
        <w:rPr>
          <w:sz w:val="28"/>
          <w:szCs w:val="28"/>
        </w:rPr>
        <w:t xml:space="preserve"> фирме. </w:t>
      </w:r>
    </w:p>
    <w:p w:rsidR="00264B68" w:rsidRPr="00264B68" w:rsidRDefault="00264B68" w:rsidP="00264B68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64B68">
        <w:rPr>
          <w:sz w:val="28"/>
          <w:szCs w:val="28"/>
        </w:rPr>
        <w:t xml:space="preserve">. Особенности налогового учета в </w:t>
      </w:r>
      <w:proofErr w:type="spellStart"/>
      <w:r w:rsidRPr="00264B68">
        <w:rPr>
          <w:sz w:val="28"/>
          <w:szCs w:val="28"/>
        </w:rPr>
        <w:t>аутсорсинговой</w:t>
      </w:r>
      <w:proofErr w:type="spellEnd"/>
      <w:r w:rsidRPr="00264B68">
        <w:rPr>
          <w:sz w:val="28"/>
          <w:szCs w:val="28"/>
        </w:rPr>
        <w:t xml:space="preserve"> фирме. </w:t>
      </w:r>
    </w:p>
    <w:p w:rsidR="00264B68" w:rsidRPr="00264B68" w:rsidRDefault="00264B68" w:rsidP="00264B68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D068F7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>Сценарий проведени</w:t>
      </w:r>
      <w:r w:rsidR="003D4F80">
        <w:rPr>
          <w:i/>
          <w:iCs/>
          <w:sz w:val="28"/>
          <w:szCs w:val="28"/>
        </w:rPr>
        <w:t>я лабораторных работ</w:t>
      </w:r>
      <w:r w:rsidRPr="006D4F3A">
        <w:rPr>
          <w:i/>
          <w:iCs/>
          <w:sz w:val="28"/>
          <w:szCs w:val="28"/>
        </w:rPr>
        <w:t xml:space="preserve">: </w:t>
      </w:r>
      <w:r w:rsidRPr="006D4F3A">
        <w:rPr>
          <w:sz w:val="28"/>
          <w:szCs w:val="28"/>
        </w:rPr>
        <w:t xml:space="preserve">Преподаватель заранее назначает докладчиков из числа студентов. Они должны подготовить наглядные презентации и выступить с докладом. Выступление ограничено во времени и рассчитано на 7-10 минут. Выступающий должен подготовить не менее двух контрольных вопросов для слушателей. Все остальные студенты должны принимать активное участие в обсуждении доклада, задавать вопросы докладчику и уметь высказывать свое мнение и делать выводы. В процессе обсуждений исследуемых тем преподаватель оценивает каждого студента по степени его участия в семинаре, правильности подготовленных ответов на полученные вопросы, корректности поставленных вопросов. </w:t>
      </w:r>
      <w:proofErr w:type="gramStart"/>
      <w:r w:rsidRPr="006D4F3A">
        <w:rPr>
          <w:sz w:val="28"/>
          <w:szCs w:val="28"/>
        </w:rPr>
        <w:t xml:space="preserve">Кроме этого выбирается лучший доклад или презентация среди продемонстрированных, а также лучший и самый интересный (актуальный) вопрос среди слушателей. </w:t>
      </w:r>
      <w:proofErr w:type="gramEnd"/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D068F7" w:rsidRPr="006D4F3A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>Контрольные вопросы</w:t>
      </w:r>
      <w:r>
        <w:rPr>
          <w:i/>
          <w:iCs/>
          <w:sz w:val="28"/>
          <w:szCs w:val="28"/>
        </w:rPr>
        <w:t>:</w:t>
      </w:r>
    </w:p>
    <w:p w:rsidR="005774F2" w:rsidRP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 w:rsidRPr="005774F2">
        <w:rPr>
          <w:iCs/>
          <w:sz w:val="28"/>
          <w:szCs w:val="28"/>
        </w:rPr>
        <w:t xml:space="preserve">1. Документооборот </w:t>
      </w:r>
      <w:proofErr w:type="spellStart"/>
      <w:r w:rsidRPr="005774F2">
        <w:rPr>
          <w:iCs/>
          <w:sz w:val="28"/>
          <w:szCs w:val="28"/>
        </w:rPr>
        <w:t>аутсорсинговых</w:t>
      </w:r>
      <w:proofErr w:type="spellEnd"/>
      <w:r w:rsidRPr="005774F2">
        <w:rPr>
          <w:iCs/>
          <w:sz w:val="28"/>
          <w:szCs w:val="28"/>
        </w:rPr>
        <w:t xml:space="preserve"> услуг. Каким Вы его видите? </w:t>
      </w:r>
    </w:p>
    <w:p w:rsidR="005774F2" w:rsidRP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5774F2">
        <w:rPr>
          <w:iCs/>
          <w:sz w:val="28"/>
          <w:szCs w:val="28"/>
        </w:rPr>
        <w:t xml:space="preserve">. Каковы особенности налогового учета в </w:t>
      </w:r>
      <w:proofErr w:type="spellStart"/>
      <w:r w:rsidRPr="005774F2">
        <w:rPr>
          <w:iCs/>
          <w:sz w:val="28"/>
          <w:szCs w:val="28"/>
        </w:rPr>
        <w:t>аутсорсинговой</w:t>
      </w:r>
      <w:proofErr w:type="spellEnd"/>
      <w:r w:rsidRPr="005774F2">
        <w:rPr>
          <w:iCs/>
          <w:sz w:val="28"/>
          <w:szCs w:val="28"/>
        </w:rPr>
        <w:t xml:space="preserve"> фирме? </w:t>
      </w:r>
    </w:p>
    <w:p w:rsidR="005774F2" w:rsidRP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5774F2">
        <w:rPr>
          <w:iCs/>
          <w:sz w:val="28"/>
          <w:szCs w:val="28"/>
        </w:rPr>
        <w:t xml:space="preserve">. Что включают в себя доходы и расходы </w:t>
      </w:r>
      <w:proofErr w:type="spellStart"/>
      <w:r w:rsidRPr="005774F2">
        <w:rPr>
          <w:iCs/>
          <w:sz w:val="28"/>
          <w:szCs w:val="28"/>
        </w:rPr>
        <w:t>аутсорсинговой</w:t>
      </w:r>
      <w:proofErr w:type="spellEnd"/>
      <w:r w:rsidRPr="005774F2">
        <w:rPr>
          <w:iCs/>
          <w:sz w:val="28"/>
          <w:szCs w:val="28"/>
        </w:rPr>
        <w:t xml:space="preserve"> фирмы? </w:t>
      </w:r>
    </w:p>
    <w:p w:rsidR="005774F2" w:rsidRP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5774F2">
        <w:rPr>
          <w:iCs/>
          <w:sz w:val="28"/>
          <w:szCs w:val="28"/>
        </w:rPr>
        <w:t xml:space="preserve">. Каковы особенности финансового учета имущества и обязательств </w:t>
      </w:r>
      <w:proofErr w:type="spellStart"/>
      <w:r w:rsidRPr="005774F2">
        <w:rPr>
          <w:iCs/>
          <w:sz w:val="28"/>
          <w:szCs w:val="28"/>
        </w:rPr>
        <w:t>аутсорсинговой</w:t>
      </w:r>
      <w:proofErr w:type="spellEnd"/>
      <w:r w:rsidRPr="005774F2">
        <w:rPr>
          <w:iCs/>
          <w:sz w:val="28"/>
          <w:szCs w:val="28"/>
        </w:rPr>
        <w:t xml:space="preserve"> фирмы? </w:t>
      </w:r>
    </w:p>
    <w:p w:rsidR="005774F2" w:rsidRP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5774F2">
        <w:rPr>
          <w:iCs/>
          <w:sz w:val="28"/>
          <w:szCs w:val="28"/>
        </w:rPr>
        <w:t xml:space="preserve">. Правомерно ли включение затрат на </w:t>
      </w:r>
      <w:proofErr w:type="spellStart"/>
      <w:r w:rsidRPr="005774F2">
        <w:rPr>
          <w:iCs/>
          <w:sz w:val="28"/>
          <w:szCs w:val="28"/>
        </w:rPr>
        <w:t>аутсорсинговые</w:t>
      </w:r>
      <w:proofErr w:type="spellEnd"/>
      <w:r w:rsidRPr="005774F2">
        <w:rPr>
          <w:iCs/>
          <w:sz w:val="28"/>
          <w:szCs w:val="28"/>
        </w:rPr>
        <w:t xml:space="preserve"> услуги в расходы для налога на прибыль? </w:t>
      </w:r>
    </w:p>
    <w:p w:rsid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Pr="005774F2">
        <w:rPr>
          <w:iCs/>
          <w:sz w:val="28"/>
          <w:szCs w:val="28"/>
        </w:rPr>
        <w:t xml:space="preserve">. Насколько оправданны экономически расходы на аутсорсинг у фирмы </w:t>
      </w:r>
      <w:r w:rsidRPr="005774F2">
        <w:rPr>
          <w:iCs/>
          <w:sz w:val="28"/>
          <w:szCs w:val="28"/>
        </w:rPr>
        <w:lastRenderedPageBreak/>
        <w:t xml:space="preserve">заказчика? </w:t>
      </w:r>
    </w:p>
    <w:p w:rsid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 Каковы наиболее типичные причины отказа от аутсорсинга?</w:t>
      </w:r>
    </w:p>
    <w:p w:rsid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 Перечислите возможные риски при использовании аутсорсинга.</w:t>
      </w:r>
    </w:p>
    <w:p w:rsid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 Дайте определение понятия «договор аутсорсинга».</w:t>
      </w:r>
    </w:p>
    <w:p w:rsid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 Каковы основные признаки, характеризующие договор аутсорсинга?</w:t>
      </w:r>
    </w:p>
    <w:p w:rsidR="005774F2" w:rsidRDefault="005774F2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11. </w:t>
      </w:r>
      <w:r w:rsidR="003062E5">
        <w:rPr>
          <w:iCs/>
          <w:sz w:val="28"/>
          <w:szCs w:val="28"/>
        </w:rPr>
        <w:t>Перечислите особенности, которые должен включать в себя договор аутсорсинга.</w:t>
      </w:r>
    </w:p>
    <w:p w:rsidR="003062E5" w:rsidRDefault="003062E5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12. Назовите мотивы использования аутсорсинга.</w:t>
      </w:r>
    </w:p>
    <w:p w:rsidR="003062E5" w:rsidRDefault="003062E5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13. Перечислите преимущества использования аутсорсинга.</w:t>
      </w:r>
    </w:p>
    <w:p w:rsidR="003062E5" w:rsidRPr="005774F2" w:rsidRDefault="003062E5" w:rsidP="005774F2">
      <w:pPr>
        <w:widowControl w:val="0"/>
        <w:autoSpaceDE w:val="0"/>
        <w:ind w:firstLine="851"/>
        <w:jc w:val="both"/>
        <w:rPr>
          <w:iCs/>
          <w:sz w:val="28"/>
          <w:szCs w:val="28"/>
        </w:rPr>
      </w:pPr>
    </w:p>
    <w:p w:rsidR="00D068F7" w:rsidRDefault="00D068F7" w:rsidP="00D068F7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Задания для самостоятельной работы </w:t>
      </w:r>
    </w:p>
    <w:p w:rsidR="003062E5" w:rsidRPr="003062E5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062E5">
        <w:rPr>
          <w:sz w:val="28"/>
          <w:szCs w:val="28"/>
        </w:rPr>
        <w:t xml:space="preserve">1. Изучите налоговое законодательство в области применения аутсорсинга. Каким образом на уплату налогов влияет выбор вида услуг аутсорсинга в организации и собственного сам переход на аутсорсинг? </w:t>
      </w:r>
    </w:p>
    <w:p w:rsidR="003062E5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062E5">
        <w:rPr>
          <w:sz w:val="28"/>
          <w:szCs w:val="28"/>
        </w:rPr>
        <w:t xml:space="preserve">2. Обоснуйте экономическую оправданность расходов на аутсорсинг у фирмы заказчика. </w:t>
      </w:r>
    </w:p>
    <w:p w:rsidR="00B27464" w:rsidRPr="00B27464" w:rsidRDefault="00B27464" w:rsidP="00B2746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Многие</w:t>
      </w:r>
      <w:r w:rsidRPr="00B27464">
        <w:rPr>
          <w:sz w:val="28"/>
          <w:szCs w:val="28"/>
        </w:rPr>
        <w:t xml:space="preserve"> компании беспокоятся, что результатом аутсорсинга станет потеря контроля над бизнесом, что приведет к появлению дополнительных рисков. Согласны ли Вы с этим мнением? </w:t>
      </w:r>
    </w:p>
    <w:p w:rsidR="00B27464" w:rsidRPr="00B27464" w:rsidRDefault="00B27464" w:rsidP="00B27464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7464">
        <w:rPr>
          <w:sz w:val="28"/>
          <w:szCs w:val="28"/>
        </w:rPr>
        <w:t xml:space="preserve">. Принцип аутсорсинга: «оставляю себе только то, что могу делать лучше других, передаю внешнему исполнителю то, что он делает лучше других». Согласны ли Вы с этим высказыванием? Обоснуйте ответ и приведите примеры аутсорсинга. </w:t>
      </w:r>
    </w:p>
    <w:p w:rsidR="00B27464" w:rsidRPr="003062E5" w:rsidRDefault="00B27464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062E5" w:rsidRPr="003062E5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062E5">
        <w:rPr>
          <w:i/>
          <w:iCs/>
          <w:sz w:val="28"/>
          <w:szCs w:val="28"/>
        </w:rPr>
        <w:t xml:space="preserve">Рекомендуемая литература </w:t>
      </w:r>
    </w:p>
    <w:p w:rsidR="003062E5" w:rsidRPr="003062E5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062E5">
        <w:rPr>
          <w:sz w:val="28"/>
          <w:szCs w:val="28"/>
        </w:rPr>
        <w:t>1. Налоговый кодекс Российской Федерации [Электронный ресурс]: Справочно-правовая система «</w:t>
      </w:r>
      <w:proofErr w:type="spellStart"/>
      <w:r w:rsidRPr="003062E5">
        <w:rPr>
          <w:sz w:val="28"/>
          <w:szCs w:val="28"/>
        </w:rPr>
        <w:t>КонсультантПлюс</w:t>
      </w:r>
      <w:proofErr w:type="spellEnd"/>
      <w:r w:rsidRPr="003062E5">
        <w:rPr>
          <w:sz w:val="28"/>
          <w:szCs w:val="28"/>
        </w:rPr>
        <w:t>». Версия</w:t>
      </w:r>
      <w:proofErr w:type="gramStart"/>
      <w:r w:rsidRPr="003062E5">
        <w:rPr>
          <w:sz w:val="28"/>
          <w:szCs w:val="28"/>
        </w:rPr>
        <w:t xml:space="preserve"> П</w:t>
      </w:r>
      <w:proofErr w:type="gramEnd"/>
      <w:r w:rsidRPr="003062E5">
        <w:rPr>
          <w:sz w:val="28"/>
          <w:szCs w:val="28"/>
        </w:rPr>
        <w:t xml:space="preserve">роф. – Гл.25. </w:t>
      </w:r>
    </w:p>
    <w:p w:rsidR="003062E5" w:rsidRPr="003062E5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062E5">
        <w:rPr>
          <w:sz w:val="28"/>
          <w:szCs w:val="28"/>
        </w:rPr>
        <w:t>2. Об аудиторской деятельности [Электронный ресурс]: Федеральный закон от 07.08.2001 г. № 119-ФЗ // Справочно-правовая система «</w:t>
      </w:r>
      <w:proofErr w:type="spellStart"/>
      <w:r w:rsidRPr="003062E5">
        <w:rPr>
          <w:sz w:val="28"/>
          <w:szCs w:val="28"/>
        </w:rPr>
        <w:t>КонсультантПлюс</w:t>
      </w:r>
      <w:proofErr w:type="spellEnd"/>
      <w:r w:rsidRPr="003062E5">
        <w:rPr>
          <w:sz w:val="28"/>
          <w:szCs w:val="28"/>
        </w:rPr>
        <w:t>». Версия</w:t>
      </w:r>
      <w:proofErr w:type="gramStart"/>
      <w:r w:rsidRPr="003062E5">
        <w:rPr>
          <w:sz w:val="28"/>
          <w:szCs w:val="28"/>
        </w:rPr>
        <w:t xml:space="preserve"> П</w:t>
      </w:r>
      <w:proofErr w:type="gramEnd"/>
      <w:r w:rsidRPr="003062E5">
        <w:rPr>
          <w:sz w:val="28"/>
          <w:szCs w:val="28"/>
        </w:rPr>
        <w:t xml:space="preserve">роф. </w:t>
      </w:r>
    </w:p>
    <w:p w:rsidR="003062E5" w:rsidRPr="003062E5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062E5">
        <w:rPr>
          <w:sz w:val="28"/>
          <w:szCs w:val="28"/>
        </w:rPr>
        <w:t xml:space="preserve">3. </w:t>
      </w:r>
      <w:proofErr w:type="spellStart"/>
      <w:r w:rsidRPr="003062E5">
        <w:rPr>
          <w:sz w:val="28"/>
          <w:szCs w:val="28"/>
        </w:rPr>
        <w:t>Бенке</w:t>
      </w:r>
      <w:proofErr w:type="spellEnd"/>
      <w:r w:rsidRPr="003062E5">
        <w:rPr>
          <w:sz w:val="28"/>
          <w:szCs w:val="28"/>
        </w:rPr>
        <w:t xml:space="preserve"> Р., </w:t>
      </w:r>
      <w:proofErr w:type="spellStart"/>
      <w:r w:rsidRPr="003062E5">
        <w:rPr>
          <w:sz w:val="28"/>
          <w:szCs w:val="28"/>
        </w:rPr>
        <w:t>Холт</w:t>
      </w:r>
      <w:proofErr w:type="spellEnd"/>
      <w:r w:rsidRPr="003062E5">
        <w:rPr>
          <w:sz w:val="28"/>
          <w:szCs w:val="28"/>
        </w:rPr>
        <w:t xml:space="preserve"> Р. Полный цикл финансового учета. Пер. с англ. / Под ред. Палия В.Ф.- М.: АО </w:t>
      </w:r>
      <w:proofErr w:type="spellStart"/>
      <w:r w:rsidRPr="003062E5">
        <w:rPr>
          <w:sz w:val="28"/>
          <w:szCs w:val="28"/>
        </w:rPr>
        <w:t>Викторн</w:t>
      </w:r>
      <w:proofErr w:type="spellEnd"/>
      <w:r w:rsidRPr="003062E5">
        <w:rPr>
          <w:sz w:val="28"/>
          <w:szCs w:val="28"/>
        </w:rPr>
        <w:t xml:space="preserve">, 1993. – Гл.2. </w:t>
      </w:r>
    </w:p>
    <w:p w:rsidR="00D068F7" w:rsidRDefault="00D068F7" w:rsidP="00D068F7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068F7">
        <w:rPr>
          <w:sz w:val="28"/>
          <w:szCs w:val="28"/>
        </w:rPr>
        <w:t xml:space="preserve"> Аникин, Б.А. </w:t>
      </w:r>
      <w:proofErr w:type="spellStart"/>
      <w:r w:rsidRPr="00D068F7">
        <w:rPr>
          <w:sz w:val="28"/>
          <w:szCs w:val="28"/>
        </w:rPr>
        <w:t>Аутсорсинг</w:t>
      </w:r>
      <w:proofErr w:type="spellEnd"/>
      <w:r w:rsidRPr="00D068F7">
        <w:rPr>
          <w:sz w:val="28"/>
          <w:szCs w:val="28"/>
        </w:rPr>
        <w:t xml:space="preserve"> и </w:t>
      </w:r>
      <w:proofErr w:type="spellStart"/>
      <w:r w:rsidRPr="00D068F7">
        <w:rPr>
          <w:sz w:val="28"/>
          <w:szCs w:val="28"/>
        </w:rPr>
        <w:t>аутстаффинг</w:t>
      </w:r>
      <w:proofErr w:type="spellEnd"/>
      <w:r w:rsidRPr="00D068F7">
        <w:rPr>
          <w:sz w:val="28"/>
          <w:szCs w:val="28"/>
        </w:rPr>
        <w:t xml:space="preserve">: высокие технологии </w:t>
      </w:r>
      <w:proofErr w:type="spellStart"/>
      <w:r w:rsidRPr="00D068F7">
        <w:rPr>
          <w:sz w:val="28"/>
          <w:szCs w:val="28"/>
        </w:rPr>
        <w:t>ме-неджмента</w:t>
      </w:r>
      <w:proofErr w:type="spellEnd"/>
      <w:r w:rsidRPr="00D068F7">
        <w:rPr>
          <w:sz w:val="28"/>
          <w:szCs w:val="28"/>
        </w:rPr>
        <w:t xml:space="preserve"> : учеб</w:t>
      </w:r>
      <w:proofErr w:type="gramStart"/>
      <w:r w:rsidRPr="00D068F7">
        <w:rPr>
          <w:sz w:val="28"/>
          <w:szCs w:val="28"/>
        </w:rPr>
        <w:t>.п</w:t>
      </w:r>
      <w:proofErr w:type="gramEnd"/>
      <w:r w:rsidRPr="00D068F7">
        <w:rPr>
          <w:sz w:val="28"/>
          <w:szCs w:val="28"/>
        </w:rPr>
        <w:t>особие / Б.А. Аникин, И.Л. Рудая. – 2-е изд., пере-раб. и доп. – М. : ИНФРА-М, 2009. – 320 с.</w:t>
      </w: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3D4F80" w:rsidRDefault="003D4F8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3062E5" w:rsidRPr="003D4F80" w:rsidRDefault="003062E5" w:rsidP="003062E5">
      <w:pPr>
        <w:widowControl w:val="0"/>
        <w:autoSpaceDE w:val="0"/>
        <w:ind w:firstLine="851"/>
        <w:jc w:val="both"/>
        <w:rPr>
          <w:b/>
          <w:i/>
          <w:iCs/>
          <w:sz w:val="28"/>
          <w:szCs w:val="28"/>
        </w:rPr>
      </w:pPr>
      <w:r w:rsidRPr="003D4F80">
        <w:rPr>
          <w:b/>
          <w:i/>
          <w:iCs/>
          <w:sz w:val="28"/>
          <w:szCs w:val="28"/>
        </w:rPr>
        <w:lastRenderedPageBreak/>
        <w:t xml:space="preserve">Тема 3. </w:t>
      </w:r>
      <w:r w:rsidR="00AC19A5" w:rsidRPr="003D4F80">
        <w:rPr>
          <w:b/>
          <w:i/>
          <w:iCs/>
          <w:sz w:val="28"/>
          <w:szCs w:val="28"/>
        </w:rPr>
        <w:t>Особенности организации аутсорсинга на железнодорожном транспорте</w:t>
      </w:r>
      <w:r w:rsidRPr="003D4F80">
        <w:rPr>
          <w:b/>
          <w:i/>
          <w:iCs/>
          <w:sz w:val="28"/>
          <w:szCs w:val="28"/>
        </w:rPr>
        <w:t xml:space="preserve"> (4 часа)</w:t>
      </w:r>
    </w:p>
    <w:p w:rsidR="003062E5" w:rsidRPr="003D4F80" w:rsidRDefault="003062E5" w:rsidP="003062E5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</w:p>
    <w:p w:rsidR="003062E5" w:rsidRPr="006D4F3A" w:rsidRDefault="00AC19A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Занятия 5 и 6</w:t>
      </w:r>
    </w:p>
    <w:p w:rsidR="003062E5" w:rsidRPr="006D4F3A" w:rsidRDefault="003D4F80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 лабораторных работ</w:t>
      </w:r>
      <w:r w:rsidR="00AC19A5">
        <w:rPr>
          <w:i/>
          <w:iCs/>
          <w:sz w:val="28"/>
          <w:szCs w:val="28"/>
        </w:rPr>
        <w:t xml:space="preserve"> № 5 и 6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1. Проведение семинаров в интерактивной форме в виде коллоквиума. 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2. Совместное обсуждение контрольных вопросов по теме. 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3. Устный опрос по теме, включая контроль выполнения заданий, определенных для самостоятельной работы студентов. 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062E5" w:rsidRPr="003D4F80" w:rsidRDefault="003062E5" w:rsidP="003062E5">
      <w:pPr>
        <w:widowControl w:val="0"/>
        <w:autoSpaceDE w:val="0"/>
        <w:ind w:firstLine="851"/>
        <w:jc w:val="both"/>
        <w:rPr>
          <w:i/>
          <w:sz w:val="28"/>
          <w:szCs w:val="28"/>
        </w:rPr>
      </w:pPr>
      <w:r w:rsidRPr="003D4F80">
        <w:rPr>
          <w:i/>
          <w:sz w:val="28"/>
          <w:szCs w:val="28"/>
        </w:rPr>
        <w:t>Цель проведения</w:t>
      </w:r>
      <w:r w:rsidR="003D4F80" w:rsidRPr="003D4F80">
        <w:rPr>
          <w:i/>
          <w:sz w:val="28"/>
          <w:szCs w:val="28"/>
        </w:rPr>
        <w:t xml:space="preserve"> лабораторных работ</w:t>
      </w:r>
      <w:r w:rsidRPr="003D4F80">
        <w:rPr>
          <w:i/>
          <w:sz w:val="28"/>
          <w:szCs w:val="28"/>
        </w:rPr>
        <w:t xml:space="preserve">: 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изучение концептуальных основ </w:t>
      </w:r>
      <w:proofErr w:type="spellStart"/>
      <w:r w:rsidRPr="006D4F3A">
        <w:rPr>
          <w:sz w:val="28"/>
          <w:szCs w:val="28"/>
        </w:rPr>
        <w:t>организации</w:t>
      </w:r>
      <w:r w:rsidR="00AC19A5">
        <w:rPr>
          <w:sz w:val="28"/>
          <w:szCs w:val="28"/>
        </w:rPr>
        <w:t>аутсорсинговой</w:t>
      </w:r>
      <w:proofErr w:type="spellEnd"/>
      <w:r w:rsidR="00AC19A5">
        <w:rPr>
          <w:sz w:val="28"/>
          <w:szCs w:val="28"/>
        </w:rPr>
        <w:t xml:space="preserve"> деятельности на железнодорожном</w:t>
      </w:r>
      <w:r>
        <w:rPr>
          <w:sz w:val="28"/>
          <w:szCs w:val="28"/>
        </w:rPr>
        <w:t xml:space="preserve"> транспорте</w:t>
      </w:r>
      <w:r w:rsidRPr="006D4F3A">
        <w:rPr>
          <w:sz w:val="28"/>
          <w:szCs w:val="28"/>
        </w:rPr>
        <w:t xml:space="preserve">; </w:t>
      </w:r>
    </w:p>
    <w:p w:rsidR="00AC19A5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A5">
        <w:rPr>
          <w:sz w:val="28"/>
          <w:szCs w:val="28"/>
        </w:rPr>
        <w:t xml:space="preserve"> изучение направления развития и формы применения аутсорсинга;</w:t>
      </w:r>
    </w:p>
    <w:p w:rsidR="003062E5" w:rsidRPr="006D4F3A" w:rsidRDefault="00AC19A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документов ОАО «РЖД», регламентирующих порядок перевода процессов и функций на аутсорсинг.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062E5" w:rsidRPr="007E605B" w:rsidRDefault="003D4F80" w:rsidP="003062E5">
      <w:pPr>
        <w:widowControl w:val="0"/>
        <w:autoSpaceDE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проведения лабораторных работ</w:t>
      </w:r>
      <w:r w:rsidR="003062E5" w:rsidRPr="007E605B">
        <w:rPr>
          <w:i/>
          <w:sz w:val="28"/>
          <w:szCs w:val="28"/>
        </w:rPr>
        <w:t xml:space="preserve">: 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подготовка студентами докладов в форме презентаций; 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участие в коллоквиуме по выбранной тематике и высказывание своего мнения; 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подготовка вопросов по представленному докладу. 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Примерная тематика докладов: </w:t>
      </w:r>
    </w:p>
    <w:p w:rsidR="003062E5" w:rsidRPr="006D4F3A" w:rsidRDefault="00D47C61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Аутсорсинг в холдинговой структуре ОАО «РЖД».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>2.</w:t>
      </w:r>
      <w:r w:rsidR="00D47C61">
        <w:rPr>
          <w:sz w:val="28"/>
          <w:szCs w:val="28"/>
        </w:rPr>
        <w:t xml:space="preserve"> Проникновение аутсорсинга в производственную деятельность предприятий железнодорожного транспорта.</w:t>
      </w:r>
    </w:p>
    <w:p w:rsidR="003062E5" w:rsidRPr="006D4F3A" w:rsidRDefault="00D47C61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организации аутсорсинга на железнодорожном транспорте РФ</w:t>
      </w:r>
      <w:r w:rsidR="003062E5" w:rsidRPr="006D4F3A">
        <w:rPr>
          <w:sz w:val="28"/>
          <w:szCs w:val="28"/>
        </w:rPr>
        <w:t xml:space="preserve">. </w:t>
      </w:r>
    </w:p>
    <w:p w:rsidR="003062E5" w:rsidRPr="006D4F3A" w:rsidRDefault="00D47C61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Зарубежный опыт организации аутсорсинга на железнодорожном транспорте.</w:t>
      </w:r>
    </w:p>
    <w:p w:rsidR="003062E5" w:rsidRPr="006D4F3A" w:rsidRDefault="00D47C61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Монополизация рынка в сфере железнодорожного транспорта крупными </w:t>
      </w:r>
      <w:proofErr w:type="spellStart"/>
      <w:r>
        <w:rPr>
          <w:sz w:val="28"/>
          <w:szCs w:val="28"/>
        </w:rPr>
        <w:t>аутсорсинговыми</w:t>
      </w:r>
      <w:proofErr w:type="spellEnd"/>
      <w:r>
        <w:rPr>
          <w:sz w:val="28"/>
          <w:szCs w:val="28"/>
        </w:rPr>
        <w:t xml:space="preserve"> компаниями</w:t>
      </w:r>
      <w:r w:rsidR="003062E5" w:rsidRPr="006D4F3A">
        <w:rPr>
          <w:sz w:val="28"/>
          <w:szCs w:val="28"/>
        </w:rPr>
        <w:t xml:space="preserve">. </w:t>
      </w:r>
    </w:p>
    <w:p w:rsidR="003062E5" w:rsidRPr="006D4F3A" w:rsidRDefault="00D47C61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Анализ документов ОАО «РЖД»,</w:t>
      </w:r>
      <w:r w:rsidR="00796C6C">
        <w:rPr>
          <w:sz w:val="28"/>
          <w:szCs w:val="28"/>
        </w:rPr>
        <w:t xml:space="preserve"> регламентирующих порядок перевода процессов и функций на аутсорсинг.</w:t>
      </w: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062E5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>Сценарий проведени</w:t>
      </w:r>
      <w:r w:rsidR="003D4F80">
        <w:rPr>
          <w:i/>
          <w:iCs/>
          <w:sz w:val="28"/>
          <w:szCs w:val="28"/>
        </w:rPr>
        <w:t>я лабораторных работ</w:t>
      </w:r>
      <w:r w:rsidRPr="006D4F3A">
        <w:rPr>
          <w:i/>
          <w:iCs/>
          <w:sz w:val="28"/>
          <w:szCs w:val="28"/>
        </w:rPr>
        <w:t xml:space="preserve">: </w:t>
      </w:r>
      <w:r w:rsidRPr="006D4F3A">
        <w:rPr>
          <w:sz w:val="28"/>
          <w:szCs w:val="28"/>
        </w:rPr>
        <w:t xml:space="preserve">Преподаватель заранее назначает докладчиков из числа студентов. Они должны подготовить наглядные презентации и выступить с докладом. Выступление ограничено во времени и рассчитано на 7-10 минут. Выступающий должен подготовить не менее двух контрольных вопросов для слушателей. Все остальные студенты должны принимать активное участие в обсуждении доклада, задавать вопросы докладчику и уметь высказывать свое мнение и делать выводы. В процессе обсуждений исследуемых тем преподаватель оценивает каждого студента по степени его участия в семинаре, правильности подготовленных ответов на полученные вопросы, корректности поставленных вопросов. </w:t>
      </w:r>
      <w:proofErr w:type="gramStart"/>
      <w:r w:rsidRPr="006D4F3A">
        <w:rPr>
          <w:sz w:val="28"/>
          <w:szCs w:val="28"/>
        </w:rPr>
        <w:t xml:space="preserve">Кроме этого выбирается лучший доклад или презентация среди продемонстрированных, а также лучший и самый интересный (актуальный) вопрос среди слушателей. </w:t>
      </w:r>
      <w:proofErr w:type="gramEnd"/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>Контрольные вопросы</w:t>
      </w:r>
      <w:r>
        <w:rPr>
          <w:i/>
          <w:iCs/>
          <w:sz w:val="28"/>
          <w:szCs w:val="28"/>
        </w:rPr>
        <w:t>:</w:t>
      </w:r>
    </w:p>
    <w:p w:rsidR="00796C6C" w:rsidRPr="00796C6C" w:rsidRDefault="00796C6C" w:rsidP="00796C6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96C6C">
        <w:rPr>
          <w:sz w:val="28"/>
          <w:szCs w:val="28"/>
        </w:rPr>
        <w:t xml:space="preserve">1. Какова основная цель структурной реформы на железнодорожном транспорте? </w:t>
      </w:r>
    </w:p>
    <w:p w:rsidR="00796C6C" w:rsidRPr="00796C6C" w:rsidRDefault="00796C6C" w:rsidP="00796C6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96C6C">
        <w:rPr>
          <w:sz w:val="28"/>
          <w:szCs w:val="28"/>
        </w:rPr>
        <w:t xml:space="preserve">2. Перечислите документы ОАО «РЖД», регламентирующие порядок перевода </w:t>
      </w:r>
      <w:r w:rsidRPr="00796C6C">
        <w:rPr>
          <w:sz w:val="28"/>
          <w:szCs w:val="28"/>
        </w:rPr>
        <w:lastRenderedPageBreak/>
        <w:t xml:space="preserve">процессов и функций на аутсорсинг. </w:t>
      </w:r>
    </w:p>
    <w:p w:rsidR="00796C6C" w:rsidRPr="00796C6C" w:rsidRDefault="00796C6C" w:rsidP="00796C6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96C6C">
        <w:rPr>
          <w:sz w:val="28"/>
          <w:szCs w:val="28"/>
        </w:rPr>
        <w:t xml:space="preserve">3. Назовите основные виды работ, возможные для передачи на </w:t>
      </w:r>
      <w:proofErr w:type="spellStart"/>
      <w:r w:rsidRPr="00796C6C">
        <w:rPr>
          <w:sz w:val="28"/>
          <w:szCs w:val="28"/>
        </w:rPr>
        <w:t>аут-сорсинг</w:t>
      </w:r>
      <w:proofErr w:type="spellEnd"/>
      <w:r w:rsidRPr="00796C6C">
        <w:rPr>
          <w:sz w:val="28"/>
          <w:szCs w:val="28"/>
        </w:rPr>
        <w:t xml:space="preserve">. </w:t>
      </w:r>
    </w:p>
    <w:p w:rsidR="00796C6C" w:rsidRPr="00796C6C" w:rsidRDefault="00796C6C" w:rsidP="00796C6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96C6C">
        <w:rPr>
          <w:sz w:val="28"/>
          <w:szCs w:val="28"/>
        </w:rPr>
        <w:t xml:space="preserve">4. Каковы основные цели и условия применения аутсорсинга? </w:t>
      </w:r>
    </w:p>
    <w:p w:rsidR="00796C6C" w:rsidRPr="00796C6C" w:rsidRDefault="00796C6C" w:rsidP="00796C6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96C6C">
        <w:rPr>
          <w:sz w:val="28"/>
          <w:szCs w:val="28"/>
        </w:rPr>
        <w:t xml:space="preserve">5. Какие условия должны соблюдаться при выборе </w:t>
      </w:r>
      <w:proofErr w:type="spellStart"/>
      <w:r w:rsidRPr="00796C6C">
        <w:rPr>
          <w:sz w:val="28"/>
          <w:szCs w:val="28"/>
        </w:rPr>
        <w:t>аутсорсера</w:t>
      </w:r>
      <w:proofErr w:type="spellEnd"/>
      <w:r w:rsidRPr="00796C6C">
        <w:rPr>
          <w:sz w:val="28"/>
          <w:szCs w:val="28"/>
        </w:rPr>
        <w:t xml:space="preserve">? </w:t>
      </w:r>
    </w:p>
    <w:p w:rsidR="00796C6C" w:rsidRDefault="00796C6C" w:rsidP="00796C6C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796C6C">
        <w:rPr>
          <w:sz w:val="28"/>
          <w:szCs w:val="28"/>
        </w:rPr>
        <w:t xml:space="preserve">6. По каким направлениям осуществляется применение аутсорсинга в ОАО «РЖД»? </w:t>
      </w:r>
    </w:p>
    <w:p w:rsidR="00796C6C" w:rsidRPr="00796C6C" w:rsidRDefault="00796C6C" w:rsidP="00796C6C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Задания для самостоятельной работы </w:t>
      </w:r>
    </w:p>
    <w:p w:rsidR="001C48D8" w:rsidRPr="001C48D8" w:rsidRDefault="001C48D8" w:rsidP="001C48D8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1C48D8" w:rsidRPr="001C48D8" w:rsidRDefault="001C48D8" w:rsidP="001C48D8">
      <w:pPr>
        <w:suppressAutoHyphens w:val="0"/>
        <w:autoSpaceDE w:val="0"/>
        <w:autoSpaceDN w:val="0"/>
        <w:adjustRightInd w:val="0"/>
        <w:spacing w:after="24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Изучите</w:t>
      </w:r>
      <w:r w:rsidRPr="001C48D8">
        <w:rPr>
          <w:color w:val="000000"/>
          <w:sz w:val="28"/>
          <w:szCs w:val="28"/>
          <w:lang w:eastAsia="ru-RU"/>
        </w:rPr>
        <w:t xml:space="preserve"> практику в области аутсорсинга</w:t>
      </w:r>
      <w:r>
        <w:rPr>
          <w:color w:val="000000"/>
          <w:sz w:val="28"/>
          <w:szCs w:val="28"/>
          <w:lang w:eastAsia="ru-RU"/>
        </w:rPr>
        <w:t xml:space="preserve"> на железнодорожном транспорте </w:t>
      </w:r>
      <w:r w:rsidRPr="001C48D8">
        <w:rPr>
          <w:color w:val="000000"/>
          <w:sz w:val="28"/>
          <w:szCs w:val="28"/>
          <w:lang w:eastAsia="ru-RU"/>
        </w:rPr>
        <w:t xml:space="preserve"> и н</w:t>
      </w:r>
      <w:r w:rsidR="007E605B">
        <w:rPr>
          <w:color w:val="000000"/>
          <w:sz w:val="28"/>
          <w:szCs w:val="28"/>
          <w:lang w:eastAsia="ru-RU"/>
        </w:rPr>
        <w:t>айдите слабые места аутсорсинга(Приведите практические примеры).</w:t>
      </w:r>
    </w:p>
    <w:p w:rsidR="001C48D8" w:rsidRPr="001C48D8" w:rsidRDefault="001C48D8" w:rsidP="001C48D8">
      <w:pPr>
        <w:suppressAutoHyphens w:val="0"/>
        <w:autoSpaceDE w:val="0"/>
        <w:autoSpaceDN w:val="0"/>
        <w:adjustRightInd w:val="0"/>
        <w:spacing w:after="24"/>
        <w:ind w:firstLine="851"/>
        <w:jc w:val="both"/>
        <w:rPr>
          <w:color w:val="000000"/>
          <w:sz w:val="28"/>
          <w:szCs w:val="28"/>
          <w:lang w:eastAsia="ru-RU"/>
        </w:rPr>
      </w:pPr>
      <w:r w:rsidRPr="001C48D8">
        <w:rPr>
          <w:color w:val="000000"/>
          <w:sz w:val="28"/>
          <w:szCs w:val="28"/>
          <w:lang w:eastAsia="ru-RU"/>
        </w:rPr>
        <w:t xml:space="preserve">2. Назовите основные причины, по которым некоторые организации не могут воспользоваться на практике </w:t>
      </w:r>
      <w:proofErr w:type="spellStart"/>
      <w:r w:rsidRPr="001C48D8">
        <w:rPr>
          <w:color w:val="000000"/>
          <w:sz w:val="28"/>
          <w:szCs w:val="28"/>
          <w:lang w:eastAsia="ru-RU"/>
        </w:rPr>
        <w:t>аутсорсинговыми</w:t>
      </w:r>
      <w:proofErr w:type="spellEnd"/>
      <w:r w:rsidRPr="001C48D8">
        <w:rPr>
          <w:color w:val="000000"/>
          <w:sz w:val="28"/>
          <w:szCs w:val="28"/>
          <w:lang w:eastAsia="ru-RU"/>
        </w:rPr>
        <w:t xml:space="preserve"> услугами. </w:t>
      </w:r>
    </w:p>
    <w:p w:rsidR="001C48D8" w:rsidRPr="001C48D8" w:rsidRDefault="001C48D8" w:rsidP="001C48D8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1C48D8">
        <w:rPr>
          <w:color w:val="000000"/>
          <w:sz w:val="28"/>
          <w:szCs w:val="28"/>
          <w:lang w:eastAsia="ru-RU"/>
        </w:rPr>
        <w:t xml:space="preserve">3. Приведите </w:t>
      </w:r>
      <w:r>
        <w:rPr>
          <w:color w:val="000000"/>
          <w:sz w:val="28"/>
          <w:szCs w:val="28"/>
          <w:lang w:eastAsia="ru-RU"/>
        </w:rPr>
        <w:t>несколько случаев из</w:t>
      </w:r>
      <w:r w:rsidRPr="001C48D8">
        <w:rPr>
          <w:color w:val="000000"/>
          <w:sz w:val="28"/>
          <w:szCs w:val="28"/>
          <w:lang w:eastAsia="ru-RU"/>
        </w:rPr>
        <w:t xml:space="preserve"> практики в области аутсорсинга</w:t>
      </w:r>
      <w:r>
        <w:rPr>
          <w:color w:val="000000"/>
          <w:sz w:val="28"/>
          <w:szCs w:val="28"/>
          <w:lang w:eastAsia="ru-RU"/>
        </w:rPr>
        <w:t xml:space="preserve"> на магистральном транспорте</w:t>
      </w:r>
      <w:r w:rsidRPr="001C48D8">
        <w:rPr>
          <w:color w:val="000000"/>
          <w:sz w:val="28"/>
          <w:szCs w:val="28"/>
          <w:lang w:eastAsia="ru-RU"/>
        </w:rPr>
        <w:t xml:space="preserve">. </w:t>
      </w:r>
    </w:p>
    <w:p w:rsidR="003062E5" w:rsidRDefault="003062E5" w:rsidP="003062E5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</w:p>
    <w:p w:rsidR="003062E5" w:rsidRPr="006D4F3A" w:rsidRDefault="003062E5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Рекомендуемая литература </w:t>
      </w:r>
    </w:p>
    <w:p w:rsidR="003062E5" w:rsidRDefault="001C48D8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62E5">
        <w:rPr>
          <w:sz w:val="28"/>
          <w:szCs w:val="28"/>
        </w:rPr>
        <w:t>.</w:t>
      </w:r>
      <w:r w:rsidR="003062E5" w:rsidRPr="00D068F7">
        <w:rPr>
          <w:sz w:val="28"/>
          <w:szCs w:val="28"/>
        </w:rPr>
        <w:t xml:space="preserve"> Аникин, Б.А. </w:t>
      </w:r>
      <w:proofErr w:type="spellStart"/>
      <w:r w:rsidR="003062E5" w:rsidRPr="00D068F7">
        <w:rPr>
          <w:sz w:val="28"/>
          <w:szCs w:val="28"/>
        </w:rPr>
        <w:t>Аутсорсинг</w:t>
      </w:r>
      <w:proofErr w:type="spellEnd"/>
      <w:r w:rsidR="003062E5" w:rsidRPr="00D068F7">
        <w:rPr>
          <w:sz w:val="28"/>
          <w:szCs w:val="28"/>
        </w:rPr>
        <w:t xml:space="preserve"> и </w:t>
      </w:r>
      <w:proofErr w:type="spellStart"/>
      <w:r w:rsidR="003062E5" w:rsidRPr="00D068F7">
        <w:rPr>
          <w:sz w:val="28"/>
          <w:szCs w:val="28"/>
        </w:rPr>
        <w:t>аутстаффинг</w:t>
      </w:r>
      <w:proofErr w:type="spellEnd"/>
      <w:r w:rsidR="003062E5" w:rsidRPr="00D068F7">
        <w:rPr>
          <w:sz w:val="28"/>
          <w:szCs w:val="28"/>
        </w:rPr>
        <w:t xml:space="preserve">: высокие технологии </w:t>
      </w:r>
      <w:proofErr w:type="spellStart"/>
      <w:r w:rsidR="003062E5" w:rsidRPr="00D068F7">
        <w:rPr>
          <w:sz w:val="28"/>
          <w:szCs w:val="28"/>
        </w:rPr>
        <w:t>ме-неджмента</w:t>
      </w:r>
      <w:proofErr w:type="spellEnd"/>
      <w:r w:rsidR="003062E5" w:rsidRPr="00D068F7">
        <w:rPr>
          <w:sz w:val="28"/>
          <w:szCs w:val="28"/>
        </w:rPr>
        <w:t xml:space="preserve"> : учеб</w:t>
      </w:r>
      <w:proofErr w:type="gramStart"/>
      <w:r w:rsidR="003062E5" w:rsidRPr="00D068F7">
        <w:rPr>
          <w:sz w:val="28"/>
          <w:szCs w:val="28"/>
        </w:rPr>
        <w:t>.п</w:t>
      </w:r>
      <w:proofErr w:type="gramEnd"/>
      <w:r w:rsidR="003062E5" w:rsidRPr="00D068F7">
        <w:rPr>
          <w:sz w:val="28"/>
          <w:szCs w:val="28"/>
        </w:rPr>
        <w:t>особие / Б.А. Аникин, И.Л. Рудая. – 2-е изд., пере-раб. и доп. – М. : ИНФРА-М, 2009. – 320 с.</w:t>
      </w:r>
    </w:p>
    <w:p w:rsidR="003062E5" w:rsidRPr="00D068F7" w:rsidRDefault="001C48D8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62E5">
        <w:rPr>
          <w:sz w:val="28"/>
          <w:szCs w:val="28"/>
        </w:rPr>
        <w:t>.</w:t>
      </w:r>
      <w:r w:rsidR="003062E5" w:rsidRPr="00D068F7">
        <w:rPr>
          <w:sz w:val="28"/>
          <w:szCs w:val="28"/>
        </w:rPr>
        <w:t xml:space="preserve">Казанцева, Л.С. Особенности эффективного применения </w:t>
      </w:r>
      <w:proofErr w:type="spellStart"/>
      <w:r w:rsidR="003062E5" w:rsidRPr="00D068F7">
        <w:rPr>
          <w:sz w:val="28"/>
          <w:szCs w:val="28"/>
        </w:rPr>
        <w:t>аутсор-синга</w:t>
      </w:r>
      <w:proofErr w:type="spellEnd"/>
      <w:r w:rsidR="003062E5" w:rsidRPr="00D068F7">
        <w:rPr>
          <w:sz w:val="28"/>
          <w:szCs w:val="28"/>
        </w:rPr>
        <w:t xml:space="preserve"> на железнодорожном транспорте </w:t>
      </w:r>
      <w:proofErr w:type="gramStart"/>
      <w:r w:rsidR="003062E5" w:rsidRPr="00D068F7">
        <w:rPr>
          <w:sz w:val="28"/>
          <w:szCs w:val="28"/>
        </w:rPr>
        <w:t>:</w:t>
      </w:r>
      <w:proofErr w:type="spellStart"/>
      <w:r w:rsidR="003062E5" w:rsidRPr="00D068F7">
        <w:rPr>
          <w:sz w:val="28"/>
          <w:szCs w:val="28"/>
        </w:rPr>
        <w:t>д</w:t>
      </w:r>
      <w:proofErr w:type="gramEnd"/>
      <w:r w:rsidR="003062E5" w:rsidRPr="00D068F7">
        <w:rPr>
          <w:sz w:val="28"/>
          <w:szCs w:val="28"/>
        </w:rPr>
        <w:t>ис</w:t>
      </w:r>
      <w:proofErr w:type="spellEnd"/>
      <w:r w:rsidR="003062E5" w:rsidRPr="00D068F7">
        <w:rPr>
          <w:sz w:val="28"/>
          <w:szCs w:val="28"/>
        </w:rPr>
        <w:t xml:space="preserve">. … канд. </w:t>
      </w:r>
      <w:proofErr w:type="spellStart"/>
      <w:r w:rsidR="003062E5" w:rsidRPr="00D068F7">
        <w:rPr>
          <w:sz w:val="28"/>
          <w:szCs w:val="28"/>
        </w:rPr>
        <w:t>экон</w:t>
      </w:r>
      <w:proofErr w:type="spellEnd"/>
      <w:r w:rsidR="003062E5" w:rsidRPr="00D068F7">
        <w:rPr>
          <w:sz w:val="28"/>
          <w:szCs w:val="28"/>
        </w:rPr>
        <w:t xml:space="preserve">. наук : 08.00.05 / Л.С. Казанцева. – ДВГУПС. – Хабаровск, 2011. – 182 с. </w:t>
      </w:r>
    </w:p>
    <w:p w:rsidR="003062E5" w:rsidRPr="00D068F7" w:rsidRDefault="001C48D8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62E5" w:rsidRPr="00D068F7">
        <w:rPr>
          <w:sz w:val="28"/>
          <w:szCs w:val="28"/>
        </w:rPr>
        <w:t>. Курбанов, А.Х. Аутсорсинг: история, методология, практика</w:t>
      </w:r>
      <w:proofErr w:type="gramStart"/>
      <w:r w:rsidR="003062E5" w:rsidRPr="00D068F7">
        <w:rPr>
          <w:sz w:val="28"/>
          <w:szCs w:val="28"/>
        </w:rPr>
        <w:t xml:space="preserve"> :</w:t>
      </w:r>
      <w:proofErr w:type="gramEnd"/>
      <w:r w:rsidR="003062E5" w:rsidRPr="00D068F7">
        <w:rPr>
          <w:sz w:val="28"/>
          <w:szCs w:val="28"/>
        </w:rPr>
        <w:t xml:space="preserve"> моно-графия / А.Х. Курбанов, В.А. Плотников. – М.</w:t>
      </w:r>
      <w:proofErr w:type="gramStart"/>
      <w:r w:rsidR="003062E5" w:rsidRPr="00D068F7">
        <w:rPr>
          <w:sz w:val="28"/>
          <w:szCs w:val="28"/>
        </w:rPr>
        <w:t xml:space="preserve"> :</w:t>
      </w:r>
      <w:proofErr w:type="gramEnd"/>
      <w:r w:rsidR="003062E5" w:rsidRPr="00D068F7">
        <w:rPr>
          <w:sz w:val="28"/>
          <w:szCs w:val="28"/>
        </w:rPr>
        <w:t xml:space="preserve"> ИНФРА-М, 2013. – 112 с. </w:t>
      </w:r>
    </w:p>
    <w:p w:rsidR="00C0517A" w:rsidRDefault="001C48D8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2E5" w:rsidRPr="00D068F7">
        <w:rPr>
          <w:sz w:val="28"/>
          <w:szCs w:val="28"/>
        </w:rPr>
        <w:t xml:space="preserve">. </w:t>
      </w:r>
      <w:proofErr w:type="spellStart"/>
      <w:r w:rsidR="003062E5" w:rsidRPr="00D068F7">
        <w:rPr>
          <w:sz w:val="28"/>
          <w:szCs w:val="28"/>
        </w:rPr>
        <w:t>Лапидус</w:t>
      </w:r>
      <w:proofErr w:type="spellEnd"/>
      <w:r w:rsidR="003062E5" w:rsidRPr="00D068F7">
        <w:rPr>
          <w:sz w:val="28"/>
          <w:szCs w:val="28"/>
        </w:rPr>
        <w:t xml:space="preserve">, Б.М. </w:t>
      </w:r>
      <w:proofErr w:type="spellStart"/>
      <w:r w:rsidR="003062E5" w:rsidRPr="00D068F7">
        <w:rPr>
          <w:sz w:val="28"/>
          <w:szCs w:val="28"/>
        </w:rPr>
        <w:t>Аутсорсинг</w:t>
      </w:r>
      <w:proofErr w:type="spellEnd"/>
      <w:r w:rsidR="003062E5" w:rsidRPr="00D068F7">
        <w:rPr>
          <w:sz w:val="28"/>
          <w:szCs w:val="28"/>
        </w:rPr>
        <w:t xml:space="preserve"> как одно из приоритетных направлений в реформировании и повышении эффективности Российских железных дорог / Б.М. </w:t>
      </w:r>
      <w:proofErr w:type="spellStart"/>
      <w:r w:rsidR="003062E5" w:rsidRPr="00D068F7">
        <w:rPr>
          <w:sz w:val="28"/>
          <w:szCs w:val="28"/>
        </w:rPr>
        <w:t>Лапидус</w:t>
      </w:r>
      <w:proofErr w:type="spellEnd"/>
      <w:r w:rsidR="003062E5" w:rsidRPr="00D068F7">
        <w:rPr>
          <w:sz w:val="28"/>
          <w:szCs w:val="28"/>
        </w:rPr>
        <w:t xml:space="preserve"> // Железнодорожный транспорт. – 2006. – № 2. – С. 40–43.</w:t>
      </w:r>
    </w:p>
    <w:p w:rsidR="003062E5" w:rsidRDefault="00C0517A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C0517A">
        <w:rPr>
          <w:sz w:val="28"/>
          <w:szCs w:val="28"/>
        </w:rPr>
        <w:t>Желнова</w:t>
      </w:r>
      <w:proofErr w:type="spellEnd"/>
      <w:r w:rsidRPr="00C0517A">
        <w:rPr>
          <w:sz w:val="28"/>
          <w:szCs w:val="28"/>
        </w:rPr>
        <w:t xml:space="preserve">, О.В. Система менеджмента качества </w:t>
      </w:r>
      <w:proofErr w:type="spellStart"/>
      <w:r w:rsidRPr="00C0517A">
        <w:rPr>
          <w:sz w:val="28"/>
          <w:szCs w:val="28"/>
        </w:rPr>
        <w:t>аутсорсинга</w:t>
      </w:r>
      <w:proofErr w:type="spellEnd"/>
      <w:r w:rsidRPr="00C0517A">
        <w:rPr>
          <w:sz w:val="28"/>
          <w:szCs w:val="28"/>
        </w:rPr>
        <w:t xml:space="preserve"> в сфере железнодорожных перевозок / О.В. </w:t>
      </w:r>
      <w:proofErr w:type="spellStart"/>
      <w:r w:rsidRPr="00C0517A">
        <w:rPr>
          <w:sz w:val="28"/>
          <w:szCs w:val="28"/>
        </w:rPr>
        <w:t>Желнова</w:t>
      </w:r>
      <w:proofErr w:type="spellEnd"/>
      <w:r w:rsidRPr="00C0517A">
        <w:rPr>
          <w:sz w:val="28"/>
          <w:szCs w:val="28"/>
        </w:rPr>
        <w:t xml:space="preserve"> // Вестник Самарского </w:t>
      </w:r>
      <w:proofErr w:type="spellStart"/>
      <w:proofErr w:type="gramStart"/>
      <w:r w:rsidRPr="00C0517A">
        <w:rPr>
          <w:sz w:val="28"/>
          <w:szCs w:val="28"/>
        </w:rPr>
        <w:t>госу-дарственного</w:t>
      </w:r>
      <w:proofErr w:type="spellEnd"/>
      <w:proofErr w:type="gramEnd"/>
      <w:r w:rsidRPr="00C0517A">
        <w:rPr>
          <w:sz w:val="28"/>
          <w:szCs w:val="28"/>
        </w:rPr>
        <w:t xml:space="preserve"> экономического университета. – 2009. – № 11. – С. 33–38.</w:t>
      </w:r>
    </w:p>
    <w:p w:rsidR="00C0517A" w:rsidRPr="00D068F7" w:rsidRDefault="00C0517A" w:rsidP="003062E5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Распоряжение ОАО «РЖД» от 04.09.2013 № 1899р «О принятии решения о прекращении выполнения отдельных видов работ (операций) с использованием трудовых ресурсов и сре</w:t>
      </w:r>
      <w:proofErr w:type="gramStart"/>
      <w:r>
        <w:rPr>
          <w:sz w:val="28"/>
          <w:szCs w:val="28"/>
        </w:rPr>
        <w:t>дств тр</w:t>
      </w:r>
      <w:proofErr w:type="gramEnd"/>
      <w:r>
        <w:rPr>
          <w:sz w:val="28"/>
          <w:szCs w:val="28"/>
        </w:rPr>
        <w:t>уда ОАО «РЖД»</w:t>
      </w:r>
      <w:r w:rsidR="005A14C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783C63" w:rsidRDefault="00783C63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5A14C0" w:rsidRDefault="005A14C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5A14C0" w:rsidRDefault="005A14C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5A14C0" w:rsidRDefault="005A14C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5A14C0" w:rsidRDefault="005A14C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5A14C0" w:rsidRDefault="005A14C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5A14C0" w:rsidRDefault="005A14C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5A14C0" w:rsidRDefault="005A14C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5A14C0" w:rsidRDefault="005A14C0">
      <w:pPr>
        <w:widowControl w:val="0"/>
        <w:autoSpaceDE w:val="0"/>
        <w:ind w:firstLine="583"/>
        <w:jc w:val="both"/>
        <w:rPr>
          <w:sz w:val="28"/>
          <w:szCs w:val="28"/>
        </w:rPr>
      </w:pPr>
    </w:p>
    <w:p w:rsidR="003D4F80" w:rsidRDefault="003D4F80" w:rsidP="005A14C0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</w:p>
    <w:p w:rsidR="005A14C0" w:rsidRPr="003D4F80" w:rsidRDefault="005A14C0" w:rsidP="005A14C0">
      <w:pPr>
        <w:widowControl w:val="0"/>
        <w:autoSpaceDE w:val="0"/>
        <w:ind w:firstLine="851"/>
        <w:jc w:val="both"/>
        <w:rPr>
          <w:b/>
          <w:i/>
          <w:iCs/>
          <w:sz w:val="28"/>
          <w:szCs w:val="28"/>
        </w:rPr>
      </w:pPr>
      <w:r w:rsidRPr="003D4F80">
        <w:rPr>
          <w:b/>
          <w:i/>
          <w:iCs/>
          <w:sz w:val="28"/>
          <w:szCs w:val="28"/>
        </w:rPr>
        <w:lastRenderedPageBreak/>
        <w:t xml:space="preserve">Тема 4. Способы организации контроля </w:t>
      </w:r>
      <w:proofErr w:type="spellStart"/>
      <w:r w:rsidRPr="003D4F80">
        <w:rPr>
          <w:b/>
          <w:i/>
          <w:iCs/>
          <w:sz w:val="28"/>
          <w:szCs w:val="28"/>
        </w:rPr>
        <w:t>аутсорсинговой</w:t>
      </w:r>
      <w:proofErr w:type="spellEnd"/>
      <w:r w:rsidRPr="003D4F80">
        <w:rPr>
          <w:b/>
          <w:i/>
          <w:iCs/>
          <w:sz w:val="28"/>
          <w:szCs w:val="28"/>
        </w:rPr>
        <w:t xml:space="preserve"> деятельности на железнодорожном транспорте (4 часа)</w:t>
      </w:r>
    </w:p>
    <w:p w:rsidR="005A14C0" w:rsidRPr="003D4F80" w:rsidRDefault="005A14C0" w:rsidP="005A14C0">
      <w:pPr>
        <w:widowControl w:val="0"/>
        <w:autoSpaceDE w:val="0"/>
        <w:ind w:firstLine="851"/>
        <w:jc w:val="both"/>
        <w:rPr>
          <w:b/>
          <w:sz w:val="28"/>
          <w:szCs w:val="28"/>
        </w:rPr>
      </w:pP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Занятия 7 и 8</w:t>
      </w:r>
    </w:p>
    <w:p w:rsidR="005A14C0" w:rsidRPr="006D4F3A" w:rsidRDefault="003D4F8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 лабораторных работ</w:t>
      </w:r>
      <w:r w:rsidR="005A14C0">
        <w:rPr>
          <w:i/>
          <w:iCs/>
          <w:sz w:val="28"/>
          <w:szCs w:val="28"/>
        </w:rPr>
        <w:t xml:space="preserve"> № 7 и 8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1. Проведение семинаров в интерактивной форме в виде коллоквиума. 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2. Совместное обсуждение контрольных вопросов по теме. 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 xml:space="preserve">3. Устный опрос по теме, включая контроль выполнения заданий, определенных для самостоятельной работы студентов. 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5A14C0" w:rsidRPr="006D4F3A" w:rsidRDefault="005A14C0" w:rsidP="00C5261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>Цель проведен</w:t>
      </w:r>
      <w:r w:rsidR="003D4F80">
        <w:rPr>
          <w:sz w:val="28"/>
          <w:szCs w:val="28"/>
        </w:rPr>
        <w:t>ия лабораторных работ</w:t>
      </w:r>
      <w:r w:rsidRPr="006D4F3A">
        <w:rPr>
          <w:sz w:val="28"/>
          <w:szCs w:val="28"/>
        </w:rPr>
        <w:t xml:space="preserve">:  </w:t>
      </w:r>
    </w:p>
    <w:p w:rsidR="00C52610" w:rsidRDefault="005A14C0" w:rsidP="00093509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509">
        <w:rPr>
          <w:sz w:val="28"/>
          <w:szCs w:val="28"/>
        </w:rPr>
        <w:t xml:space="preserve"> изучение способов организации контроля </w:t>
      </w:r>
      <w:proofErr w:type="spellStart"/>
      <w:r w:rsidR="00093509">
        <w:rPr>
          <w:sz w:val="28"/>
          <w:szCs w:val="28"/>
        </w:rPr>
        <w:t>аутсорсинговой</w:t>
      </w:r>
      <w:proofErr w:type="spellEnd"/>
      <w:r w:rsidR="00093509">
        <w:rPr>
          <w:sz w:val="28"/>
          <w:szCs w:val="28"/>
        </w:rPr>
        <w:t xml:space="preserve"> деятельности на железнодорожном транспорте</w:t>
      </w:r>
      <w:r w:rsidR="00C52610">
        <w:rPr>
          <w:sz w:val="28"/>
          <w:szCs w:val="28"/>
        </w:rPr>
        <w:t>;</w:t>
      </w:r>
    </w:p>
    <w:p w:rsidR="005A14C0" w:rsidRPr="006D4F3A" w:rsidRDefault="00C52610" w:rsidP="00093509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анализ перспектив развития аутсорсинга в ОАО «РЖД».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5A14C0" w:rsidRPr="00422BBA" w:rsidRDefault="005A14C0" w:rsidP="005A14C0">
      <w:pPr>
        <w:widowControl w:val="0"/>
        <w:autoSpaceDE w:val="0"/>
        <w:ind w:firstLine="851"/>
        <w:jc w:val="both"/>
        <w:rPr>
          <w:i/>
          <w:sz w:val="28"/>
          <w:szCs w:val="28"/>
        </w:rPr>
      </w:pPr>
      <w:r w:rsidRPr="00422BBA">
        <w:rPr>
          <w:i/>
          <w:sz w:val="28"/>
          <w:szCs w:val="28"/>
        </w:rPr>
        <w:t>Форма проведения</w:t>
      </w:r>
      <w:r w:rsidR="003D4F80">
        <w:rPr>
          <w:i/>
          <w:sz w:val="28"/>
          <w:szCs w:val="28"/>
        </w:rPr>
        <w:t xml:space="preserve"> лабораторных работ</w:t>
      </w:r>
      <w:r w:rsidRPr="00422BBA">
        <w:rPr>
          <w:i/>
          <w:sz w:val="28"/>
          <w:szCs w:val="28"/>
        </w:rPr>
        <w:t xml:space="preserve">: 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подготовка студентами докладов в форме презентаций; 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участие в коллоквиуме по выбранной тематике и высказывание своего мнения; 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F3A">
        <w:rPr>
          <w:sz w:val="28"/>
          <w:szCs w:val="28"/>
        </w:rPr>
        <w:t xml:space="preserve"> подготовка вопросов по представленному докладу. 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Примерная тематика докладов: </w:t>
      </w:r>
    </w:p>
    <w:p w:rsidR="005A14C0" w:rsidRPr="006D4F3A" w:rsidRDefault="00C5261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Разработка, внедрение и сертификация СМК </w:t>
      </w:r>
      <w:proofErr w:type="spellStart"/>
      <w:r>
        <w:rPr>
          <w:sz w:val="28"/>
          <w:szCs w:val="28"/>
        </w:rPr>
        <w:t>компании-аутсорсера</w:t>
      </w:r>
      <w:proofErr w:type="spellEnd"/>
      <w:r w:rsidR="005A14C0">
        <w:rPr>
          <w:sz w:val="28"/>
          <w:szCs w:val="28"/>
        </w:rPr>
        <w:t>.</w:t>
      </w: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sz w:val="28"/>
          <w:szCs w:val="28"/>
        </w:rPr>
        <w:t>2.</w:t>
      </w:r>
      <w:r w:rsidR="00C52610">
        <w:rPr>
          <w:sz w:val="28"/>
          <w:szCs w:val="28"/>
        </w:rPr>
        <w:t xml:space="preserve"> Проблемы применения аутсорсинга в ОАО «РЖД» и пути их решения</w:t>
      </w:r>
      <w:r>
        <w:rPr>
          <w:sz w:val="28"/>
          <w:szCs w:val="28"/>
        </w:rPr>
        <w:t>.</w:t>
      </w:r>
    </w:p>
    <w:p w:rsidR="005A14C0" w:rsidRDefault="005A14C0" w:rsidP="00C5261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2BBA">
        <w:rPr>
          <w:sz w:val="28"/>
          <w:szCs w:val="28"/>
        </w:rPr>
        <w:t>Логистический аутсорсинг в транспортном бизнесе.</w:t>
      </w:r>
    </w:p>
    <w:p w:rsidR="00422BBA" w:rsidRDefault="00422BBA" w:rsidP="00C5261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7B89">
        <w:rPr>
          <w:sz w:val="28"/>
          <w:szCs w:val="28"/>
        </w:rPr>
        <w:t>Софтверный аутсорсинг.</w:t>
      </w:r>
    </w:p>
    <w:p w:rsidR="00F87B89" w:rsidRPr="006D4F3A" w:rsidRDefault="00F87B89" w:rsidP="00C5261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Лизинг персонала.</w:t>
      </w:r>
    </w:p>
    <w:p w:rsidR="005A14C0" w:rsidRDefault="00F87B89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Аустаффинг</w:t>
      </w:r>
      <w:proofErr w:type="spellEnd"/>
      <w:r>
        <w:rPr>
          <w:sz w:val="28"/>
          <w:szCs w:val="28"/>
        </w:rPr>
        <w:t xml:space="preserve"> как особая форма лизинга персонала.</w:t>
      </w:r>
    </w:p>
    <w:p w:rsidR="00F87B89" w:rsidRPr="006D4F3A" w:rsidRDefault="00F87B89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5A14C0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>Сценарий проведени</w:t>
      </w:r>
      <w:r w:rsidR="003D4F80">
        <w:rPr>
          <w:i/>
          <w:iCs/>
          <w:sz w:val="28"/>
          <w:szCs w:val="28"/>
        </w:rPr>
        <w:t>я лабораторных работ</w:t>
      </w:r>
      <w:r w:rsidRPr="006D4F3A">
        <w:rPr>
          <w:i/>
          <w:iCs/>
          <w:sz w:val="28"/>
          <w:szCs w:val="28"/>
        </w:rPr>
        <w:t xml:space="preserve">: </w:t>
      </w:r>
      <w:r w:rsidRPr="006D4F3A">
        <w:rPr>
          <w:sz w:val="28"/>
          <w:szCs w:val="28"/>
        </w:rPr>
        <w:t xml:space="preserve">Преподаватель заранее назначает докладчиков из числа студентов. Они должны подготовить наглядные презентации и выступить с докладом. Выступление ограничено во времени и рассчитано на 7-10 минут. Выступающий должен подготовить не менее двух контрольных вопросов для слушателей. Все остальные студенты должны принимать активное участие в обсуждении доклада, задавать вопросы докладчику и уметь высказывать свое мнение и делать выводы. В процессе обсуждений исследуемых тем преподаватель оценивает каждого студента по степени его участия в семинаре, правильности подготовленных ответов на полученные вопросы, корректности поставленных вопросов. </w:t>
      </w:r>
      <w:proofErr w:type="gramStart"/>
      <w:r w:rsidRPr="006D4F3A">
        <w:rPr>
          <w:sz w:val="28"/>
          <w:szCs w:val="28"/>
        </w:rPr>
        <w:t xml:space="preserve">Кроме этого выбирается лучший доклад или презентация среди продемонстрированных, а также лучший и самый интересный (актуальный) вопрос среди слушателей. </w:t>
      </w:r>
      <w:proofErr w:type="gramEnd"/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>Контрольные вопросы</w:t>
      </w:r>
      <w:r>
        <w:rPr>
          <w:i/>
          <w:iCs/>
          <w:sz w:val="28"/>
          <w:szCs w:val="28"/>
        </w:rPr>
        <w:t>: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>1. Назовите наиболее значимые к</w:t>
      </w:r>
      <w:r>
        <w:rPr>
          <w:sz w:val="28"/>
          <w:szCs w:val="28"/>
        </w:rPr>
        <w:t>онкурентные сегменты рынка пере</w:t>
      </w:r>
      <w:r w:rsidRPr="00F87B89">
        <w:rPr>
          <w:sz w:val="28"/>
          <w:szCs w:val="28"/>
        </w:rPr>
        <w:t xml:space="preserve">возок. 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>2. Перечислите критерии вывода</w:t>
      </w:r>
      <w:r>
        <w:rPr>
          <w:sz w:val="28"/>
          <w:szCs w:val="28"/>
        </w:rPr>
        <w:t xml:space="preserve"> потенциальных конкурентных про</w:t>
      </w:r>
      <w:r w:rsidRPr="00F87B89">
        <w:rPr>
          <w:sz w:val="28"/>
          <w:szCs w:val="28"/>
        </w:rPr>
        <w:t xml:space="preserve">изводств на аутсорсинг. 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 xml:space="preserve">3. Приведите алгоритм оценки возможности вывода из ОАО «РЖД» конкурентных производств на аутсорсинг. 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 xml:space="preserve">4. Дайте определение понятия «риск». 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 xml:space="preserve">5. Каковы основные этапы принятия решения о передаче части функций </w:t>
      </w:r>
      <w:proofErr w:type="spellStart"/>
      <w:r w:rsidRPr="00F87B89">
        <w:rPr>
          <w:sz w:val="28"/>
          <w:szCs w:val="28"/>
        </w:rPr>
        <w:lastRenderedPageBreak/>
        <w:t>компании-аутсорсеру</w:t>
      </w:r>
      <w:proofErr w:type="spellEnd"/>
      <w:r w:rsidRPr="00F87B89">
        <w:rPr>
          <w:sz w:val="28"/>
          <w:szCs w:val="28"/>
        </w:rPr>
        <w:t xml:space="preserve">? 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 xml:space="preserve">6. Дайте определение понятия «система менеджмента качества». 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 xml:space="preserve">7. Назовите принципы, лежащие </w:t>
      </w:r>
      <w:r>
        <w:rPr>
          <w:sz w:val="28"/>
          <w:szCs w:val="28"/>
        </w:rPr>
        <w:t>в основе построения СМК на пред</w:t>
      </w:r>
      <w:r w:rsidRPr="00F87B89">
        <w:rPr>
          <w:sz w:val="28"/>
          <w:szCs w:val="28"/>
        </w:rPr>
        <w:t xml:space="preserve">приятии. 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 xml:space="preserve">8. Каковы основные параметры качества в сфере железнодорожных перевозок, по которым заказчик может оценить соответствие работы </w:t>
      </w:r>
      <w:proofErr w:type="spellStart"/>
      <w:r w:rsidRPr="00F87B89">
        <w:rPr>
          <w:sz w:val="28"/>
          <w:szCs w:val="28"/>
        </w:rPr>
        <w:t>аутсорсера</w:t>
      </w:r>
      <w:proofErr w:type="spellEnd"/>
      <w:r w:rsidRPr="00F87B89">
        <w:rPr>
          <w:sz w:val="28"/>
          <w:szCs w:val="28"/>
        </w:rPr>
        <w:t xml:space="preserve">, поставленным перед ним задачам? </w:t>
      </w:r>
    </w:p>
    <w:p w:rsidR="00F87B89" w:rsidRPr="00F87B89" w:rsidRDefault="00F87B89" w:rsidP="00F87B89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F87B89">
        <w:rPr>
          <w:sz w:val="28"/>
          <w:szCs w:val="28"/>
        </w:rPr>
        <w:t xml:space="preserve">9. Перечислите мероприятия по </w:t>
      </w:r>
      <w:r>
        <w:rPr>
          <w:sz w:val="28"/>
          <w:szCs w:val="28"/>
        </w:rPr>
        <w:t>разработке, внедрению и сертифи</w:t>
      </w:r>
      <w:r w:rsidRPr="00F87B89">
        <w:rPr>
          <w:sz w:val="28"/>
          <w:szCs w:val="28"/>
        </w:rPr>
        <w:t xml:space="preserve">кации СМК у </w:t>
      </w:r>
      <w:proofErr w:type="spellStart"/>
      <w:r w:rsidRPr="00F87B89">
        <w:rPr>
          <w:sz w:val="28"/>
          <w:szCs w:val="28"/>
        </w:rPr>
        <w:t>компании-аутсорсера</w:t>
      </w:r>
      <w:proofErr w:type="spellEnd"/>
      <w:r w:rsidRPr="00F87B89">
        <w:rPr>
          <w:sz w:val="28"/>
          <w:szCs w:val="28"/>
        </w:rPr>
        <w:t xml:space="preserve">. </w:t>
      </w:r>
    </w:p>
    <w:p w:rsidR="00F87B89" w:rsidRDefault="00F87B89" w:rsidP="005A14C0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</w:p>
    <w:p w:rsidR="005A14C0" w:rsidRPr="006D4F3A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D4F3A">
        <w:rPr>
          <w:i/>
          <w:iCs/>
          <w:sz w:val="28"/>
          <w:szCs w:val="28"/>
        </w:rPr>
        <w:t xml:space="preserve">Задания для самостоятельной работы </w:t>
      </w:r>
    </w:p>
    <w:p w:rsidR="00171031" w:rsidRPr="00171031" w:rsidRDefault="005A14C0" w:rsidP="00171031">
      <w:pPr>
        <w:suppressAutoHyphens w:val="0"/>
        <w:autoSpaceDE w:val="0"/>
        <w:autoSpaceDN w:val="0"/>
        <w:adjustRightInd w:val="0"/>
        <w:spacing w:after="24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Изучите</w:t>
      </w:r>
      <w:r w:rsidRPr="001C48D8">
        <w:rPr>
          <w:color w:val="000000"/>
          <w:sz w:val="28"/>
          <w:szCs w:val="28"/>
          <w:lang w:eastAsia="ru-RU"/>
        </w:rPr>
        <w:t xml:space="preserve"> практику</w:t>
      </w:r>
      <w:r w:rsidR="00F34E44">
        <w:rPr>
          <w:color w:val="000000"/>
          <w:sz w:val="28"/>
          <w:szCs w:val="28"/>
          <w:lang w:eastAsia="ru-RU"/>
        </w:rPr>
        <w:t xml:space="preserve"> и приведите примеры</w:t>
      </w:r>
      <w:r w:rsidRPr="001C48D8">
        <w:rPr>
          <w:color w:val="000000"/>
          <w:sz w:val="28"/>
          <w:szCs w:val="28"/>
          <w:lang w:eastAsia="ru-RU"/>
        </w:rPr>
        <w:t xml:space="preserve"> в области </w:t>
      </w:r>
      <w:r w:rsidR="00171031">
        <w:rPr>
          <w:color w:val="000000"/>
          <w:sz w:val="28"/>
          <w:szCs w:val="28"/>
          <w:lang w:eastAsia="ru-RU"/>
        </w:rPr>
        <w:t xml:space="preserve">логистического </w:t>
      </w:r>
      <w:r w:rsidRPr="001C48D8">
        <w:rPr>
          <w:color w:val="000000"/>
          <w:sz w:val="28"/>
          <w:szCs w:val="28"/>
          <w:lang w:eastAsia="ru-RU"/>
        </w:rPr>
        <w:t>аутсорсинга</w:t>
      </w:r>
      <w:r w:rsidR="00F34E44">
        <w:rPr>
          <w:color w:val="000000"/>
          <w:sz w:val="28"/>
          <w:szCs w:val="28"/>
          <w:lang w:eastAsia="ru-RU"/>
        </w:rPr>
        <w:t xml:space="preserve"> на транспорте, дайте развернутую</w:t>
      </w:r>
      <w:r w:rsidR="00171031">
        <w:rPr>
          <w:color w:val="000000"/>
          <w:sz w:val="28"/>
          <w:szCs w:val="28"/>
          <w:lang w:eastAsia="ru-RU"/>
        </w:rPr>
        <w:t xml:space="preserve"> классификацию провайдеров логистических услуг</w:t>
      </w:r>
      <w:r w:rsidR="00171031" w:rsidRPr="00171031">
        <w:rPr>
          <w:color w:val="000000"/>
          <w:sz w:val="28"/>
          <w:szCs w:val="28"/>
          <w:lang w:eastAsia="ru-RU"/>
        </w:rPr>
        <w:t>:</w:t>
      </w:r>
    </w:p>
    <w:p w:rsidR="00171031" w:rsidRPr="00171031" w:rsidRDefault="00171031" w:rsidP="00171031">
      <w:pPr>
        <w:suppressAutoHyphens w:val="0"/>
        <w:autoSpaceDE w:val="0"/>
        <w:autoSpaceDN w:val="0"/>
        <w:adjustRightInd w:val="0"/>
        <w:spacing w:after="24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71031">
        <w:rPr>
          <w:color w:val="000000"/>
          <w:sz w:val="28"/>
          <w:szCs w:val="28"/>
          <w:lang w:eastAsia="ru-RU"/>
        </w:rPr>
        <w:t>1</w:t>
      </w:r>
      <w:r w:rsidRPr="00171031">
        <w:rPr>
          <w:i/>
          <w:iCs/>
          <w:color w:val="000000"/>
          <w:sz w:val="28"/>
          <w:szCs w:val="28"/>
          <w:lang w:eastAsia="ru-RU"/>
        </w:rPr>
        <w:t>PL</w:t>
      </w:r>
      <w:r w:rsidRPr="00171031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171031">
        <w:rPr>
          <w:i/>
          <w:iCs/>
          <w:color w:val="000000"/>
          <w:sz w:val="28"/>
          <w:szCs w:val="28"/>
          <w:lang w:eastAsia="ru-RU"/>
        </w:rPr>
        <w:t>FirstPartyLogistics</w:t>
      </w:r>
      <w:proofErr w:type="spellEnd"/>
      <w:r w:rsidRPr="00171031">
        <w:rPr>
          <w:color w:val="000000"/>
          <w:sz w:val="28"/>
          <w:szCs w:val="28"/>
          <w:lang w:eastAsia="ru-RU"/>
        </w:rPr>
        <w:t>) — автономная логистика, все операции выполняет сам грузовладелец;</w:t>
      </w:r>
    </w:p>
    <w:p w:rsidR="00171031" w:rsidRPr="00171031" w:rsidRDefault="00171031" w:rsidP="00171031">
      <w:pPr>
        <w:suppressAutoHyphens w:val="0"/>
        <w:autoSpaceDE w:val="0"/>
        <w:autoSpaceDN w:val="0"/>
        <w:adjustRightInd w:val="0"/>
        <w:spacing w:after="24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71031">
        <w:rPr>
          <w:color w:val="000000"/>
          <w:sz w:val="28"/>
          <w:szCs w:val="28"/>
          <w:lang w:eastAsia="ru-RU"/>
        </w:rPr>
        <w:t>2</w:t>
      </w:r>
      <w:r w:rsidRPr="00171031">
        <w:rPr>
          <w:i/>
          <w:iCs/>
          <w:color w:val="000000"/>
          <w:sz w:val="28"/>
          <w:szCs w:val="28"/>
          <w:lang w:eastAsia="ru-RU"/>
        </w:rPr>
        <w:t xml:space="preserve">PL </w:t>
      </w:r>
      <w:r w:rsidRPr="00171031">
        <w:rPr>
          <w:color w:val="000000"/>
          <w:sz w:val="28"/>
          <w:szCs w:val="28"/>
          <w:lang w:eastAsia="ru-RU"/>
        </w:rPr>
        <w:t>(</w:t>
      </w:r>
      <w:proofErr w:type="spellStart"/>
      <w:r w:rsidRPr="00171031">
        <w:rPr>
          <w:i/>
          <w:iCs/>
          <w:color w:val="000000"/>
          <w:sz w:val="28"/>
          <w:szCs w:val="28"/>
          <w:lang w:eastAsia="ru-RU"/>
        </w:rPr>
        <w:t>SecondPartyLogistics</w:t>
      </w:r>
      <w:proofErr w:type="spellEnd"/>
      <w:r w:rsidRPr="00171031">
        <w:rPr>
          <w:color w:val="000000"/>
          <w:sz w:val="28"/>
          <w:szCs w:val="28"/>
          <w:lang w:eastAsia="ru-RU"/>
        </w:rPr>
        <w:t>) — оказание традиционных услуг по транспортировке и управлению складскими помещениями;</w:t>
      </w:r>
    </w:p>
    <w:p w:rsidR="00171031" w:rsidRPr="00171031" w:rsidRDefault="00171031" w:rsidP="00171031">
      <w:pPr>
        <w:suppressAutoHyphens w:val="0"/>
        <w:autoSpaceDE w:val="0"/>
        <w:autoSpaceDN w:val="0"/>
        <w:adjustRightInd w:val="0"/>
        <w:spacing w:after="24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71031">
        <w:rPr>
          <w:color w:val="000000"/>
          <w:sz w:val="28"/>
          <w:szCs w:val="28"/>
          <w:lang w:eastAsia="ru-RU"/>
        </w:rPr>
        <w:t>3</w:t>
      </w:r>
      <w:r w:rsidRPr="00171031">
        <w:rPr>
          <w:i/>
          <w:iCs/>
          <w:color w:val="000000"/>
          <w:sz w:val="28"/>
          <w:szCs w:val="28"/>
          <w:lang w:eastAsia="ru-RU"/>
        </w:rPr>
        <w:t>PL</w:t>
      </w:r>
      <w:r w:rsidRPr="00171031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171031">
        <w:rPr>
          <w:i/>
          <w:iCs/>
          <w:color w:val="000000"/>
          <w:sz w:val="28"/>
          <w:szCs w:val="28"/>
          <w:lang w:eastAsia="ru-RU"/>
        </w:rPr>
        <w:t>ThirdPartyLogistics</w:t>
      </w:r>
      <w:proofErr w:type="spellEnd"/>
      <w:r w:rsidRPr="00171031">
        <w:rPr>
          <w:color w:val="000000"/>
          <w:sz w:val="28"/>
          <w:szCs w:val="28"/>
          <w:lang w:eastAsia="ru-RU"/>
        </w:rPr>
        <w:t xml:space="preserve">) — расширение стандартного перечня услуг </w:t>
      </w:r>
      <w:proofErr w:type="gramStart"/>
      <w:r w:rsidRPr="00171031">
        <w:rPr>
          <w:color w:val="000000"/>
          <w:sz w:val="28"/>
          <w:szCs w:val="28"/>
          <w:lang w:eastAsia="ru-RU"/>
        </w:rPr>
        <w:t>нестандартными</w:t>
      </w:r>
      <w:proofErr w:type="gramEnd"/>
      <w:r w:rsidRPr="00171031">
        <w:rPr>
          <w:color w:val="000000"/>
          <w:sz w:val="28"/>
          <w:szCs w:val="28"/>
          <w:lang w:eastAsia="ru-RU"/>
        </w:rPr>
        <w:t xml:space="preserve"> (складирование, перегрузка, обработка грузов, дополнительные услуги со значительной добавленной стоимостью), использование субподрядчиков;</w:t>
      </w:r>
    </w:p>
    <w:p w:rsidR="00171031" w:rsidRPr="00171031" w:rsidRDefault="00171031" w:rsidP="00171031">
      <w:pPr>
        <w:suppressAutoHyphens w:val="0"/>
        <w:autoSpaceDE w:val="0"/>
        <w:autoSpaceDN w:val="0"/>
        <w:adjustRightInd w:val="0"/>
        <w:spacing w:after="24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71031">
        <w:rPr>
          <w:color w:val="000000"/>
          <w:sz w:val="28"/>
          <w:szCs w:val="28"/>
          <w:lang w:eastAsia="ru-RU"/>
        </w:rPr>
        <w:t>4</w:t>
      </w:r>
      <w:r w:rsidRPr="00171031">
        <w:rPr>
          <w:i/>
          <w:iCs/>
          <w:color w:val="000000"/>
          <w:sz w:val="28"/>
          <w:szCs w:val="28"/>
          <w:lang w:eastAsia="ru-RU"/>
        </w:rPr>
        <w:t>PL</w:t>
      </w:r>
      <w:r w:rsidRPr="00171031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171031">
        <w:rPr>
          <w:i/>
          <w:iCs/>
          <w:color w:val="000000"/>
          <w:sz w:val="28"/>
          <w:szCs w:val="28"/>
          <w:lang w:eastAsia="ru-RU"/>
        </w:rPr>
        <w:t>FourthPartyLogistics</w:t>
      </w:r>
      <w:proofErr w:type="spellEnd"/>
      <w:r w:rsidRPr="00171031">
        <w:rPr>
          <w:color w:val="000000"/>
          <w:sz w:val="28"/>
          <w:szCs w:val="28"/>
          <w:lang w:eastAsia="ru-RU"/>
        </w:rPr>
        <w:t>) — интеграция всех компаний, вовлеченных в цепь поставок;</w:t>
      </w:r>
    </w:p>
    <w:p w:rsidR="005A14C0" w:rsidRPr="001C48D8" w:rsidRDefault="00171031" w:rsidP="00171031">
      <w:pPr>
        <w:suppressAutoHyphens w:val="0"/>
        <w:autoSpaceDE w:val="0"/>
        <w:autoSpaceDN w:val="0"/>
        <w:adjustRightInd w:val="0"/>
        <w:spacing w:after="24"/>
        <w:ind w:left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71031">
        <w:rPr>
          <w:color w:val="000000"/>
          <w:sz w:val="28"/>
          <w:szCs w:val="28"/>
          <w:lang w:eastAsia="ru-RU"/>
        </w:rPr>
        <w:t>5</w:t>
      </w:r>
      <w:r w:rsidRPr="00171031">
        <w:rPr>
          <w:i/>
          <w:iCs/>
          <w:color w:val="000000"/>
          <w:sz w:val="28"/>
          <w:szCs w:val="28"/>
          <w:lang w:eastAsia="ru-RU"/>
        </w:rPr>
        <w:t>PL</w:t>
      </w:r>
      <w:r w:rsidRPr="00171031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171031">
        <w:rPr>
          <w:i/>
          <w:iCs/>
          <w:color w:val="000000"/>
          <w:sz w:val="28"/>
          <w:szCs w:val="28"/>
          <w:lang w:eastAsia="ru-RU"/>
        </w:rPr>
        <w:t>FifthPartyLogistics</w:t>
      </w:r>
      <w:proofErr w:type="spellEnd"/>
      <w:r w:rsidRPr="00171031">
        <w:rPr>
          <w:color w:val="000000"/>
          <w:sz w:val="28"/>
          <w:szCs w:val="28"/>
          <w:lang w:eastAsia="ru-RU"/>
        </w:rPr>
        <w:t>) — управление всеми компонентами, составляющими единую цепь поставки грузов, с помощью электронных средств информации</w:t>
      </w:r>
      <w:r w:rsidR="005A14C0" w:rsidRPr="001C48D8">
        <w:rPr>
          <w:color w:val="000000"/>
          <w:sz w:val="28"/>
          <w:szCs w:val="28"/>
          <w:lang w:eastAsia="ru-RU"/>
        </w:rPr>
        <w:t xml:space="preserve">. </w:t>
      </w:r>
    </w:p>
    <w:p w:rsidR="00897E0F" w:rsidRDefault="00DD16CC" w:rsidP="00DD16CC">
      <w:pPr>
        <w:suppressAutoHyphens w:val="0"/>
        <w:autoSpaceDE w:val="0"/>
        <w:autoSpaceDN w:val="0"/>
        <w:adjustRightInd w:val="0"/>
        <w:spacing w:after="2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16CC">
        <w:rPr>
          <w:sz w:val="28"/>
          <w:szCs w:val="28"/>
        </w:rPr>
        <w:t>. Как добиться согласия заинтересованных лиц по вопросам аутсорсинга? В чем состоит стратегия взаимодействия и общения внешних провайдеров с сотрудниками организации?</w:t>
      </w:r>
    </w:p>
    <w:p w:rsidR="00DD16CC" w:rsidRPr="00897E0F" w:rsidRDefault="00897E0F" w:rsidP="00DD16CC">
      <w:pPr>
        <w:suppressAutoHyphens w:val="0"/>
        <w:autoSpaceDE w:val="0"/>
        <w:autoSpaceDN w:val="0"/>
        <w:adjustRightInd w:val="0"/>
        <w:spacing w:after="24"/>
        <w:ind w:firstLine="851"/>
        <w:jc w:val="both"/>
        <w:rPr>
          <w:sz w:val="28"/>
          <w:szCs w:val="28"/>
        </w:rPr>
      </w:pPr>
      <w:r w:rsidRPr="00897E0F">
        <w:rPr>
          <w:sz w:val="28"/>
          <w:szCs w:val="28"/>
        </w:rPr>
        <w:t xml:space="preserve">3. Приведите примеры </w:t>
      </w:r>
      <w:r w:rsidRPr="00897E0F">
        <w:rPr>
          <w:iCs/>
          <w:sz w:val="28"/>
          <w:szCs w:val="28"/>
        </w:rPr>
        <w:t xml:space="preserve">организации контроля </w:t>
      </w:r>
      <w:proofErr w:type="spellStart"/>
      <w:r w:rsidRPr="00897E0F">
        <w:rPr>
          <w:iCs/>
          <w:sz w:val="28"/>
          <w:szCs w:val="28"/>
        </w:rPr>
        <w:t>аутсорсинговой</w:t>
      </w:r>
      <w:proofErr w:type="spellEnd"/>
      <w:r w:rsidRPr="00897E0F">
        <w:rPr>
          <w:iCs/>
          <w:sz w:val="28"/>
          <w:szCs w:val="28"/>
        </w:rPr>
        <w:t xml:space="preserve"> деятельности на железнодорожном </w:t>
      </w:r>
      <w:proofErr w:type="spellStart"/>
      <w:r w:rsidRPr="00897E0F">
        <w:rPr>
          <w:iCs/>
          <w:sz w:val="28"/>
          <w:szCs w:val="28"/>
        </w:rPr>
        <w:t>транспорте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РФ и </w:t>
      </w:r>
      <w:proofErr w:type="spellStart"/>
      <w:r>
        <w:rPr>
          <w:sz w:val="28"/>
          <w:szCs w:val="28"/>
        </w:rPr>
        <w:t>зарубежом</w:t>
      </w:r>
      <w:proofErr w:type="spellEnd"/>
      <w:r>
        <w:rPr>
          <w:sz w:val="28"/>
          <w:szCs w:val="28"/>
        </w:rPr>
        <w:t>.</w:t>
      </w:r>
    </w:p>
    <w:p w:rsidR="00DD16CC" w:rsidRPr="00DD16CC" w:rsidRDefault="00DD16CC" w:rsidP="005A14C0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</w:p>
    <w:p w:rsidR="005A14C0" w:rsidRPr="00DD16CC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i/>
          <w:iCs/>
          <w:sz w:val="28"/>
          <w:szCs w:val="28"/>
        </w:rPr>
        <w:t xml:space="preserve">Рекомендуемая литература </w:t>
      </w:r>
    </w:p>
    <w:p w:rsidR="005A14C0" w:rsidRPr="00DD16CC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 xml:space="preserve">1. Аникин, Б.А. </w:t>
      </w:r>
      <w:proofErr w:type="spellStart"/>
      <w:r w:rsidRPr="00DD16CC">
        <w:rPr>
          <w:sz w:val="28"/>
          <w:szCs w:val="28"/>
        </w:rPr>
        <w:t>Аутсорсинг</w:t>
      </w:r>
      <w:proofErr w:type="spellEnd"/>
      <w:r w:rsidRPr="00DD16CC">
        <w:rPr>
          <w:sz w:val="28"/>
          <w:szCs w:val="28"/>
        </w:rPr>
        <w:t xml:space="preserve"> и </w:t>
      </w:r>
      <w:proofErr w:type="spellStart"/>
      <w:r w:rsidRPr="00DD16CC">
        <w:rPr>
          <w:sz w:val="28"/>
          <w:szCs w:val="28"/>
        </w:rPr>
        <w:t>аутстаффинг</w:t>
      </w:r>
      <w:proofErr w:type="spellEnd"/>
      <w:r w:rsidRPr="00DD16CC">
        <w:rPr>
          <w:sz w:val="28"/>
          <w:szCs w:val="28"/>
        </w:rPr>
        <w:t xml:space="preserve">: высокие технологии </w:t>
      </w:r>
      <w:proofErr w:type="spellStart"/>
      <w:r w:rsidRPr="00DD16CC">
        <w:rPr>
          <w:sz w:val="28"/>
          <w:szCs w:val="28"/>
        </w:rPr>
        <w:t>ме-неджмента</w:t>
      </w:r>
      <w:proofErr w:type="spellEnd"/>
      <w:r w:rsidRPr="00DD16CC">
        <w:rPr>
          <w:sz w:val="28"/>
          <w:szCs w:val="28"/>
        </w:rPr>
        <w:t xml:space="preserve"> : учеб</w:t>
      </w:r>
      <w:proofErr w:type="gramStart"/>
      <w:r w:rsidRPr="00DD16CC">
        <w:rPr>
          <w:sz w:val="28"/>
          <w:szCs w:val="28"/>
        </w:rPr>
        <w:t>.п</w:t>
      </w:r>
      <w:proofErr w:type="gramEnd"/>
      <w:r w:rsidRPr="00DD16CC">
        <w:rPr>
          <w:sz w:val="28"/>
          <w:szCs w:val="28"/>
        </w:rPr>
        <w:t>особие / Б.А. Аникин, И.Л. Рудая. – 2-е изд., пере-раб. и доп. – М. : ИНФРА-М, 2009. – 320 с.</w:t>
      </w:r>
    </w:p>
    <w:p w:rsidR="005A14C0" w:rsidRPr="00DD16CC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 xml:space="preserve">2.Казанцева, Л.С. Особенности эффективного применения </w:t>
      </w:r>
      <w:proofErr w:type="spellStart"/>
      <w:r w:rsidRPr="00DD16CC">
        <w:rPr>
          <w:sz w:val="28"/>
          <w:szCs w:val="28"/>
        </w:rPr>
        <w:t>аутсор-синга</w:t>
      </w:r>
      <w:proofErr w:type="spellEnd"/>
      <w:r w:rsidRPr="00DD16CC">
        <w:rPr>
          <w:sz w:val="28"/>
          <w:szCs w:val="28"/>
        </w:rPr>
        <w:t xml:space="preserve"> на железнодорожном транспорте </w:t>
      </w:r>
      <w:proofErr w:type="gramStart"/>
      <w:r w:rsidRPr="00DD16CC">
        <w:rPr>
          <w:sz w:val="28"/>
          <w:szCs w:val="28"/>
        </w:rPr>
        <w:t>:</w:t>
      </w:r>
      <w:proofErr w:type="spellStart"/>
      <w:r w:rsidRPr="00DD16CC">
        <w:rPr>
          <w:sz w:val="28"/>
          <w:szCs w:val="28"/>
        </w:rPr>
        <w:t>д</w:t>
      </w:r>
      <w:proofErr w:type="gramEnd"/>
      <w:r w:rsidRPr="00DD16CC">
        <w:rPr>
          <w:sz w:val="28"/>
          <w:szCs w:val="28"/>
        </w:rPr>
        <w:t>ис</w:t>
      </w:r>
      <w:proofErr w:type="spellEnd"/>
      <w:r w:rsidRPr="00DD16CC">
        <w:rPr>
          <w:sz w:val="28"/>
          <w:szCs w:val="28"/>
        </w:rPr>
        <w:t xml:space="preserve">. … канд. </w:t>
      </w:r>
      <w:proofErr w:type="spellStart"/>
      <w:r w:rsidRPr="00DD16CC">
        <w:rPr>
          <w:sz w:val="28"/>
          <w:szCs w:val="28"/>
        </w:rPr>
        <w:t>экон</w:t>
      </w:r>
      <w:proofErr w:type="spellEnd"/>
      <w:r w:rsidRPr="00DD16CC">
        <w:rPr>
          <w:sz w:val="28"/>
          <w:szCs w:val="28"/>
        </w:rPr>
        <w:t xml:space="preserve">. наук : 08.00.05 / Л.С. Казанцева. – ДВГУПС. – Хабаровск, 2011. – 182 с. </w:t>
      </w:r>
    </w:p>
    <w:p w:rsidR="005A14C0" w:rsidRPr="00DD16CC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>3. Курбанов, А.Х. Аутсорсинг: история, методология, практика</w:t>
      </w:r>
      <w:proofErr w:type="gramStart"/>
      <w:r w:rsidRPr="00DD16CC">
        <w:rPr>
          <w:sz w:val="28"/>
          <w:szCs w:val="28"/>
        </w:rPr>
        <w:t xml:space="preserve"> :</w:t>
      </w:r>
      <w:proofErr w:type="gramEnd"/>
      <w:r w:rsidRPr="00DD16CC">
        <w:rPr>
          <w:sz w:val="28"/>
          <w:szCs w:val="28"/>
        </w:rPr>
        <w:t xml:space="preserve"> моно-графия / А.Х. Курбанов, В.А. Плотников. – М.</w:t>
      </w:r>
      <w:proofErr w:type="gramStart"/>
      <w:r w:rsidRPr="00DD16CC">
        <w:rPr>
          <w:sz w:val="28"/>
          <w:szCs w:val="28"/>
        </w:rPr>
        <w:t xml:space="preserve"> :</w:t>
      </w:r>
      <w:proofErr w:type="gramEnd"/>
      <w:r w:rsidRPr="00DD16CC">
        <w:rPr>
          <w:sz w:val="28"/>
          <w:szCs w:val="28"/>
        </w:rPr>
        <w:t xml:space="preserve"> ИНФРА-М, 2013. – 112 с. </w:t>
      </w:r>
    </w:p>
    <w:p w:rsidR="005A14C0" w:rsidRPr="00DD16CC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 xml:space="preserve">4. </w:t>
      </w:r>
      <w:proofErr w:type="spellStart"/>
      <w:r w:rsidRPr="00DD16CC">
        <w:rPr>
          <w:sz w:val="28"/>
          <w:szCs w:val="28"/>
        </w:rPr>
        <w:t>Лапидус</w:t>
      </w:r>
      <w:proofErr w:type="spellEnd"/>
      <w:r w:rsidRPr="00DD16CC">
        <w:rPr>
          <w:sz w:val="28"/>
          <w:szCs w:val="28"/>
        </w:rPr>
        <w:t xml:space="preserve">, Б.М. </w:t>
      </w:r>
      <w:proofErr w:type="spellStart"/>
      <w:r w:rsidRPr="00DD16CC">
        <w:rPr>
          <w:sz w:val="28"/>
          <w:szCs w:val="28"/>
        </w:rPr>
        <w:t>Аутсорсинг</w:t>
      </w:r>
      <w:proofErr w:type="spellEnd"/>
      <w:r w:rsidRPr="00DD16CC">
        <w:rPr>
          <w:sz w:val="28"/>
          <w:szCs w:val="28"/>
        </w:rPr>
        <w:t xml:space="preserve"> как одно из приоритетных направлений в реформировании и повышении эффективности Российских железных дорог / Б.М. </w:t>
      </w:r>
      <w:proofErr w:type="spellStart"/>
      <w:r w:rsidRPr="00DD16CC">
        <w:rPr>
          <w:sz w:val="28"/>
          <w:szCs w:val="28"/>
        </w:rPr>
        <w:t>Лапидус</w:t>
      </w:r>
      <w:proofErr w:type="spellEnd"/>
      <w:r w:rsidRPr="00DD16CC">
        <w:rPr>
          <w:sz w:val="28"/>
          <w:szCs w:val="28"/>
        </w:rPr>
        <w:t xml:space="preserve"> // Железнодорожный транспорт. – 2006. – № 2. – С. 40–43.</w:t>
      </w:r>
    </w:p>
    <w:p w:rsidR="005A14C0" w:rsidRPr="00DD16CC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 xml:space="preserve">5. </w:t>
      </w:r>
      <w:proofErr w:type="spellStart"/>
      <w:r w:rsidRPr="00DD16CC">
        <w:rPr>
          <w:sz w:val="28"/>
          <w:szCs w:val="28"/>
        </w:rPr>
        <w:t>Желнова</w:t>
      </w:r>
      <w:proofErr w:type="spellEnd"/>
      <w:r w:rsidRPr="00DD16CC">
        <w:rPr>
          <w:sz w:val="28"/>
          <w:szCs w:val="28"/>
        </w:rPr>
        <w:t xml:space="preserve">, О.В. Система менеджмента качества </w:t>
      </w:r>
      <w:proofErr w:type="spellStart"/>
      <w:r w:rsidRPr="00DD16CC">
        <w:rPr>
          <w:sz w:val="28"/>
          <w:szCs w:val="28"/>
        </w:rPr>
        <w:t>аутсорсинга</w:t>
      </w:r>
      <w:proofErr w:type="spellEnd"/>
      <w:r w:rsidRPr="00DD16CC">
        <w:rPr>
          <w:sz w:val="28"/>
          <w:szCs w:val="28"/>
        </w:rPr>
        <w:t xml:space="preserve"> в сфере железнодорожных перевозок / О.В. </w:t>
      </w:r>
      <w:proofErr w:type="spellStart"/>
      <w:r w:rsidRPr="00DD16CC">
        <w:rPr>
          <w:sz w:val="28"/>
          <w:szCs w:val="28"/>
        </w:rPr>
        <w:t>Желнова</w:t>
      </w:r>
      <w:proofErr w:type="spellEnd"/>
      <w:r w:rsidRPr="00DD16CC">
        <w:rPr>
          <w:sz w:val="28"/>
          <w:szCs w:val="28"/>
        </w:rPr>
        <w:t xml:space="preserve"> // Вестник Самарского </w:t>
      </w:r>
      <w:proofErr w:type="spellStart"/>
      <w:proofErr w:type="gramStart"/>
      <w:r w:rsidRPr="00DD16CC">
        <w:rPr>
          <w:sz w:val="28"/>
          <w:szCs w:val="28"/>
        </w:rPr>
        <w:t>госу-дарственного</w:t>
      </w:r>
      <w:proofErr w:type="spellEnd"/>
      <w:proofErr w:type="gramEnd"/>
      <w:r w:rsidRPr="00DD16CC">
        <w:rPr>
          <w:sz w:val="28"/>
          <w:szCs w:val="28"/>
        </w:rPr>
        <w:t xml:space="preserve"> экономического университета. – 2009. – № 11. – С. 33–38.</w:t>
      </w:r>
    </w:p>
    <w:p w:rsidR="005A14C0" w:rsidRPr="00DD16CC" w:rsidRDefault="005A14C0" w:rsidP="005A14C0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>6. Распоряжение ОАО «РЖД» от 04.09.2013 № 1899р «О принятии решения о прекращении выполнения отдельных видов работ (операций) с использованием трудовых ресурсов и сре</w:t>
      </w:r>
      <w:proofErr w:type="gramStart"/>
      <w:r w:rsidRPr="00DD16CC">
        <w:rPr>
          <w:sz w:val="28"/>
          <w:szCs w:val="28"/>
        </w:rPr>
        <w:t>дств тр</w:t>
      </w:r>
      <w:proofErr w:type="gramEnd"/>
      <w:r w:rsidRPr="00DD16CC">
        <w:rPr>
          <w:sz w:val="28"/>
          <w:szCs w:val="28"/>
        </w:rPr>
        <w:t>уда ОАО «РЖД»».</w:t>
      </w:r>
    </w:p>
    <w:p w:rsidR="003D4F80" w:rsidRDefault="003D4F80" w:rsidP="007E605B">
      <w:pPr>
        <w:widowControl w:val="0"/>
        <w:autoSpaceDE w:val="0"/>
        <w:ind w:firstLine="851"/>
        <w:jc w:val="both"/>
        <w:rPr>
          <w:i/>
          <w:iCs/>
          <w:sz w:val="28"/>
          <w:szCs w:val="28"/>
        </w:rPr>
      </w:pPr>
    </w:p>
    <w:p w:rsidR="007E605B" w:rsidRPr="003D4F80" w:rsidRDefault="007E605B" w:rsidP="007E605B">
      <w:pPr>
        <w:widowControl w:val="0"/>
        <w:autoSpaceDE w:val="0"/>
        <w:ind w:firstLine="851"/>
        <w:jc w:val="both"/>
        <w:rPr>
          <w:b/>
          <w:i/>
          <w:iCs/>
          <w:sz w:val="28"/>
          <w:szCs w:val="28"/>
        </w:rPr>
      </w:pPr>
      <w:r w:rsidRPr="003D4F80">
        <w:rPr>
          <w:b/>
          <w:i/>
          <w:iCs/>
          <w:sz w:val="28"/>
          <w:szCs w:val="28"/>
        </w:rPr>
        <w:lastRenderedPageBreak/>
        <w:t>Тема 5. Расчет экономической эффективности использования аутсорсинга ОАО «РЖД» (2 часа)</w:t>
      </w:r>
    </w:p>
    <w:p w:rsidR="00F870B3" w:rsidRPr="003D4F80" w:rsidRDefault="00F870B3" w:rsidP="00F870B3">
      <w:pPr>
        <w:widowControl w:val="0"/>
        <w:autoSpaceDE w:val="0"/>
        <w:ind w:firstLine="851"/>
        <w:jc w:val="both"/>
        <w:rPr>
          <w:b/>
          <w:i/>
          <w:iCs/>
          <w:sz w:val="28"/>
          <w:szCs w:val="28"/>
        </w:rPr>
      </w:pPr>
    </w:p>
    <w:p w:rsidR="00F870B3" w:rsidRPr="00F870B3" w:rsidRDefault="00F870B3" w:rsidP="00F870B3">
      <w:pPr>
        <w:widowControl w:val="0"/>
        <w:autoSpaceDE w:val="0"/>
        <w:ind w:firstLine="583"/>
        <w:jc w:val="both"/>
        <w:rPr>
          <w:i/>
          <w:iCs/>
          <w:sz w:val="28"/>
          <w:szCs w:val="28"/>
        </w:rPr>
      </w:pPr>
      <w:r w:rsidRPr="00F870B3">
        <w:rPr>
          <w:i/>
          <w:iCs/>
          <w:sz w:val="28"/>
          <w:szCs w:val="28"/>
        </w:rPr>
        <w:t>П</w:t>
      </w:r>
      <w:r w:rsidR="003D4F80">
        <w:rPr>
          <w:i/>
          <w:iCs/>
          <w:sz w:val="28"/>
          <w:szCs w:val="28"/>
        </w:rPr>
        <w:t>лан лабораторной работы №</w:t>
      </w:r>
      <w:r>
        <w:rPr>
          <w:i/>
          <w:iCs/>
          <w:sz w:val="28"/>
          <w:szCs w:val="28"/>
        </w:rPr>
        <w:t xml:space="preserve"> 9 </w:t>
      </w:r>
    </w:p>
    <w:p w:rsidR="00F870B3" w:rsidRPr="00F870B3" w:rsidRDefault="00F870B3" w:rsidP="00F870B3">
      <w:pPr>
        <w:widowControl w:val="0"/>
        <w:autoSpaceDE w:val="0"/>
        <w:ind w:firstLine="5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Совместное обсуждение и разбор конкретного примерар</w:t>
      </w:r>
      <w:r w:rsidRPr="00F870B3">
        <w:rPr>
          <w:iCs/>
          <w:sz w:val="28"/>
          <w:szCs w:val="28"/>
        </w:rPr>
        <w:t>асчет</w:t>
      </w:r>
      <w:r>
        <w:rPr>
          <w:iCs/>
          <w:sz w:val="28"/>
          <w:szCs w:val="28"/>
        </w:rPr>
        <w:t>а</w:t>
      </w:r>
      <w:r w:rsidRPr="00F870B3">
        <w:rPr>
          <w:iCs/>
          <w:sz w:val="28"/>
          <w:szCs w:val="28"/>
        </w:rPr>
        <w:t xml:space="preserve"> экономической эффективности использования аутсорсинга </w:t>
      </w:r>
      <w:r>
        <w:rPr>
          <w:iCs/>
          <w:sz w:val="28"/>
          <w:szCs w:val="28"/>
        </w:rPr>
        <w:t>в ОАО «РЖД»</w:t>
      </w:r>
      <w:r w:rsidRPr="00F870B3">
        <w:rPr>
          <w:iCs/>
          <w:sz w:val="28"/>
          <w:szCs w:val="28"/>
        </w:rPr>
        <w:t xml:space="preserve">. </w:t>
      </w:r>
    </w:p>
    <w:p w:rsidR="00F870B3" w:rsidRDefault="003E1F83" w:rsidP="00F870B3">
      <w:pPr>
        <w:widowControl w:val="0"/>
        <w:autoSpaceDE w:val="0"/>
        <w:ind w:firstLine="5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F870B3" w:rsidRPr="00F870B3">
        <w:rPr>
          <w:iCs/>
          <w:sz w:val="28"/>
          <w:szCs w:val="28"/>
        </w:rPr>
        <w:t>.</w:t>
      </w:r>
      <w:r w:rsidR="00F870B3">
        <w:rPr>
          <w:iCs/>
          <w:sz w:val="28"/>
          <w:szCs w:val="28"/>
        </w:rPr>
        <w:t xml:space="preserve">Разработка </w:t>
      </w:r>
      <w:r>
        <w:rPr>
          <w:iCs/>
          <w:sz w:val="28"/>
          <w:szCs w:val="28"/>
        </w:rPr>
        <w:t>проекта с подробным описанием, расчетом экономической эффективности и заключением о возможности передачи того или иного вида деятельности на аутсорсинг (выполняется согласно выданному преподавателем заданию).</w:t>
      </w:r>
    </w:p>
    <w:p w:rsidR="00A128AD" w:rsidRPr="00F870B3" w:rsidRDefault="00A128AD" w:rsidP="00F870B3">
      <w:pPr>
        <w:widowControl w:val="0"/>
        <w:autoSpaceDE w:val="0"/>
        <w:ind w:firstLine="583"/>
        <w:jc w:val="both"/>
        <w:rPr>
          <w:iCs/>
          <w:sz w:val="28"/>
          <w:szCs w:val="28"/>
        </w:rPr>
      </w:pPr>
    </w:p>
    <w:p w:rsidR="00071995" w:rsidRDefault="003E1F83" w:rsidP="003E1F83">
      <w:pPr>
        <w:widowControl w:val="0"/>
        <w:autoSpaceDE w:val="0"/>
        <w:ind w:firstLine="583"/>
        <w:jc w:val="both"/>
        <w:rPr>
          <w:i/>
          <w:iCs/>
          <w:sz w:val="28"/>
          <w:szCs w:val="28"/>
        </w:rPr>
      </w:pPr>
      <w:r w:rsidRPr="00A128AD">
        <w:rPr>
          <w:i/>
          <w:iCs/>
          <w:sz w:val="28"/>
          <w:szCs w:val="28"/>
        </w:rPr>
        <w:t xml:space="preserve">Цель </w:t>
      </w:r>
      <w:r w:rsidR="003D4F80">
        <w:rPr>
          <w:i/>
          <w:iCs/>
          <w:sz w:val="28"/>
          <w:szCs w:val="28"/>
        </w:rPr>
        <w:t>проведения лабораторной работы</w:t>
      </w:r>
      <w:r w:rsidRPr="00A128AD">
        <w:rPr>
          <w:i/>
          <w:iCs/>
          <w:sz w:val="28"/>
          <w:szCs w:val="28"/>
        </w:rPr>
        <w:t xml:space="preserve">: </w:t>
      </w:r>
    </w:p>
    <w:p w:rsidR="003E1F83" w:rsidRPr="00A128AD" w:rsidRDefault="0046680B" w:rsidP="003E1F83">
      <w:pPr>
        <w:widowControl w:val="0"/>
        <w:autoSpaceDE w:val="0"/>
        <w:ind w:firstLine="583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="00071995">
        <w:rPr>
          <w:iCs/>
          <w:sz w:val="28"/>
          <w:szCs w:val="28"/>
        </w:rPr>
        <w:t>аучиться принимать решения о целесообразности использования аутсорсинга;</w:t>
      </w:r>
    </w:p>
    <w:p w:rsidR="0046680B" w:rsidRDefault="003E1F83" w:rsidP="00F870B3">
      <w:pPr>
        <w:widowControl w:val="0"/>
        <w:autoSpaceDE w:val="0"/>
        <w:ind w:firstLine="583"/>
        <w:jc w:val="both"/>
        <w:rPr>
          <w:iCs/>
          <w:sz w:val="28"/>
          <w:szCs w:val="28"/>
        </w:rPr>
      </w:pPr>
      <w:r w:rsidRPr="003E1F83">
        <w:rPr>
          <w:iCs/>
          <w:sz w:val="28"/>
          <w:szCs w:val="28"/>
        </w:rPr>
        <w:t xml:space="preserve">- </w:t>
      </w:r>
      <w:r w:rsidR="00071995">
        <w:rPr>
          <w:iCs/>
          <w:sz w:val="28"/>
          <w:szCs w:val="28"/>
        </w:rPr>
        <w:t xml:space="preserve"> изучить методику расчета экономического эффекта от использования аутсорсинга.</w:t>
      </w:r>
    </w:p>
    <w:p w:rsidR="00F870B3" w:rsidRDefault="00F870B3" w:rsidP="00F870B3">
      <w:pPr>
        <w:widowControl w:val="0"/>
        <w:autoSpaceDE w:val="0"/>
        <w:ind w:firstLine="583"/>
        <w:jc w:val="both"/>
        <w:rPr>
          <w:iCs/>
          <w:sz w:val="28"/>
          <w:szCs w:val="28"/>
        </w:rPr>
      </w:pPr>
    </w:p>
    <w:p w:rsidR="00A128AD" w:rsidRPr="00A128AD" w:rsidRDefault="00A128AD" w:rsidP="00F870B3">
      <w:pPr>
        <w:widowControl w:val="0"/>
        <w:autoSpaceDE w:val="0"/>
        <w:ind w:firstLine="583"/>
        <w:jc w:val="both"/>
        <w:rPr>
          <w:i/>
          <w:iCs/>
          <w:sz w:val="28"/>
          <w:szCs w:val="28"/>
        </w:rPr>
      </w:pPr>
      <w:r w:rsidRPr="00A128AD">
        <w:rPr>
          <w:i/>
          <w:iCs/>
          <w:sz w:val="28"/>
          <w:szCs w:val="28"/>
        </w:rPr>
        <w:t>Теоретический материал:</w:t>
      </w:r>
    </w:p>
    <w:p w:rsidR="00F870B3" w:rsidRDefault="00A128AD" w:rsidP="00F870B3">
      <w:pPr>
        <w:widowControl w:val="0"/>
        <w:autoSpaceDE w:val="0"/>
        <w:ind w:firstLine="5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практической работе студент должен рассчитать эффективность применения аутсорсинга на предприятии магистрального транспорта. </w:t>
      </w:r>
    </w:p>
    <w:p w:rsidR="00A128AD" w:rsidRDefault="00A128AD" w:rsidP="00F870B3">
      <w:pPr>
        <w:widowControl w:val="0"/>
        <w:autoSpaceDE w:val="0"/>
        <w:ind w:firstLine="5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Распоряжение ОАО «РЖД» от 04.09.2013 № 1899р</w:t>
      </w:r>
      <w:r w:rsidR="0023630B">
        <w:rPr>
          <w:iCs/>
          <w:sz w:val="28"/>
          <w:szCs w:val="28"/>
        </w:rPr>
        <w:t xml:space="preserve"> «О принятии решения о прекращении выполнения отдельных видов работ (Операций) с использованием трудовых ресурсов и сре</w:t>
      </w:r>
      <w:proofErr w:type="gramStart"/>
      <w:r w:rsidR="0023630B">
        <w:rPr>
          <w:iCs/>
          <w:sz w:val="28"/>
          <w:szCs w:val="28"/>
        </w:rPr>
        <w:t>дств тр</w:t>
      </w:r>
      <w:proofErr w:type="gramEnd"/>
      <w:r w:rsidR="0023630B">
        <w:rPr>
          <w:iCs/>
          <w:sz w:val="28"/>
          <w:szCs w:val="28"/>
        </w:rPr>
        <w:t>уда ОАО «РЖД» является базовым документом, в котором приведены основные понятия</w:t>
      </w:r>
      <w:r w:rsidR="00D635D7">
        <w:rPr>
          <w:iCs/>
          <w:sz w:val="28"/>
          <w:szCs w:val="28"/>
        </w:rPr>
        <w:t xml:space="preserve">, цели и условия применения аутсорсинга; порядок принятия решения о целесообразности использования аутсорсинга; положение о финансировании отдельных видов работ (операций), передаваемых на аутсорсинг, </w:t>
      </w:r>
      <w:proofErr w:type="gramStart"/>
      <w:r w:rsidR="00D635D7">
        <w:rPr>
          <w:iCs/>
          <w:sz w:val="28"/>
          <w:szCs w:val="28"/>
        </w:rPr>
        <w:t>контроль за</w:t>
      </w:r>
      <w:proofErr w:type="gramEnd"/>
      <w:r w:rsidR="00D635D7">
        <w:rPr>
          <w:iCs/>
          <w:sz w:val="28"/>
          <w:szCs w:val="28"/>
        </w:rPr>
        <w:t xml:space="preserve"> их выполнением и досрочное прекращение договора с </w:t>
      </w:r>
      <w:proofErr w:type="spellStart"/>
      <w:r w:rsidR="00D635D7">
        <w:rPr>
          <w:iCs/>
          <w:sz w:val="28"/>
          <w:szCs w:val="28"/>
        </w:rPr>
        <w:t>аутсорсером</w:t>
      </w:r>
      <w:proofErr w:type="spellEnd"/>
      <w:r w:rsidR="008E66D3">
        <w:rPr>
          <w:iCs/>
          <w:sz w:val="28"/>
          <w:szCs w:val="28"/>
        </w:rPr>
        <w:t xml:space="preserve">; методика расчета экономического эффекта от использования аутсорсинга. </w:t>
      </w:r>
      <w:proofErr w:type="gramStart"/>
      <w:r w:rsidR="008E66D3">
        <w:rPr>
          <w:iCs/>
          <w:sz w:val="28"/>
          <w:szCs w:val="28"/>
        </w:rPr>
        <w:t xml:space="preserve">Кроме того данное распоряжение содержит перечень работ (Операций), по которым договор с </w:t>
      </w:r>
      <w:proofErr w:type="spellStart"/>
      <w:r w:rsidR="008E66D3">
        <w:rPr>
          <w:iCs/>
          <w:sz w:val="28"/>
          <w:szCs w:val="28"/>
        </w:rPr>
        <w:t>аутсорсером</w:t>
      </w:r>
      <w:proofErr w:type="spellEnd"/>
      <w:r w:rsidR="008E66D3">
        <w:rPr>
          <w:iCs/>
          <w:sz w:val="28"/>
          <w:szCs w:val="28"/>
        </w:rPr>
        <w:t xml:space="preserve"> зак</w:t>
      </w:r>
      <w:r w:rsidR="000F1492">
        <w:rPr>
          <w:iCs/>
          <w:sz w:val="28"/>
          <w:szCs w:val="28"/>
        </w:rPr>
        <w:t xml:space="preserve">лючается старшим вице-президентом ОАО «РЖД», в ведении которого находятся вопросы корпоративного управления и стратегического развития, а также перечень работ (операций), по которым договор с </w:t>
      </w:r>
      <w:proofErr w:type="spellStart"/>
      <w:r w:rsidR="000F1492">
        <w:rPr>
          <w:iCs/>
          <w:sz w:val="28"/>
          <w:szCs w:val="28"/>
        </w:rPr>
        <w:t>аутсорсером</w:t>
      </w:r>
      <w:proofErr w:type="spellEnd"/>
      <w:r w:rsidR="000F1492">
        <w:rPr>
          <w:iCs/>
          <w:sz w:val="28"/>
          <w:szCs w:val="28"/>
        </w:rPr>
        <w:t xml:space="preserve"> заключается руководителем филиала ОАО «РЖД».</w:t>
      </w:r>
      <w:proofErr w:type="gramEnd"/>
    </w:p>
    <w:p w:rsid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 xml:space="preserve"> Экономический эффект от использования аутсорсинга об</w:t>
      </w:r>
      <w:r>
        <w:rPr>
          <w:bCs/>
          <w:sz w:val="28"/>
          <w:szCs w:val="28"/>
        </w:rPr>
        <w:t>еспечивается, если затраты ОАО «РЖД»</w:t>
      </w:r>
      <w:r w:rsidRPr="00165E89">
        <w:rPr>
          <w:bCs/>
          <w:sz w:val="28"/>
          <w:szCs w:val="28"/>
        </w:rPr>
        <w:t xml:space="preserve">, связанные с передачей отдельных видов работ (операций) </w:t>
      </w:r>
      <w:r>
        <w:rPr>
          <w:bCs/>
          <w:sz w:val="28"/>
          <w:szCs w:val="28"/>
        </w:rPr>
        <w:t>на аутсорсинг, ниже затрат ОАО «РЖД»</w:t>
      </w:r>
      <w:r w:rsidRPr="00165E89">
        <w:rPr>
          <w:bCs/>
          <w:sz w:val="28"/>
          <w:szCs w:val="28"/>
        </w:rPr>
        <w:t xml:space="preserve"> на выполнение этих видов раб</w:t>
      </w:r>
      <w:r>
        <w:rPr>
          <w:bCs/>
          <w:sz w:val="28"/>
          <w:szCs w:val="28"/>
        </w:rPr>
        <w:t>от (операций) силами ОАО «РЖД»</w:t>
      </w:r>
      <w:r w:rsidRPr="00165E89">
        <w:rPr>
          <w:bCs/>
          <w:sz w:val="28"/>
          <w:szCs w:val="28"/>
        </w:rPr>
        <w:t>.</w:t>
      </w:r>
    </w:p>
    <w:p w:rsidR="0004595A" w:rsidRDefault="0004595A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74113" w:rsidRPr="0004595A" w:rsidRDefault="0004595A" w:rsidP="0004595A">
      <w:pPr>
        <w:pStyle w:val="ae"/>
        <w:widowControl w:val="0"/>
        <w:numPr>
          <w:ilvl w:val="0"/>
          <w:numId w:val="2"/>
        </w:numPr>
        <w:autoSpaceDE w:val="0"/>
        <w:jc w:val="center"/>
        <w:rPr>
          <w:bCs/>
          <w:i/>
          <w:sz w:val="28"/>
          <w:szCs w:val="28"/>
        </w:rPr>
      </w:pPr>
      <w:r w:rsidRPr="0004595A">
        <w:rPr>
          <w:bCs/>
          <w:i/>
          <w:sz w:val="28"/>
          <w:szCs w:val="28"/>
        </w:rPr>
        <w:t>Общие положения</w:t>
      </w:r>
    </w:p>
    <w:p w:rsid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При передаче работ (операций) на аутсорсинг должно выполняться следующее условие: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Default="00FA0D94" w:rsidP="00BA75B0">
      <w:pPr>
        <w:widowControl w:val="0"/>
        <w:autoSpaceDE w:val="0"/>
        <w:ind w:firstLine="2835"/>
        <w:jc w:val="center"/>
        <w:rPr>
          <w:color w:val="10240A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hAnsi="Cambria Math"/>
                <w:i/>
                <w:color w:val="10240A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10240A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ОАО "РЖД"</m:t>
            </m:r>
          </m:sub>
          <m:sup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аут</m:t>
            </m:r>
          </m:sup>
        </m:sSubSup>
        <m:r>
          <w:rPr>
            <w:rFonts w:ascii="Cambria Math" w:hAnsi="Cambria Math"/>
            <w:color w:val="10240A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hAnsi="Cambria Math"/>
                <w:i/>
                <w:color w:val="1024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ликв ОАО "РЖД"</m:t>
            </m:r>
          </m:sub>
        </m:sSub>
        <m:r>
          <w:rPr>
            <w:rFonts w:ascii="Cambria Math" w:hAnsi="Cambria Math"/>
            <w:color w:val="10240A"/>
            <w:sz w:val="28"/>
            <w:szCs w:val="28"/>
            <w:lang w:eastAsia="ru-RU"/>
          </w:rPr>
          <m:t>&lt;</m:t>
        </m:r>
        <m:sSup>
          <m:sSupPr>
            <m:ctrlPr>
              <w:rPr>
                <w:rFonts w:ascii="Cambria Math" w:hAnsi="Cambria Math"/>
                <w:i/>
                <w:color w:val="10240A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S</m:t>
            </m:r>
          </m:e>
          <m:sup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общ</m:t>
            </m:r>
          </m:sup>
        </m:sSup>
        <m:r>
          <w:rPr>
            <w:rFonts w:ascii="Cambria Math" w:hAnsi="Cambria Math"/>
            <w:color w:val="10240A"/>
            <w:sz w:val="28"/>
            <w:szCs w:val="28"/>
            <w:lang w:eastAsia="ru-RU"/>
          </w:rPr>
          <m:t>×0,9</m:t>
        </m:r>
      </m:oMath>
      <w:r w:rsidR="000C0011">
        <w:rPr>
          <w:color w:val="10240A"/>
          <w:sz w:val="28"/>
          <w:szCs w:val="28"/>
          <w:lang w:eastAsia="ru-RU"/>
        </w:rPr>
        <w:t>,</w:t>
      </w:r>
      <w:r w:rsidR="00BA75B0">
        <w:rPr>
          <w:color w:val="10240A"/>
          <w:sz w:val="28"/>
          <w:szCs w:val="28"/>
          <w:lang w:eastAsia="ru-RU"/>
        </w:rPr>
        <w:tab/>
      </w:r>
      <w:r w:rsidR="00BA75B0">
        <w:rPr>
          <w:color w:val="10240A"/>
          <w:sz w:val="28"/>
          <w:szCs w:val="28"/>
          <w:lang w:eastAsia="ru-RU"/>
        </w:rPr>
        <w:tab/>
      </w:r>
      <w:r w:rsidR="00BA75B0">
        <w:rPr>
          <w:color w:val="10240A"/>
          <w:sz w:val="28"/>
          <w:szCs w:val="28"/>
          <w:lang w:eastAsia="ru-RU"/>
        </w:rPr>
        <w:tab/>
      </w:r>
      <w:r w:rsidR="00BA75B0">
        <w:rPr>
          <w:color w:val="10240A"/>
          <w:sz w:val="28"/>
          <w:szCs w:val="28"/>
          <w:lang w:eastAsia="ru-RU"/>
        </w:rPr>
        <w:tab/>
        <w:t>(1)</w:t>
      </w:r>
    </w:p>
    <w:p w:rsidR="00BA75B0" w:rsidRPr="00165E89" w:rsidRDefault="00BA75B0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 xml:space="preserve">где, </w:t>
      </w:r>
      <m:oMath>
        <m:sSubSup>
          <m:sSubSupPr>
            <m:ctrlPr>
              <w:rPr>
                <w:rFonts w:ascii="Cambria Math" w:hAnsi="Cambria Math"/>
                <w:i/>
                <w:color w:val="10240A"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hAnsi="Cambria Math"/>
                <w:color w:val="10240A"/>
                <w:sz w:val="28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ОАО "РЖД"</m:t>
            </m:r>
          </m:sub>
          <m:sup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аут</m:t>
            </m:r>
          </m:sup>
        </m:sSubSup>
      </m:oMath>
      <w:r w:rsidR="00505A32">
        <w:rPr>
          <w:bCs/>
          <w:sz w:val="28"/>
          <w:szCs w:val="28"/>
        </w:rPr>
        <w:t xml:space="preserve"> - дисконтированная величина прогнозных затрат ОАО «РЖД» на приобретение ОАО «РЖД» конкретных видов работ (операций)</w:t>
      </w:r>
      <w:r w:rsidRPr="00165E89">
        <w:rPr>
          <w:bCs/>
          <w:sz w:val="28"/>
          <w:szCs w:val="28"/>
        </w:rPr>
        <w:t xml:space="preserve"> на срок, соответствующий максимальному сроку полезного использования задействованных при их выполнении основных средств, но не менее 5 лет;</w:t>
      </w:r>
    </w:p>
    <w:p w:rsidR="00165E89" w:rsidRPr="00165E89" w:rsidRDefault="00FA0D94" w:rsidP="0004595A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10240A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ликв ОАО "РЖД"</m:t>
            </m:r>
          </m:sub>
        </m:sSub>
      </m:oMath>
      <w:r w:rsidR="001D78AE">
        <w:rPr>
          <w:bCs/>
          <w:sz w:val="28"/>
          <w:szCs w:val="28"/>
        </w:rPr>
        <w:t>- затраты ОАО «РЖД»</w:t>
      </w:r>
      <w:r w:rsidR="00165E89" w:rsidRPr="00165E89">
        <w:rPr>
          <w:bCs/>
          <w:sz w:val="28"/>
          <w:szCs w:val="28"/>
        </w:rPr>
        <w:t>, связанные с проведением мероприяти</w:t>
      </w:r>
      <w:r w:rsidR="002A3D3C">
        <w:rPr>
          <w:bCs/>
          <w:sz w:val="28"/>
          <w:szCs w:val="28"/>
        </w:rPr>
        <w:t>й по прекращению выполнения</w:t>
      </w:r>
      <w:r w:rsidR="00505A32">
        <w:rPr>
          <w:bCs/>
          <w:sz w:val="28"/>
          <w:szCs w:val="28"/>
        </w:rPr>
        <w:t xml:space="preserve"> отдельных видов работ</w:t>
      </w:r>
      <w:r w:rsidR="00165E89" w:rsidRPr="00165E89">
        <w:rPr>
          <w:bCs/>
          <w:sz w:val="28"/>
          <w:szCs w:val="28"/>
        </w:rPr>
        <w:t xml:space="preserve"> (операций) собственными силами </w:t>
      </w:r>
      <w:r w:rsidR="001D78AE">
        <w:rPr>
          <w:bCs/>
          <w:sz w:val="28"/>
          <w:szCs w:val="28"/>
        </w:rPr>
        <w:lastRenderedPageBreak/>
        <w:t>ОАО «РЖД»</w:t>
      </w:r>
      <w:r w:rsidR="00165E89" w:rsidRPr="00165E89">
        <w:rPr>
          <w:bCs/>
          <w:sz w:val="28"/>
          <w:szCs w:val="28"/>
        </w:rPr>
        <w:t xml:space="preserve">, в том числе с сокращением персонала, ликвидацией/консервацией объектов и др. </w:t>
      </w:r>
      <w:proofErr w:type="spellStart"/>
      <w:r w:rsidR="00165E89" w:rsidRPr="002A3D3C">
        <w:rPr>
          <w:bCs/>
          <w:i/>
          <w:sz w:val="28"/>
          <w:szCs w:val="28"/>
        </w:rPr>
        <w:t>Зликв</w:t>
      </w:r>
      <w:r w:rsidR="00165E89" w:rsidRPr="00165E89">
        <w:rPr>
          <w:bCs/>
          <w:sz w:val="28"/>
          <w:szCs w:val="28"/>
        </w:rPr>
        <w:t>отражаютсяв</w:t>
      </w:r>
      <w:proofErr w:type="spellEnd"/>
      <w:r w:rsidR="00165E89" w:rsidRPr="00165E89">
        <w:rPr>
          <w:bCs/>
          <w:sz w:val="28"/>
          <w:szCs w:val="28"/>
        </w:rPr>
        <w:t xml:space="preserve"> расчете обособленно, с распределением по годам их возникновения;</w:t>
      </w:r>
    </w:p>
    <w:p w:rsidR="00165E89" w:rsidRPr="00165E89" w:rsidRDefault="00FA0D94" w:rsidP="0004595A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10240A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S</m:t>
            </m:r>
          </m:e>
          <m:sup>
            <m:r>
              <w:rPr>
                <w:rFonts w:ascii="Cambria Math" w:hAnsi="Cambria Math"/>
                <w:color w:val="10240A"/>
                <w:sz w:val="28"/>
                <w:szCs w:val="28"/>
                <w:lang w:eastAsia="ru-RU"/>
              </w:rPr>
              <m:t>общ</m:t>
            </m:r>
          </m:sup>
        </m:sSup>
      </m:oMath>
      <w:r w:rsidR="00165E89" w:rsidRPr="00165E89">
        <w:rPr>
          <w:bCs/>
          <w:sz w:val="28"/>
          <w:szCs w:val="28"/>
        </w:rPr>
        <w:t xml:space="preserve"> - дисконтированная величина прогнозных</w:t>
      </w:r>
      <w:r w:rsidR="001D78AE">
        <w:rPr>
          <w:bCs/>
          <w:sz w:val="28"/>
          <w:szCs w:val="28"/>
        </w:rPr>
        <w:t xml:space="preserve"> затрат ОАО «РЖД»</w:t>
      </w:r>
      <w:r w:rsidR="002A3D3C">
        <w:rPr>
          <w:bCs/>
          <w:sz w:val="28"/>
          <w:szCs w:val="28"/>
        </w:rPr>
        <w:t xml:space="preserve"> на выполнение </w:t>
      </w:r>
      <w:r w:rsidR="00165E89" w:rsidRPr="00165E89">
        <w:rPr>
          <w:bCs/>
          <w:sz w:val="28"/>
          <w:szCs w:val="28"/>
        </w:rPr>
        <w:t>работ (операций) О</w:t>
      </w:r>
      <w:r w:rsidR="001D78AE">
        <w:rPr>
          <w:bCs/>
          <w:sz w:val="28"/>
          <w:szCs w:val="28"/>
        </w:rPr>
        <w:t>АО «РЖД» собственными силами ОАО «РЖД» на срок, соответствующий  максимальному</w:t>
      </w:r>
      <w:r w:rsidR="00165E89" w:rsidRPr="00165E89">
        <w:rPr>
          <w:bCs/>
          <w:sz w:val="28"/>
          <w:szCs w:val="28"/>
        </w:rPr>
        <w:t xml:space="preserve"> сроку полезного использования задействованных при их выполнении основных средств, но не менее 5 лет;</w:t>
      </w:r>
    </w:p>
    <w:p w:rsidR="00165E89" w:rsidRPr="00165E89" w:rsidRDefault="00505A32" w:rsidP="0004595A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0,9</w:t>
      </w:r>
      <w:r w:rsidR="00165E89" w:rsidRPr="00165E89">
        <w:rPr>
          <w:bCs/>
          <w:sz w:val="28"/>
          <w:szCs w:val="28"/>
        </w:rPr>
        <w:t xml:space="preserve"> - понижающий коэффициент, характер</w:t>
      </w:r>
      <w:r>
        <w:rPr>
          <w:bCs/>
          <w:sz w:val="28"/>
          <w:szCs w:val="28"/>
        </w:rPr>
        <w:t>изующий оптимизацию затрат ОАО «РЖД»</w:t>
      </w:r>
      <w:r w:rsidR="00165E89" w:rsidRPr="00165E89">
        <w:rPr>
          <w:bCs/>
          <w:sz w:val="28"/>
          <w:szCs w:val="28"/>
        </w:rPr>
        <w:t xml:space="preserve"> в результате применения механизма аутсорсинга не менее чем на 10%.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Допускается невыполнение требования об оптимизации затрат ОАО "РЖД" не менее чем на 10% только в результате изменения технологий, регламентов, методов и способов выполнения тех или иных видов работ (операций) в том случае, если да</w:t>
      </w:r>
      <w:r w:rsidR="0004595A">
        <w:rPr>
          <w:bCs/>
          <w:sz w:val="28"/>
          <w:szCs w:val="28"/>
        </w:rPr>
        <w:t>нные изменения согласованы ОАО «РЖД»</w:t>
      </w:r>
      <w:r w:rsidRPr="00165E89">
        <w:rPr>
          <w:bCs/>
          <w:sz w:val="28"/>
          <w:szCs w:val="28"/>
        </w:rPr>
        <w:t>.</w:t>
      </w:r>
    </w:p>
    <w:p w:rsid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При сравнении указанных затрат отдельно учитываются следующие факторы: изменение объемов, технологий, регламентов, методов и способов выполнения работ (операций), а также затрат, возникающих (исключаемых) в связи с данными изменениями при передаче работ (операций) на аутсорсинг.</w:t>
      </w:r>
    </w:p>
    <w:p w:rsidR="0004595A" w:rsidRPr="00165E89" w:rsidRDefault="0004595A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04595A" w:rsidRDefault="00165E89" w:rsidP="0004595A">
      <w:pPr>
        <w:pStyle w:val="ae"/>
        <w:widowControl w:val="0"/>
        <w:numPr>
          <w:ilvl w:val="0"/>
          <w:numId w:val="2"/>
        </w:numPr>
        <w:autoSpaceDE w:val="0"/>
        <w:jc w:val="center"/>
        <w:rPr>
          <w:bCs/>
          <w:i/>
          <w:sz w:val="28"/>
          <w:szCs w:val="28"/>
        </w:rPr>
      </w:pPr>
      <w:bookmarkStart w:id="1" w:name="Par192"/>
      <w:bookmarkEnd w:id="1"/>
      <w:r w:rsidRPr="0004595A">
        <w:rPr>
          <w:bCs/>
          <w:i/>
          <w:sz w:val="28"/>
          <w:szCs w:val="28"/>
        </w:rPr>
        <w:t>Требования к расчету затрат ОАО "РЖД" на выполнение отдельных видов работ (операций) силами ОАО "РЖД"</w:t>
      </w:r>
    </w:p>
    <w:p w:rsidR="0004595A" w:rsidRPr="0004595A" w:rsidRDefault="0004595A" w:rsidP="0004595A">
      <w:pPr>
        <w:pStyle w:val="ae"/>
        <w:widowControl w:val="0"/>
        <w:autoSpaceDE w:val="0"/>
        <w:ind w:left="1571"/>
        <w:rPr>
          <w:bCs/>
          <w:sz w:val="28"/>
          <w:szCs w:val="28"/>
        </w:rPr>
      </w:pP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В расчете затрат ОАО "РЖД" на выполнение отдельных вид</w:t>
      </w:r>
      <w:r w:rsidR="0004595A">
        <w:rPr>
          <w:bCs/>
          <w:sz w:val="28"/>
          <w:szCs w:val="28"/>
        </w:rPr>
        <w:t>ов работ (операций) силами ОАО «РЖД»</w:t>
      </w:r>
      <w:r w:rsidRPr="00165E89">
        <w:rPr>
          <w:bCs/>
          <w:sz w:val="28"/>
          <w:szCs w:val="28"/>
        </w:rPr>
        <w:t xml:space="preserve"> должны быть учтены как прямые затраты на выполнение передаваемых на аутсорсинг работ (операций), так и соответствующие накладные затраты следующих уровней управления: филиал ОАО "РЖД" и структу</w:t>
      </w:r>
      <w:r w:rsidR="0004595A">
        <w:rPr>
          <w:bCs/>
          <w:sz w:val="28"/>
          <w:szCs w:val="28"/>
        </w:rPr>
        <w:t>рное подразделение филиала ОАО «РЖД»</w:t>
      </w:r>
      <w:r w:rsidRPr="00165E89">
        <w:rPr>
          <w:bCs/>
          <w:sz w:val="28"/>
          <w:szCs w:val="28"/>
        </w:rPr>
        <w:t>.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Расчет прямых затрат на выполнение передаваемых на аутсорсинг работ (операций) основывается на данных о фактической единичной себестоимости выполнения работ (операций) и данных об объемах выполнения работ (операций).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Прогнозная единичная себестоимость выполнения работ (операций) рассчитывается с учетом актуальных индексов цен Минэкономразвития России и влияния изменения объемов, технологий, регламентов, методов и способов выполнения работ (операций).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При расчете себестоимости выполнения работ (операций) должны учитываться следующие группы затрат: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1) первая группа затрат (</w:t>
      </w:r>
      <w:r w:rsidRPr="000C0011">
        <w:rPr>
          <w:bCs/>
          <w:i/>
          <w:sz w:val="28"/>
          <w:szCs w:val="28"/>
        </w:rPr>
        <w:t>3(</w:t>
      </w:r>
      <w:proofErr w:type="spellStart"/>
      <w:proofErr w:type="gramStart"/>
      <w:r w:rsidRPr="000C0011">
        <w:rPr>
          <w:bCs/>
          <w:i/>
          <w:sz w:val="28"/>
          <w:szCs w:val="28"/>
        </w:rPr>
        <w:t>I</w:t>
      </w:r>
      <w:proofErr w:type="gramEnd"/>
      <w:r w:rsidRPr="000C0011">
        <w:rPr>
          <w:bCs/>
          <w:i/>
          <w:sz w:val="28"/>
          <w:szCs w:val="28"/>
        </w:rPr>
        <w:t>гр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>) определяется следующим образом: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0C0011">
      <w:pPr>
        <w:widowControl w:val="0"/>
        <w:autoSpaceDE w:val="0"/>
        <w:ind w:firstLine="851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З</w:t>
      </w:r>
      <w:proofErr w:type="gramEnd"/>
      <w:r w:rsidRPr="000C0011">
        <w:rPr>
          <w:bCs/>
          <w:i/>
          <w:sz w:val="28"/>
          <w:szCs w:val="28"/>
        </w:rPr>
        <w:t>(</w:t>
      </w:r>
      <w:proofErr w:type="spellStart"/>
      <w:r w:rsidRPr="000C0011">
        <w:rPr>
          <w:bCs/>
          <w:i/>
          <w:sz w:val="28"/>
          <w:szCs w:val="28"/>
        </w:rPr>
        <w:t>Iгр</w:t>
      </w:r>
      <w:proofErr w:type="spellEnd"/>
      <w:r w:rsidRPr="000C0011">
        <w:rPr>
          <w:bCs/>
          <w:i/>
          <w:sz w:val="28"/>
          <w:szCs w:val="28"/>
        </w:rPr>
        <w:t>) = Т + Д(вред) + П(р) + К(р) + Н(сев) + Н(</w:t>
      </w:r>
      <w:proofErr w:type="spellStart"/>
      <w:r w:rsidRPr="000C0011">
        <w:rPr>
          <w:bCs/>
          <w:i/>
          <w:sz w:val="28"/>
          <w:szCs w:val="28"/>
        </w:rPr>
        <w:t>сл.усл</w:t>
      </w:r>
      <w:proofErr w:type="spellEnd"/>
      <w:r w:rsidRPr="000C0011">
        <w:rPr>
          <w:bCs/>
          <w:i/>
          <w:sz w:val="28"/>
          <w:szCs w:val="28"/>
        </w:rPr>
        <w:t xml:space="preserve">.) + </w:t>
      </w:r>
      <w:proofErr w:type="gramStart"/>
      <w:r w:rsidRPr="000C0011">
        <w:rPr>
          <w:bCs/>
          <w:i/>
          <w:sz w:val="28"/>
          <w:szCs w:val="28"/>
        </w:rPr>
        <w:t>К(</w:t>
      </w:r>
      <w:proofErr w:type="spellStart"/>
      <w:proofErr w:type="gramEnd"/>
      <w:r w:rsidRPr="000C0011">
        <w:rPr>
          <w:bCs/>
          <w:i/>
          <w:sz w:val="28"/>
          <w:szCs w:val="28"/>
        </w:rPr>
        <w:t>н.д</w:t>
      </w:r>
      <w:proofErr w:type="spellEnd"/>
      <w:r w:rsidRPr="000C0011">
        <w:rPr>
          <w:bCs/>
          <w:i/>
          <w:sz w:val="28"/>
          <w:szCs w:val="28"/>
        </w:rPr>
        <w:t>) + С + З(</w:t>
      </w:r>
      <w:proofErr w:type="spellStart"/>
      <w:r w:rsidRPr="000C0011">
        <w:rPr>
          <w:bCs/>
          <w:i/>
          <w:sz w:val="28"/>
          <w:szCs w:val="28"/>
        </w:rPr>
        <w:t>гкд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>,</w:t>
      </w:r>
      <w:r w:rsidR="000C0011">
        <w:rPr>
          <w:bCs/>
          <w:sz w:val="28"/>
          <w:szCs w:val="28"/>
        </w:rPr>
        <w:t xml:space="preserve">    (2)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0C0011">
      <w:pPr>
        <w:widowControl w:val="0"/>
        <w:autoSpaceDE w:val="0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 xml:space="preserve">где, </w:t>
      </w:r>
      <w:r w:rsidRPr="000C0011">
        <w:rPr>
          <w:bCs/>
          <w:i/>
          <w:sz w:val="28"/>
          <w:szCs w:val="28"/>
        </w:rPr>
        <w:t>Т</w:t>
      </w:r>
      <w:r w:rsidRPr="00165E89">
        <w:rPr>
          <w:bCs/>
          <w:sz w:val="28"/>
          <w:szCs w:val="28"/>
        </w:rPr>
        <w:t xml:space="preserve"> - тарифная ставка, учитывающая средний разряд выполняемых работ и проведенные индексации заработной платы за отчетный период;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Д(</w:t>
      </w:r>
      <w:proofErr w:type="gramEnd"/>
      <w:r w:rsidRPr="000C0011">
        <w:rPr>
          <w:bCs/>
          <w:i/>
          <w:sz w:val="28"/>
          <w:szCs w:val="28"/>
        </w:rPr>
        <w:t>вред)</w:t>
      </w:r>
      <w:r w:rsidRPr="00165E89">
        <w:rPr>
          <w:bCs/>
          <w:sz w:val="28"/>
          <w:szCs w:val="28"/>
        </w:rPr>
        <w:t xml:space="preserve"> - компенсация за работу с вредными и (или) опасными условиями труда;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П(</w:t>
      </w:r>
      <w:proofErr w:type="gramEnd"/>
      <w:r w:rsidRPr="000C0011">
        <w:rPr>
          <w:bCs/>
          <w:i/>
          <w:sz w:val="28"/>
          <w:szCs w:val="28"/>
        </w:rPr>
        <w:t>р)</w:t>
      </w:r>
      <w:r w:rsidRPr="00165E89">
        <w:rPr>
          <w:bCs/>
          <w:sz w:val="28"/>
          <w:szCs w:val="28"/>
        </w:rPr>
        <w:t xml:space="preserve"> - премия за основные результаты производственно-хозяйственной деятельности;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К(</w:t>
      </w:r>
      <w:proofErr w:type="gramEnd"/>
      <w:r w:rsidRPr="000C0011">
        <w:rPr>
          <w:bCs/>
          <w:i/>
          <w:sz w:val="28"/>
          <w:szCs w:val="28"/>
        </w:rPr>
        <w:t>р)</w:t>
      </w:r>
      <w:r w:rsidRPr="00165E89">
        <w:rPr>
          <w:bCs/>
          <w:sz w:val="28"/>
          <w:szCs w:val="28"/>
        </w:rPr>
        <w:t xml:space="preserve"> - выплаты в соответствии с районными коэффициентами, установленными законодательством Российской Федерации и законодательством субъектов Российской Федерации;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lastRenderedPageBreak/>
        <w:t>Н(</w:t>
      </w:r>
      <w:proofErr w:type="gramEnd"/>
      <w:r w:rsidRPr="000C0011">
        <w:rPr>
          <w:bCs/>
          <w:i/>
          <w:sz w:val="28"/>
          <w:szCs w:val="28"/>
        </w:rPr>
        <w:t>сев)</w:t>
      </w:r>
      <w:r w:rsidRPr="00165E89">
        <w:rPr>
          <w:bCs/>
          <w:sz w:val="28"/>
          <w:szCs w:val="28"/>
        </w:rPr>
        <w:t xml:space="preserve"> - надбавка за стаж работы в районах Крайнего Севера и приравненных к ним местностях;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Н(</w:t>
      </w:r>
      <w:proofErr w:type="spellStart"/>
      <w:proofErr w:type="gramEnd"/>
      <w:r w:rsidRPr="000C0011">
        <w:rPr>
          <w:bCs/>
          <w:i/>
          <w:sz w:val="28"/>
          <w:szCs w:val="28"/>
        </w:rPr>
        <w:t>сл.усл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 xml:space="preserve"> - надбавка за особо сложные условия труда;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К(</w:t>
      </w:r>
      <w:proofErr w:type="spellStart"/>
      <w:proofErr w:type="gramEnd"/>
      <w:r w:rsidRPr="000C0011">
        <w:rPr>
          <w:bCs/>
          <w:i/>
          <w:sz w:val="28"/>
          <w:szCs w:val="28"/>
        </w:rPr>
        <w:t>н.д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 xml:space="preserve"> - надбавки и доплаты компенсационного характера за работу в условиях, отклоняющихся от нормальных, работу в ночное время, выходные и нерабочие праздничные дни, в местностях с особыми климатическими условиями и при выполнении работ в других условиях, отклоняющихся от нормальных;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С</w:t>
      </w:r>
      <w:r w:rsidRPr="00165E89">
        <w:rPr>
          <w:bCs/>
          <w:sz w:val="28"/>
          <w:szCs w:val="28"/>
        </w:rPr>
        <w:t>-</w:t>
      </w:r>
      <w:proofErr w:type="gramEnd"/>
      <w:r w:rsidRPr="00165E89">
        <w:rPr>
          <w:bCs/>
          <w:sz w:val="28"/>
          <w:szCs w:val="28"/>
        </w:rPr>
        <w:t xml:space="preserve"> 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З(</w:t>
      </w:r>
      <w:proofErr w:type="spellStart"/>
      <w:proofErr w:type="gramEnd"/>
      <w:r w:rsidRPr="000C0011">
        <w:rPr>
          <w:bCs/>
          <w:i/>
          <w:sz w:val="28"/>
          <w:szCs w:val="28"/>
        </w:rPr>
        <w:t>гкд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 xml:space="preserve"> - затраты на социальные льготы, предусмотрен</w:t>
      </w:r>
      <w:r w:rsidR="000C0011">
        <w:rPr>
          <w:bCs/>
          <w:sz w:val="28"/>
          <w:szCs w:val="28"/>
        </w:rPr>
        <w:t>ные коллективным договором ОАО «РЖД».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2) вторая группа затрат (</w:t>
      </w:r>
      <w:proofErr w:type="gramStart"/>
      <w:r w:rsidRPr="000C0011">
        <w:rPr>
          <w:bCs/>
          <w:i/>
          <w:sz w:val="28"/>
          <w:szCs w:val="28"/>
        </w:rPr>
        <w:t>З</w:t>
      </w:r>
      <w:proofErr w:type="gramEnd"/>
      <w:r w:rsidRPr="000C0011">
        <w:rPr>
          <w:bCs/>
          <w:i/>
          <w:sz w:val="28"/>
          <w:szCs w:val="28"/>
        </w:rPr>
        <w:t>(</w:t>
      </w:r>
      <w:proofErr w:type="spellStart"/>
      <w:r w:rsidRPr="000C0011">
        <w:rPr>
          <w:bCs/>
          <w:i/>
          <w:sz w:val="28"/>
          <w:szCs w:val="28"/>
        </w:rPr>
        <w:t>IIгр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>) определяется следующим образом: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0C0011">
      <w:pPr>
        <w:widowControl w:val="0"/>
        <w:autoSpaceDE w:val="0"/>
        <w:ind w:firstLine="2835"/>
        <w:jc w:val="center"/>
        <w:rPr>
          <w:bCs/>
          <w:sz w:val="28"/>
          <w:szCs w:val="28"/>
        </w:rPr>
      </w:pPr>
      <w:r w:rsidRPr="000C0011">
        <w:rPr>
          <w:bCs/>
          <w:i/>
          <w:sz w:val="28"/>
          <w:szCs w:val="28"/>
        </w:rPr>
        <w:t>З(</w:t>
      </w:r>
      <w:proofErr w:type="spellStart"/>
      <w:r w:rsidRPr="000C0011">
        <w:rPr>
          <w:bCs/>
          <w:i/>
          <w:sz w:val="28"/>
          <w:szCs w:val="28"/>
        </w:rPr>
        <w:t>IIгр</w:t>
      </w:r>
      <w:proofErr w:type="spellEnd"/>
      <w:r w:rsidRPr="000C0011">
        <w:rPr>
          <w:bCs/>
          <w:i/>
          <w:sz w:val="28"/>
          <w:szCs w:val="28"/>
        </w:rPr>
        <w:t xml:space="preserve">) = О + </w:t>
      </w:r>
      <w:proofErr w:type="gramStart"/>
      <w:r w:rsidRPr="000C0011">
        <w:rPr>
          <w:bCs/>
          <w:i/>
          <w:sz w:val="28"/>
          <w:szCs w:val="28"/>
        </w:rPr>
        <w:t>О</w:t>
      </w:r>
      <w:proofErr w:type="gramEnd"/>
      <w:r w:rsidRPr="000C0011">
        <w:rPr>
          <w:bCs/>
          <w:i/>
          <w:sz w:val="28"/>
          <w:szCs w:val="28"/>
        </w:rPr>
        <w:t>(</w:t>
      </w:r>
      <w:proofErr w:type="spellStart"/>
      <w:r w:rsidRPr="000C0011">
        <w:rPr>
          <w:bCs/>
          <w:i/>
          <w:sz w:val="28"/>
          <w:szCs w:val="28"/>
        </w:rPr>
        <w:t>доп</w:t>
      </w:r>
      <w:proofErr w:type="spellEnd"/>
      <w:r w:rsidRPr="000C0011">
        <w:rPr>
          <w:bCs/>
          <w:i/>
          <w:sz w:val="28"/>
          <w:szCs w:val="28"/>
        </w:rPr>
        <w:t>) + О(</w:t>
      </w:r>
      <w:proofErr w:type="spellStart"/>
      <w:r w:rsidRPr="000C0011">
        <w:rPr>
          <w:bCs/>
          <w:i/>
          <w:sz w:val="28"/>
          <w:szCs w:val="28"/>
        </w:rPr>
        <w:t>нрд</w:t>
      </w:r>
      <w:proofErr w:type="spellEnd"/>
      <w:r w:rsidRPr="000C0011">
        <w:rPr>
          <w:bCs/>
          <w:i/>
          <w:sz w:val="28"/>
          <w:szCs w:val="28"/>
        </w:rPr>
        <w:t>) + Е(</w:t>
      </w:r>
      <w:proofErr w:type="spellStart"/>
      <w:r w:rsidRPr="000C0011">
        <w:rPr>
          <w:bCs/>
          <w:i/>
          <w:sz w:val="28"/>
          <w:szCs w:val="28"/>
        </w:rPr>
        <w:t>пр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>,</w:t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  <w:t>(3)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0C0011">
      <w:pPr>
        <w:widowControl w:val="0"/>
        <w:autoSpaceDE w:val="0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 xml:space="preserve">где, </w:t>
      </w:r>
      <w:r w:rsidRPr="000C0011">
        <w:rPr>
          <w:bCs/>
          <w:i/>
          <w:sz w:val="28"/>
          <w:szCs w:val="28"/>
        </w:rPr>
        <w:t xml:space="preserve">О </w:t>
      </w:r>
      <w:r w:rsidRPr="00165E89">
        <w:rPr>
          <w:bCs/>
          <w:sz w:val="28"/>
          <w:szCs w:val="28"/>
        </w:rPr>
        <w:t>- оплата ежегодных отпусков;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О(</w:t>
      </w:r>
      <w:proofErr w:type="spellStart"/>
      <w:proofErr w:type="gramEnd"/>
      <w:r w:rsidRPr="000C0011">
        <w:rPr>
          <w:bCs/>
          <w:i/>
          <w:sz w:val="28"/>
          <w:szCs w:val="28"/>
        </w:rPr>
        <w:t>доп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 xml:space="preserve"> - оплата ежегодных дополнительных отпусков лицам, работающим в районах Крайнего Севера и приравненных к ним местностях, занятым на тяжелых работах, работах с вредными и (или) опасными условиями труда;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О(</w:t>
      </w:r>
      <w:proofErr w:type="spellStart"/>
      <w:proofErr w:type="gramEnd"/>
      <w:r w:rsidRPr="000C0011">
        <w:rPr>
          <w:bCs/>
          <w:i/>
          <w:sz w:val="28"/>
          <w:szCs w:val="28"/>
        </w:rPr>
        <w:t>нрд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 xml:space="preserve"> - оплата отпусков за ненормированный рабочий день;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Е(</w:t>
      </w:r>
      <w:proofErr w:type="spellStart"/>
      <w:proofErr w:type="gramEnd"/>
      <w:r w:rsidRPr="000C0011">
        <w:rPr>
          <w:bCs/>
          <w:i/>
          <w:sz w:val="28"/>
          <w:szCs w:val="28"/>
        </w:rPr>
        <w:t>пр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 xml:space="preserve"> - единовременные вознагр</w:t>
      </w:r>
      <w:r w:rsidR="000C0011">
        <w:rPr>
          <w:bCs/>
          <w:sz w:val="28"/>
          <w:szCs w:val="28"/>
        </w:rPr>
        <w:t>аждения и дополнительные премии.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3) третья группа затрат (</w:t>
      </w:r>
      <w:proofErr w:type="gramStart"/>
      <w:r w:rsidRPr="000C0011">
        <w:rPr>
          <w:bCs/>
          <w:i/>
          <w:sz w:val="28"/>
          <w:szCs w:val="28"/>
        </w:rPr>
        <w:t>З</w:t>
      </w:r>
      <w:proofErr w:type="gramEnd"/>
      <w:r w:rsidRPr="000C0011">
        <w:rPr>
          <w:bCs/>
          <w:i/>
          <w:sz w:val="28"/>
          <w:szCs w:val="28"/>
        </w:rPr>
        <w:t>(</w:t>
      </w:r>
      <w:proofErr w:type="spellStart"/>
      <w:r w:rsidRPr="000C0011">
        <w:rPr>
          <w:bCs/>
          <w:i/>
          <w:sz w:val="28"/>
          <w:szCs w:val="28"/>
        </w:rPr>
        <w:t>IIIгр</w:t>
      </w:r>
      <w:proofErr w:type="spellEnd"/>
      <w:r w:rsidRPr="00165E89">
        <w:rPr>
          <w:bCs/>
          <w:sz w:val="28"/>
          <w:szCs w:val="28"/>
        </w:rPr>
        <w:t>)) определяется следующим образом: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0C0011">
      <w:pPr>
        <w:widowControl w:val="0"/>
        <w:autoSpaceDE w:val="0"/>
        <w:ind w:firstLine="2835"/>
        <w:jc w:val="center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З</w:t>
      </w:r>
      <w:proofErr w:type="gramEnd"/>
      <w:r w:rsidRPr="000C0011">
        <w:rPr>
          <w:bCs/>
          <w:i/>
          <w:sz w:val="28"/>
          <w:szCs w:val="28"/>
        </w:rPr>
        <w:t>(</w:t>
      </w:r>
      <w:proofErr w:type="spellStart"/>
      <w:r w:rsidRPr="000C0011">
        <w:rPr>
          <w:bCs/>
          <w:i/>
          <w:sz w:val="28"/>
          <w:szCs w:val="28"/>
        </w:rPr>
        <w:t>IIIгр</w:t>
      </w:r>
      <w:proofErr w:type="spellEnd"/>
      <w:r w:rsidRPr="000C0011">
        <w:rPr>
          <w:bCs/>
          <w:i/>
          <w:sz w:val="28"/>
          <w:szCs w:val="28"/>
        </w:rPr>
        <w:t>) = 3(</w:t>
      </w:r>
      <w:proofErr w:type="spellStart"/>
      <w:r w:rsidRPr="000C0011">
        <w:rPr>
          <w:bCs/>
          <w:i/>
          <w:sz w:val="28"/>
          <w:szCs w:val="28"/>
        </w:rPr>
        <w:t>лгк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>,</w:t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</w:r>
      <w:r w:rsidR="000C0011">
        <w:rPr>
          <w:bCs/>
          <w:sz w:val="28"/>
          <w:szCs w:val="28"/>
        </w:rPr>
        <w:tab/>
        <w:t>(4)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0C0011" w:rsidP="000C0011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165E89" w:rsidRPr="00165E89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 xml:space="preserve">, </w:t>
      </w:r>
      <w:proofErr w:type="gramStart"/>
      <w:r w:rsidR="00165E89" w:rsidRPr="000C0011">
        <w:rPr>
          <w:bCs/>
          <w:i/>
          <w:sz w:val="28"/>
          <w:szCs w:val="28"/>
        </w:rPr>
        <w:t>З(</w:t>
      </w:r>
      <w:proofErr w:type="spellStart"/>
      <w:proofErr w:type="gramEnd"/>
      <w:r w:rsidR="00165E89" w:rsidRPr="000C0011">
        <w:rPr>
          <w:bCs/>
          <w:i/>
          <w:sz w:val="28"/>
          <w:szCs w:val="28"/>
        </w:rPr>
        <w:t>лгк</w:t>
      </w:r>
      <w:proofErr w:type="spellEnd"/>
      <w:r w:rsidR="00165E89" w:rsidRPr="000C0011">
        <w:rPr>
          <w:bCs/>
          <w:i/>
          <w:sz w:val="28"/>
          <w:szCs w:val="28"/>
        </w:rPr>
        <w:t>)</w:t>
      </w:r>
      <w:r w:rsidR="00165E89" w:rsidRPr="00165E89">
        <w:rPr>
          <w:bCs/>
          <w:sz w:val="28"/>
          <w:szCs w:val="28"/>
        </w:rPr>
        <w:t xml:space="preserve"> - затраты на социальные гарантии, льготы и компенсации, связанные с характером работы и особенностями производственно-технологического процесса, в том числе на обеспечение форменной одеждой, сертифицированной спецодеждой, </w:t>
      </w:r>
      <w:proofErr w:type="spellStart"/>
      <w:r w:rsidR="00165E89" w:rsidRPr="00165E89">
        <w:rPr>
          <w:bCs/>
          <w:sz w:val="28"/>
          <w:szCs w:val="28"/>
        </w:rPr>
        <w:t>спецобувью</w:t>
      </w:r>
      <w:proofErr w:type="spellEnd"/>
      <w:r w:rsidR="00165E89" w:rsidRPr="00165E89">
        <w:rPr>
          <w:bCs/>
          <w:sz w:val="28"/>
          <w:szCs w:val="28"/>
        </w:rPr>
        <w:t xml:space="preserve"> и другими с</w:t>
      </w:r>
      <w:r w:rsidR="00AA0197">
        <w:rPr>
          <w:bCs/>
          <w:sz w:val="28"/>
          <w:szCs w:val="28"/>
        </w:rPr>
        <w:t>редствами индивидуальной защиты.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4) четвертая группа затрат (</w:t>
      </w:r>
      <w:proofErr w:type="gramStart"/>
      <w:r w:rsidRPr="000C0011">
        <w:rPr>
          <w:bCs/>
          <w:i/>
          <w:sz w:val="28"/>
          <w:szCs w:val="28"/>
        </w:rPr>
        <w:t>З</w:t>
      </w:r>
      <w:proofErr w:type="gramEnd"/>
      <w:r w:rsidRPr="000C0011">
        <w:rPr>
          <w:bCs/>
          <w:i/>
          <w:sz w:val="28"/>
          <w:szCs w:val="28"/>
        </w:rPr>
        <w:t>(</w:t>
      </w:r>
      <w:proofErr w:type="spellStart"/>
      <w:r w:rsidRPr="000C0011">
        <w:rPr>
          <w:bCs/>
          <w:i/>
          <w:sz w:val="28"/>
          <w:szCs w:val="28"/>
        </w:rPr>
        <w:t>IVгр</w:t>
      </w:r>
      <w:proofErr w:type="spellEnd"/>
      <w:r w:rsidRPr="000C0011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>) определяется следующим образом: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0C0011" w:rsidRDefault="00165E89" w:rsidP="000C0011">
      <w:pPr>
        <w:widowControl w:val="0"/>
        <w:autoSpaceDE w:val="0"/>
        <w:ind w:firstLine="2835"/>
        <w:jc w:val="center"/>
        <w:rPr>
          <w:bCs/>
          <w:sz w:val="28"/>
          <w:szCs w:val="28"/>
        </w:rPr>
      </w:pPr>
      <w:proofErr w:type="gramStart"/>
      <w:r w:rsidRPr="000C0011">
        <w:rPr>
          <w:bCs/>
          <w:i/>
          <w:sz w:val="28"/>
          <w:szCs w:val="28"/>
        </w:rPr>
        <w:t>З</w:t>
      </w:r>
      <w:proofErr w:type="gramEnd"/>
      <w:r w:rsidRPr="000C0011">
        <w:rPr>
          <w:bCs/>
          <w:i/>
          <w:sz w:val="28"/>
          <w:szCs w:val="28"/>
        </w:rPr>
        <w:t>(</w:t>
      </w:r>
      <w:proofErr w:type="spellStart"/>
      <w:r w:rsidRPr="000C0011">
        <w:rPr>
          <w:bCs/>
          <w:i/>
          <w:sz w:val="28"/>
          <w:szCs w:val="28"/>
        </w:rPr>
        <w:t>IVгр</w:t>
      </w:r>
      <w:proofErr w:type="spellEnd"/>
      <w:r w:rsidRPr="000C0011">
        <w:rPr>
          <w:bCs/>
          <w:i/>
          <w:sz w:val="28"/>
          <w:szCs w:val="28"/>
        </w:rPr>
        <w:t>) = З(</w:t>
      </w:r>
      <w:proofErr w:type="spellStart"/>
      <w:r w:rsidRPr="000C0011">
        <w:rPr>
          <w:bCs/>
          <w:i/>
          <w:sz w:val="28"/>
          <w:szCs w:val="28"/>
        </w:rPr>
        <w:t>мр</w:t>
      </w:r>
      <w:proofErr w:type="spellEnd"/>
      <w:r w:rsidRPr="000C0011">
        <w:rPr>
          <w:bCs/>
          <w:i/>
          <w:sz w:val="28"/>
          <w:szCs w:val="28"/>
        </w:rPr>
        <w:t>) + З(мед) + З(о),</w:t>
      </w:r>
      <w:r w:rsidR="000C0011">
        <w:rPr>
          <w:bCs/>
          <w:i/>
          <w:sz w:val="28"/>
          <w:szCs w:val="28"/>
        </w:rPr>
        <w:tab/>
      </w:r>
      <w:r w:rsidR="000C0011">
        <w:rPr>
          <w:bCs/>
          <w:i/>
          <w:sz w:val="28"/>
          <w:szCs w:val="28"/>
        </w:rPr>
        <w:tab/>
      </w:r>
      <w:r w:rsidR="000C0011">
        <w:rPr>
          <w:bCs/>
          <w:i/>
          <w:sz w:val="28"/>
          <w:szCs w:val="28"/>
        </w:rPr>
        <w:tab/>
      </w:r>
      <w:r w:rsidR="000C0011">
        <w:rPr>
          <w:bCs/>
          <w:i/>
          <w:sz w:val="28"/>
          <w:szCs w:val="28"/>
        </w:rPr>
        <w:tab/>
      </w:r>
      <w:r w:rsidR="000C0011">
        <w:rPr>
          <w:bCs/>
          <w:i/>
          <w:sz w:val="28"/>
          <w:szCs w:val="28"/>
        </w:rPr>
        <w:tab/>
      </w:r>
      <w:r w:rsidR="000C0011">
        <w:rPr>
          <w:bCs/>
          <w:sz w:val="28"/>
          <w:szCs w:val="28"/>
        </w:rPr>
        <w:t>(5)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165E89" w:rsidRDefault="00165E89" w:rsidP="000C0011">
      <w:pPr>
        <w:widowControl w:val="0"/>
        <w:autoSpaceDE w:val="0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 xml:space="preserve">где, </w:t>
      </w:r>
      <w:proofErr w:type="gramStart"/>
      <w:r w:rsidRPr="00AA0197">
        <w:rPr>
          <w:bCs/>
          <w:i/>
          <w:sz w:val="28"/>
          <w:szCs w:val="28"/>
        </w:rPr>
        <w:t>З(</w:t>
      </w:r>
      <w:proofErr w:type="spellStart"/>
      <w:proofErr w:type="gramEnd"/>
      <w:r w:rsidRPr="00AA0197">
        <w:rPr>
          <w:bCs/>
          <w:i/>
          <w:sz w:val="28"/>
          <w:szCs w:val="28"/>
        </w:rPr>
        <w:t>мр</w:t>
      </w:r>
      <w:proofErr w:type="spellEnd"/>
      <w:r w:rsidRPr="00AA0197">
        <w:rPr>
          <w:bCs/>
          <w:i/>
          <w:sz w:val="28"/>
          <w:szCs w:val="28"/>
        </w:rPr>
        <w:t>)</w:t>
      </w:r>
      <w:r w:rsidRPr="00165E89">
        <w:rPr>
          <w:bCs/>
          <w:sz w:val="28"/>
          <w:szCs w:val="28"/>
        </w:rPr>
        <w:t xml:space="preserve"> - затраты на материальные ресурсы, обеспечивающие выполнение определенного вида работ (операций), передаваемых на аутсорсинг, в том числе затраты на аренду имущества, его содержание, амортизацию и налоги;</w:t>
      </w:r>
    </w:p>
    <w:p w:rsidR="00165E89" w:rsidRP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AA0197">
        <w:rPr>
          <w:bCs/>
          <w:i/>
          <w:sz w:val="28"/>
          <w:szCs w:val="28"/>
        </w:rPr>
        <w:t>З(</w:t>
      </w:r>
      <w:proofErr w:type="gramEnd"/>
      <w:r w:rsidRPr="00AA0197">
        <w:rPr>
          <w:bCs/>
          <w:i/>
          <w:sz w:val="28"/>
          <w:szCs w:val="28"/>
        </w:rPr>
        <w:t>мед)</w:t>
      </w:r>
      <w:r w:rsidRPr="00165E89">
        <w:rPr>
          <w:bCs/>
          <w:sz w:val="28"/>
          <w:szCs w:val="28"/>
        </w:rPr>
        <w:t xml:space="preserve"> - затраты на медицинский осмотр и медицинское освидетельствование работников;</w:t>
      </w:r>
    </w:p>
    <w:p w:rsid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proofErr w:type="gramStart"/>
      <w:r w:rsidRPr="00AA0197">
        <w:rPr>
          <w:bCs/>
          <w:i/>
          <w:sz w:val="28"/>
          <w:szCs w:val="28"/>
        </w:rPr>
        <w:t>З(</w:t>
      </w:r>
      <w:proofErr w:type="gramEnd"/>
      <w:r w:rsidRPr="00AA0197">
        <w:rPr>
          <w:bCs/>
          <w:i/>
          <w:sz w:val="28"/>
          <w:szCs w:val="28"/>
        </w:rPr>
        <w:t>о)</w:t>
      </w:r>
      <w:r w:rsidRPr="00165E89">
        <w:rPr>
          <w:bCs/>
          <w:sz w:val="28"/>
          <w:szCs w:val="28"/>
        </w:rPr>
        <w:t xml:space="preserve"> - затраты на амортизацию и капитальный ремонт оборудования (в случае, если при передаче на аутсорсинг определен</w:t>
      </w:r>
      <w:r w:rsidR="00AA0197">
        <w:rPr>
          <w:bCs/>
          <w:sz w:val="28"/>
          <w:szCs w:val="28"/>
        </w:rPr>
        <w:t>ного вида работ (операций) ОАО «РЖД»</w:t>
      </w:r>
      <w:r w:rsidRPr="00165E89">
        <w:rPr>
          <w:bCs/>
          <w:sz w:val="28"/>
          <w:szCs w:val="28"/>
        </w:rPr>
        <w:t xml:space="preserve"> прекращает</w:t>
      </w:r>
      <w:r w:rsidR="00AA0197">
        <w:rPr>
          <w:bCs/>
          <w:sz w:val="28"/>
          <w:szCs w:val="28"/>
        </w:rPr>
        <w:t xml:space="preserve"> нести соответствующие расходы).</w:t>
      </w:r>
    </w:p>
    <w:p w:rsidR="00AA0197" w:rsidRPr="00165E89" w:rsidRDefault="00AA0197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 xml:space="preserve">5) прочие затраты в соответствии со спецификой передаваемых на аутсорсинг </w:t>
      </w:r>
      <w:r w:rsidRPr="00165E89">
        <w:rPr>
          <w:bCs/>
          <w:sz w:val="28"/>
          <w:szCs w:val="28"/>
        </w:rPr>
        <w:lastRenderedPageBreak/>
        <w:t>видов работ (операций).</w:t>
      </w:r>
    </w:p>
    <w:p w:rsidR="00AA0197" w:rsidRPr="00165E89" w:rsidRDefault="00AA0197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65E89" w:rsidRPr="00AA0197" w:rsidRDefault="00165E89" w:rsidP="00AA0197">
      <w:pPr>
        <w:pStyle w:val="ae"/>
        <w:widowControl w:val="0"/>
        <w:numPr>
          <w:ilvl w:val="0"/>
          <w:numId w:val="2"/>
        </w:numPr>
        <w:autoSpaceDE w:val="0"/>
        <w:jc w:val="center"/>
        <w:rPr>
          <w:bCs/>
          <w:i/>
          <w:sz w:val="28"/>
          <w:szCs w:val="28"/>
        </w:rPr>
      </w:pPr>
      <w:bookmarkStart w:id="2" w:name="Par242"/>
      <w:bookmarkEnd w:id="2"/>
      <w:r w:rsidRPr="00AA0197">
        <w:rPr>
          <w:bCs/>
          <w:i/>
          <w:sz w:val="28"/>
          <w:szCs w:val="28"/>
        </w:rPr>
        <w:t>Т</w:t>
      </w:r>
      <w:r w:rsidR="00AA0197">
        <w:rPr>
          <w:bCs/>
          <w:i/>
          <w:sz w:val="28"/>
          <w:szCs w:val="28"/>
        </w:rPr>
        <w:t>ребования к расчету затрат ОАО «РЖД»</w:t>
      </w:r>
      <w:r w:rsidRPr="00AA0197">
        <w:rPr>
          <w:bCs/>
          <w:i/>
          <w:sz w:val="28"/>
          <w:szCs w:val="28"/>
        </w:rPr>
        <w:t>, связанных с приобретением работ (операций) при использовании аутсорсинга</w:t>
      </w:r>
    </w:p>
    <w:p w:rsidR="00AA0197" w:rsidRPr="00AA0197" w:rsidRDefault="00AA0197" w:rsidP="00AA0197">
      <w:pPr>
        <w:pStyle w:val="ae"/>
        <w:widowControl w:val="0"/>
        <w:autoSpaceDE w:val="0"/>
        <w:ind w:left="1571"/>
        <w:rPr>
          <w:bCs/>
          <w:i/>
          <w:sz w:val="28"/>
          <w:szCs w:val="28"/>
        </w:rPr>
      </w:pPr>
    </w:p>
    <w:p w:rsidR="00165E89" w:rsidRDefault="00165E89" w:rsidP="00165E8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65E89">
        <w:rPr>
          <w:bCs/>
          <w:sz w:val="28"/>
          <w:szCs w:val="28"/>
        </w:rPr>
        <w:t>В</w:t>
      </w:r>
      <w:r w:rsidR="00AA0197">
        <w:rPr>
          <w:bCs/>
          <w:sz w:val="28"/>
          <w:szCs w:val="28"/>
        </w:rPr>
        <w:t xml:space="preserve"> расчете прогнозных затрат ОАО «РЖД»</w:t>
      </w:r>
      <w:r w:rsidRPr="00165E89">
        <w:rPr>
          <w:bCs/>
          <w:sz w:val="28"/>
          <w:szCs w:val="28"/>
        </w:rPr>
        <w:t xml:space="preserve"> на приобретение конкретных видов работ (операций) у </w:t>
      </w:r>
      <w:proofErr w:type="spellStart"/>
      <w:r w:rsidRPr="00165E89">
        <w:rPr>
          <w:bCs/>
          <w:sz w:val="28"/>
          <w:szCs w:val="28"/>
        </w:rPr>
        <w:t>аутсорсера</w:t>
      </w:r>
      <w:proofErr w:type="spellEnd"/>
      <w:r w:rsidRPr="00165E89">
        <w:rPr>
          <w:bCs/>
          <w:sz w:val="28"/>
          <w:szCs w:val="28"/>
        </w:rPr>
        <w:t xml:space="preserve"> должны быть учтены</w:t>
      </w:r>
      <w:r w:rsidR="00AA0197">
        <w:rPr>
          <w:bCs/>
          <w:sz w:val="28"/>
          <w:szCs w:val="28"/>
        </w:rPr>
        <w:t xml:space="preserve"> планируемые затраты ОАО «РЖД»</w:t>
      </w:r>
      <w:r w:rsidRPr="00165E89">
        <w:rPr>
          <w:bCs/>
          <w:sz w:val="28"/>
          <w:szCs w:val="28"/>
        </w:rPr>
        <w:t xml:space="preserve"> на оплату услуг </w:t>
      </w:r>
      <w:proofErr w:type="spellStart"/>
      <w:r w:rsidRPr="00165E89">
        <w:rPr>
          <w:bCs/>
          <w:sz w:val="28"/>
          <w:szCs w:val="28"/>
        </w:rPr>
        <w:t>аутсорсера</w:t>
      </w:r>
      <w:proofErr w:type="spellEnd"/>
      <w:r w:rsidRPr="00165E89">
        <w:rPr>
          <w:bCs/>
          <w:sz w:val="28"/>
          <w:szCs w:val="28"/>
        </w:rPr>
        <w:t xml:space="preserve"> по конкретному виду работ (опера</w:t>
      </w:r>
      <w:r w:rsidR="00AA0197">
        <w:rPr>
          <w:bCs/>
          <w:sz w:val="28"/>
          <w:szCs w:val="28"/>
        </w:rPr>
        <w:t>ций) и другие затраты</w:t>
      </w:r>
      <w:r w:rsidRPr="00165E89">
        <w:rPr>
          <w:bCs/>
          <w:sz w:val="28"/>
          <w:szCs w:val="28"/>
        </w:rPr>
        <w:t>.</w:t>
      </w:r>
    </w:p>
    <w:p w:rsidR="00AA0197" w:rsidRPr="00AA0197" w:rsidRDefault="00AA0197" w:rsidP="00AA0197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затраты ОАО «РЖД»</w:t>
      </w:r>
      <w:r w:rsidRPr="00AA0197">
        <w:rPr>
          <w:bCs/>
          <w:sz w:val="28"/>
          <w:szCs w:val="28"/>
        </w:rPr>
        <w:t xml:space="preserve"> по видам работ (операций) при их передаче на аутсорсинг рассчитываются на основании нормативных калькуляций. В них должны быть учтены как прямые затраты, которые не относятся к стоимости услуг </w:t>
      </w:r>
      <w:proofErr w:type="spellStart"/>
      <w:r w:rsidRPr="00AA0197">
        <w:rPr>
          <w:bCs/>
          <w:sz w:val="28"/>
          <w:szCs w:val="28"/>
        </w:rPr>
        <w:t>аутсорсера</w:t>
      </w:r>
      <w:proofErr w:type="spellEnd"/>
      <w:r w:rsidRPr="00AA0197">
        <w:rPr>
          <w:bCs/>
          <w:sz w:val="28"/>
          <w:szCs w:val="28"/>
        </w:rPr>
        <w:t xml:space="preserve">, так и соответствующие </w:t>
      </w:r>
      <w:r>
        <w:rPr>
          <w:bCs/>
          <w:sz w:val="28"/>
          <w:szCs w:val="28"/>
        </w:rPr>
        <w:t>накладные расходы филиалов ОАО «РЖД»</w:t>
      </w:r>
      <w:r w:rsidRPr="00AA0197">
        <w:rPr>
          <w:bCs/>
          <w:sz w:val="28"/>
          <w:szCs w:val="28"/>
        </w:rPr>
        <w:t xml:space="preserve"> и их структурных подразделений.</w:t>
      </w:r>
    </w:p>
    <w:p w:rsidR="00AA0197" w:rsidRPr="00AA0197" w:rsidRDefault="00AA0197" w:rsidP="00AA0197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AA0197">
        <w:rPr>
          <w:bCs/>
          <w:sz w:val="28"/>
          <w:szCs w:val="28"/>
        </w:rPr>
        <w:t>К н</w:t>
      </w:r>
      <w:r>
        <w:rPr>
          <w:bCs/>
          <w:sz w:val="28"/>
          <w:szCs w:val="28"/>
        </w:rPr>
        <w:t>акладным расходам филиалов ОАО «</w:t>
      </w:r>
      <w:r w:rsidRPr="00AA0197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ЖД»</w:t>
      </w:r>
      <w:r w:rsidRPr="00AA0197">
        <w:rPr>
          <w:bCs/>
          <w:sz w:val="28"/>
          <w:szCs w:val="28"/>
        </w:rPr>
        <w:t xml:space="preserve"> и их структурных подразделений в расчете необходимо отнести в том числе затраты, распределяемые пропорционально прямым затратам на выполнение конкретных видов работ (операций) до их передачи на аутсорсинг и одновр</w:t>
      </w:r>
      <w:r>
        <w:rPr>
          <w:bCs/>
          <w:sz w:val="28"/>
          <w:szCs w:val="28"/>
        </w:rPr>
        <w:t>еменно с этим оставшиеся у ОАО «РЖД»</w:t>
      </w:r>
      <w:r w:rsidRPr="00AA0197">
        <w:rPr>
          <w:bCs/>
          <w:sz w:val="28"/>
          <w:szCs w:val="28"/>
        </w:rPr>
        <w:t xml:space="preserve"> после их передачи на аутсорсинг.</w:t>
      </w:r>
    </w:p>
    <w:p w:rsidR="00165E89" w:rsidRDefault="00AA0197" w:rsidP="00AA0197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Планируемые затраты ОАО «РЖД»</w:t>
      </w:r>
      <w:r w:rsidR="00165E89" w:rsidRPr="00165E89">
        <w:rPr>
          <w:bCs/>
          <w:sz w:val="28"/>
          <w:szCs w:val="28"/>
        </w:rPr>
        <w:t xml:space="preserve"> на оплату услуг </w:t>
      </w:r>
      <w:proofErr w:type="spellStart"/>
      <w:r w:rsidR="00165E89" w:rsidRPr="00165E89">
        <w:rPr>
          <w:bCs/>
          <w:sz w:val="28"/>
          <w:szCs w:val="28"/>
        </w:rPr>
        <w:t>аутсорсеров</w:t>
      </w:r>
      <w:proofErr w:type="spellEnd"/>
      <w:r w:rsidR="00165E89" w:rsidRPr="00165E89">
        <w:rPr>
          <w:bCs/>
          <w:sz w:val="28"/>
          <w:szCs w:val="28"/>
        </w:rPr>
        <w:t xml:space="preserve"> по отдельному виду работ (операций) рассчитываются по следующей формуле:</w:t>
      </w:r>
    </w:p>
    <w:p w:rsidR="0071624F" w:rsidRDefault="0071624F" w:rsidP="00AA0197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71624F" w:rsidRPr="007F0823" w:rsidRDefault="00FA0D94" w:rsidP="007F0823">
      <w:pPr>
        <w:widowControl w:val="0"/>
        <w:autoSpaceDE w:val="0"/>
        <w:ind w:firstLine="2835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ОАО "РЖД"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аут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(1+d)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7F0823">
        <w:rPr>
          <w:bCs/>
          <w:sz w:val="28"/>
          <w:szCs w:val="28"/>
        </w:rPr>
        <w:t>,</w:t>
      </w:r>
      <w:r w:rsidR="007F0823">
        <w:rPr>
          <w:bCs/>
          <w:sz w:val="28"/>
          <w:szCs w:val="28"/>
        </w:rPr>
        <w:tab/>
      </w:r>
      <w:r w:rsidR="007F0823">
        <w:rPr>
          <w:bCs/>
          <w:sz w:val="28"/>
          <w:szCs w:val="28"/>
        </w:rPr>
        <w:tab/>
      </w:r>
      <w:r w:rsidR="007F0823">
        <w:rPr>
          <w:bCs/>
          <w:sz w:val="28"/>
          <w:szCs w:val="28"/>
        </w:rPr>
        <w:tab/>
      </w:r>
      <w:r w:rsidR="007F0823">
        <w:rPr>
          <w:bCs/>
          <w:sz w:val="28"/>
          <w:szCs w:val="28"/>
        </w:rPr>
        <w:tab/>
      </w:r>
      <w:r w:rsidR="007F0823">
        <w:rPr>
          <w:bCs/>
          <w:sz w:val="28"/>
          <w:szCs w:val="28"/>
        </w:rPr>
        <w:tab/>
      </w:r>
      <w:r w:rsidR="007F0823">
        <w:rPr>
          <w:bCs/>
          <w:sz w:val="28"/>
          <w:szCs w:val="28"/>
        </w:rPr>
        <w:tab/>
      </w:r>
      <w:r w:rsidR="007F0823">
        <w:rPr>
          <w:bCs/>
          <w:sz w:val="28"/>
          <w:szCs w:val="28"/>
        </w:rPr>
        <w:tab/>
        <w:t>(6)</w:t>
      </w:r>
    </w:p>
    <w:p w:rsidR="0071624F" w:rsidRDefault="0071624F" w:rsidP="00AA0197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71624F" w:rsidRPr="0071624F" w:rsidRDefault="0071624F" w:rsidP="0071624F">
      <w:pPr>
        <w:widowControl w:val="0"/>
        <w:autoSpaceDE w:val="0"/>
        <w:jc w:val="both"/>
        <w:rPr>
          <w:bCs/>
          <w:sz w:val="28"/>
          <w:szCs w:val="28"/>
        </w:rPr>
      </w:pPr>
      <w:r w:rsidRPr="0071624F">
        <w:rPr>
          <w:bCs/>
          <w:sz w:val="28"/>
          <w:szCs w:val="28"/>
        </w:rPr>
        <w:t xml:space="preserve">где, </w:t>
      </w:r>
      <w:proofErr w:type="spellStart"/>
      <w:r w:rsidRPr="0071624F">
        <w:rPr>
          <w:bCs/>
          <w:i/>
          <w:sz w:val="28"/>
          <w:szCs w:val="28"/>
        </w:rPr>
        <w:t>Pi</w:t>
      </w:r>
      <w:proofErr w:type="spellEnd"/>
      <w:r w:rsidRPr="0071624F">
        <w:rPr>
          <w:bCs/>
          <w:sz w:val="28"/>
          <w:szCs w:val="28"/>
        </w:rPr>
        <w:t xml:space="preserve"> - среднерыночная цена на отдельный вид работ (операций), выполняемых </w:t>
      </w:r>
      <w:proofErr w:type="spellStart"/>
      <w:r w:rsidRPr="0071624F">
        <w:rPr>
          <w:bCs/>
          <w:sz w:val="28"/>
          <w:szCs w:val="28"/>
        </w:rPr>
        <w:t>аутсорсером</w:t>
      </w:r>
      <w:proofErr w:type="spellEnd"/>
      <w:r w:rsidRPr="0071624F">
        <w:rPr>
          <w:bCs/>
          <w:sz w:val="28"/>
          <w:szCs w:val="28"/>
        </w:rPr>
        <w:t>, которая определяется на основе данных о коммерческих предложениях не менее</w:t>
      </w:r>
      <w:r w:rsidR="007F0823">
        <w:rPr>
          <w:bCs/>
          <w:sz w:val="28"/>
          <w:szCs w:val="28"/>
        </w:rPr>
        <w:t xml:space="preserve"> 3 специализированных компаний - </w:t>
      </w:r>
      <w:r w:rsidRPr="0071624F">
        <w:rPr>
          <w:bCs/>
          <w:sz w:val="28"/>
          <w:szCs w:val="28"/>
        </w:rPr>
        <w:t>игроков, функционирующих на соответствующем рынке не менее 3 лет;</w:t>
      </w:r>
    </w:p>
    <w:p w:rsidR="0071624F" w:rsidRPr="0071624F" w:rsidRDefault="0071624F" w:rsidP="007F0823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proofErr w:type="spellStart"/>
      <w:r w:rsidRPr="007F0823">
        <w:rPr>
          <w:bCs/>
          <w:i/>
          <w:sz w:val="28"/>
          <w:szCs w:val="28"/>
        </w:rPr>
        <w:t>Vi</w:t>
      </w:r>
      <w:proofErr w:type="spellEnd"/>
      <w:r w:rsidRPr="0071624F">
        <w:rPr>
          <w:bCs/>
          <w:sz w:val="28"/>
          <w:szCs w:val="28"/>
        </w:rPr>
        <w:t xml:space="preserve"> - объем выполнения отдельного вида работ (операций) </w:t>
      </w:r>
      <w:proofErr w:type="spellStart"/>
      <w:r w:rsidRPr="0071624F">
        <w:rPr>
          <w:bCs/>
          <w:sz w:val="28"/>
          <w:szCs w:val="28"/>
        </w:rPr>
        <w:t>аутсорсером</w:t>
      </w:r>
      <w:proofErr w:type="spellEnd"/>
      <w:r w:rsidRPr="0071624F">
        <w:rPr>
          <w:bCs/>
          <w:sz w:val="28"/>
          <w:szCs w:val="28"/>
        </w:rPr>
        <w:t>;</w:t>
      </w:r>
    </w:p>
    <w:p w:rsidR="0071624F" w:rsidRPr="0071624F" w:rsidRDefault="0071624F" w:rsidP="007F0823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7F0823">
        <w:rPr>
          <w:bCs/>
          <w:i/>
          <w:sz w:val="28"/>
          <w:szCs w:val="28"/>
        </w:rPr>
        <w:t xml:space="preserve">d </w:t>
      </w:r>
      <w:r w:rsidRPr="0071624F">
        <w:rPr>
          <w:bCs/>
          <w:sz w:val="28"/>
          <w:szCs w:val="28"/>
        </w:rPr>
        <w:t>- ставка дисконтирования;</w:t>
      </w:r>
    </w:p>
    <w:p w:rsidR="0071624F" w:rsidRPr="0071624F" w:rsidRDefault="0071624F" w:rsidP="007F0823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 w:rsidRPr="007F0823">
        <w:rPr>
          <w:bCs/>
          <w:i/>
          <w:sz w:val="28"/>
          <w:szCs w:val="28"/>
        </w:rPr>
        <w:t>n</w:t>
      </w:r>
      <w:r w:rsidRPr="0071624F">
        <w:rPr>
          <w:bCs/>
          <w:sz w:val="28"/>
          <w:szCs w:val="28"/>
        </w:rPr>
        <w:t xml:space="preserve"> - срок, соответствующий максимальному сроку полезного использования задействованных при выполнении работ (операций) основных средств (не менее 5 лет).</w:t>
      </w:r>
    </w:p>
    <w:p w:rsidR="0071624F" w:rsidRDefault="0071624F" w:rsidP="00AA0197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71624F" w:rsidRPr="00EB375E" w:rsidRDefault="00EB375E" w:rsidP="00AA0197">
      <w:pPr>
        <w:widowControl w:val="0"/>
        <w:autoSpaceDE w:val="0"/>
        <w:ind w:firstLine="851"/>
        <w:jc w:val="both"/>
        <w:rPr>
          <w:bCs/>
          <w:i/>
          <w:sz w:val="28"/>
          <w:szCs w:val="28"/>
        </w:rPr>
      </w:pPr>
      <w:r w:rsidRPr="00EB375E">
        <w:rPr>
          <w:bCs/>
          <w:i/>
          <w:sz w:val="28"/>
          <w:szCs w:val="28"/>
        </w:rPr>
        <w:t>Решение типовой задачи</w:t>
      </w:r>
    </w:p>
    <w:p w:rsidR="00422BBA" w:rsidRDefault="00422BBA" w:rsidP="00093509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Рассмотреть возможность выведения услуг по оформлению комплекта перевозочных документов из структуры подразделения железнодорожного транспорта на основании методики обоснования выведения процессов на аутсорсинг, рекомендуемой в ОАО «РЖД».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Необходимо выполнить оценку собственных возм</w:t>
      </w:r>
      <w:r>
        <w:rPr>
          <w:bCs/>
          <w:sz w:val="28"/>
          <w:szCs w:val="28"/>
        </w:rPr>
        <w:t>ожностей структур</w:t>
      </w:r>
      <w:r w:rsidRPr="00C11C0D">
        <w:rPr>
          <w:bCs/>
          <w:sz w:val="28"/>
          <w:szCs w:val="28"/>
        </w:rPr>
        <w:t>ного подразделения - филиала ОАО «РЖД».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Состояние материально-технических и производственных ресурсов позволяет выполнять работы собстве</w:t>
      </w:r>
      <w:r>
        <w:rPr>
          <w:bCs/>
          <w:sz w:val="28"/>
          <w:szCs w:val="28"/>
        </w:rPr>
        <w:t>нными силами, наличие оборудова</w:t>
      </w:r>
      <w:r w:rsidRPr="00C11C0D">
        <w:rPr>
          <w:bCs/>
          <w:sz w:val="28"/>
          <w:szCs w:val="28"/>
        </w:rPr>
        <w:t>ния и программного обеспечения дост</w:t>
      </w:r>
      <w:r>
        <w:rPr>
          <w:bCs/>
          <w:sz w:val="28"/>
          <w:szCs w:val="28"/>
        </w:rPr>
        <w:t>аточно для качественного и свое</w:t>
      </w:r>
      <w:r w:rsidRPr="00C11C0D">
        <w:rPr>
          <w:bCs/>
          <w:sz w:val="28"/>
          <w:szCs w:val="28"/>
        </w:rPr>
        <w:t>временного оформления перевозочны</w:t>
      </w:r>
      <w:r>
        <w:rPr>
          <w:bCs/>
          <w:sz w:val="28"/>
          <w:szCs w:val="28"/>
        </w:rPr>
        <w:t>х документов. Контингент сотруд</w:t>
      </w:r>
      <w:r w:rsidRPr="00C11C0D">
        <w:rPr>
          <w:bCs/>
          <w:sz w:val="28"/>
          <w:szCs w:val="28"/>
        </w:rPr>
        <w:t xml:space="preserve">ников и количество оформляемых </w:t>
      </w:r>
      <w:r>
        <w:rPr>
          <w:bCs/>
          <w:sz w:val="28"/>
          <w:szCs w:val="28"/>
        </w:rPr>
        <w:t>документов приведено в таблице 1</w:t>
      </w:r>
      <w:r w:rsidRPr="00C11C0D">
        <w:rPr>
          <w:bCs/>
          <w:sz w:val="28"/>
          <w:szCs w:val="28"/>
        </w:rPr>
        <w:t>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Default="00C11C0D" w:rsidP="00C11C0D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C11C0D" w:rsidRDefault="00C11C0D" w:rsidP="00C11C0D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C11C0D" w:rsidRPr="00C11C0D" w:rsidRDefault="00C11C0D" w:rsidP="00C11C0D">
      <w:pPr>
        <w:widowControl w:val="0"/>
        <w:autoSpaceDE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Таблица 1 - </w:t>
      </w:r>
      <w:r w:rsidRPr="00C11C0D">
        <w:rPr>
          <w:bCs/>
          <w:iCs/>
          <w:sz w:val="28"/>
          <w:szCs w:val="28"/>
        </w:rPr>
        <w:t>Численность персонала при выполнении работ собственными силами ОАО «РЖД»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3547"/>
        <w:gridCol w:w="3408"/>
      </w:tblGrid>
      <w:tr w:rsidR="00C11C0D" w:rsidRPr="00C11C0D" w:rsidTr="00C11C0D">
        <w:trPr>
          <w:trHeight w:val="67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C0D" w:rsidRPr="00C11C0D" w:rsidRDefault="00C11C0D" w:rsidP="00C11C0D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Наименование</w:t>
            </w:r>
          </w:p>
          <w:p w:rsidR="00C11C0D" w:rsidRPr="00C11C0D" w:rsidRDefault="00C11C0D" w:rsidP="00C11C0D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станции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Численность товарных кассиров, чел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Количество оформляемых документов</w:t>
            </w:r>
          </w:p>
        </w:tc>
      </w:tr>
      <w:tr w:rsidR="00C11C0D" w:rsidRPr="00C11C0D" w:rsidTr="00020804">
        <w:trPr>
          <w:trHeight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ru-RU"/>
              </w:rPr>
              <w:t>Самара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397</w:t>
            </w:r>
          </w:p>
        </w:tc>
      </w:tr>
      <w:tr w:rsidR="00C11C0D" w:rsidRPr="00C11C0D" w:rsidTr="00020804">
        <w:trPr>
          <w:trHeight w:val="29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Средневолжская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53</w:t>
            </w:r>
          </w:p>
        </w:tc>
      </w:tr>
      <w:tr w:rsidR="00C11C0D" w:rsidRPr="00C11C0D" w:rsidTr="00020804">
        <w:trPr>
          <w:trHeight w:val="30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11C0D">
              <w:rPr>
                <w:bCs/>
                <w:sz w:val="28"/>
                <w:szCs w:val="28"/>
                <w:lang w:bidi="ru-RU"/>
              </w:rPr>
              <w:t>Безымянка</w:t>
            </w:r>
            <w:proofErr w:type="spell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72</w:t>
            </w:r>
          </w:p>
        </w:tc>
      </w:tr>
    </w:tbl>
    <w:p w:rsid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F12F8">
        <w:rPr>
          <w:bCs/>
          <w:sz w:val="28"/>
          <w:szCs w:val="28"/>
        </w:rPr>
        <w:t>Для оценки экономической эффекти</w:t>
      </w:r>
      <w:r>
        <w:rPr>
          <w:bCs/>
          <w:sz w:val="28"/>
          <w:szCs w:val="28"/>
        </w:rPr>
        <w:t>вности вывода данного вида</w:t>
      </w:r>
      <w:r w:rsidRPr="001F12F8">
        <w:rPr>
          <w:bCs/>
          <w:sz w:val="28"/>
          <w:szCs w:val="28"/>
        </w:rPr>
        <w:t xml:space="preserve"> работ в аутсорсинг необходимо сравнить затраты структурного подразделения железнодорожного транспорта на выполнение работ собственными силами с затратами при переходе на аутсорсинг, т. е.: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FA0D94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m:oMathPara>
        <m:oMath>
          <m:sSubSup>
            <m:sSubSup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ОАО "РЖД"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аут</m:t>
              </m:r>
            </m:sup>
          </m:sSubSup>
          <m:r>
            <w:rPr>
              <w:rFonts w:ascii="Cambria Math" w:hAnsi="Cambria Math"/>
              <w:sz w:val="28"/>
              <w:szCs w:val="28"/>
              <w:lang w:bidi="ru-RU"/>
            </w:rPr>
            <m:t>&lt;</m:t>
          </m:r>
          <m:sSubSup>
            <m:sSubSup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 xml:space="preserve"> ОАО "РЖД"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общ</m:t>
              </m:r>
            </m:sup>
          </m:sSubSup>
        </m:oMath>
      </m:oMathPara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Default="000243C5" w:rsidP="001F12F8">
      <w:pPr>
        <w:widowControl w:val="0"/>
        <w:autoSpaceDE w:val="0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>г</w:t>
      </w:r>
      <w:r w:rsidR="001F12F8" w:rsidRPr="001F12F8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,</w:t>
      </w: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ОАО "РЖД"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bSup>
      </m:oMath>
      <w:r w:rsidR="001F12F8" w:rsidRPr="001F12F8">
        <w:rPr>
          <w:bCs/>
          <w:sz w:val="28"/>
          <w:szCs w:val="28"/>
        </w:rPr>
        <w:t xml:space="preserve"> - затраты ОАО «РЖД» на выполнение работ (услуг) ОА</w:t>
      </w:r>
      <w:proofErr w:type="gramStart"/>
      <w:r w:rsidR="001F12F8" w:rsidRPr="001F12F8">
        <w:rPr>
          <w:bCs/>
          <w:sz w:val="28"/>
          <w:szCs w:val="28"/>
        </w:rPr>
        <w:t>О</w:t>
      </w:r>
      <w:r w:rsidR="001F12F8" w:rsidRPr="001F12F8">
        <w:rPr>
          <w:bCs/>
          <w:sz w:val="28"/>
          <w:szCs w:val="28"/>
          <w:lang w:bidi="ru-RU"/>
        </w:rPr>
        <w:t>«</w:t>
      </w:r>
      <w:proofErr w:type="gramEnd"/>
      <w:r w:rsidR="001F12F8" w:rsidRPr="001F12F8">
        <w:rPr>
          <w:bCs/>
          <w:sz w:val="28"/>
          <w:szCs w:val="28"/>
          <w:lang w:bidi="ru-RU"/>
        </w:rPr>
        <w:t>РЖД» собственными силами, руб.;</w:t>
      </w:r>
    </w:p>
    <w:p w:rsidR="001F12F8" w:rsidRPr="001F12F8" w:rsidRDefault="00FA0D94" w:rsidP="001F12F8">
      <w:pPr>
        <w:widowControl w:val="0"/>
        <w:autoSpaceDE w:val="0"/>
        <w:jc w:val="both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ОАО "РЖД"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аут</m:t>
            </m:r>
          </m:sup>
        </m:sSubSup>
      </m:oMath>
      <w:r w:rsidR="001F12F8" w:rsidRPr="001F12F8">
        <w:rPr>
          <w:bCs/>
          <w:sz w:val="28"/>
          <w:szCs w:val="28"/>
          <w:lang w:bidi="ru-RU"/>
        </w:rPr>
        <w:t xml:space="preserve"> - затраты ОАО «РЖД» на выполнение работ (услуг) ОАО «РЖД» аутсорсером, руб.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w:r w:rsidRPr="001F12F8">
        <w:rPr>
          <w:bCs/>
          <w:sz w:val="28"/>
          <w:szCs w:val="28"/>
          <w:lang w:bidi="ru-RU"/>
        </w:rPr>
        <w:t>Данное условие можно записать в следующем виде: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FA0D94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 w:bidi="ru-RU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ОАО "РЖД"</m:t>
            </m:r>
          </m:sub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аут</m:t>
            </m:r>
          </m:sup>
        </m:sSubSup>
        <m:r>
          <w:rPr>
            <w:rFonts w:ascii="Cambria Math" w:hAnsi="Cambria Math"/>
            <w:sz w:val="28"/>
            <w:szCs w:val="28"/>
            <w:lang w:bidi="ru-RU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ликв ОАО "РЖД"</m:t>
            </m:r>
          </m:sub>
        </m:sSub>
        <m:r>
          <w:rPr>
            <w:rFonts w:ascii="Cambria Math" w:hAnsi="Cambria Math"/>
            <w:sz w:val="28"/>
            <w:szCs w:val="28"/>
            <w:lang w:bidi="ru-RU"/>
          </w:rPr>
          <m:t>&lt;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  <w:lang w:bidi="ru-RU"/>
              </w:rPr>
              <m:t>общ</m:t>
            </m:r>
          </m:sup>
        </m:sSup>
        <m:r>
          <w:rPr>
            <w:rFonts w:ascii="Cambria Math" w:hAnsi="Cambria Math"/>
            <w:sz w:val="28"/>
            <w:szCs w:val="28"/>
            <w:lang w:bidi="ru-RU"/>
          </w:rPr>
          <m:t>×0,9</m:t>
        </m:r>
      </m:oMath>
      <w:r w:rsidR="001F12F8" w:rsidRPr="001F12F8">
        <w:rPr>
          <w:rFonts w:ascii="Cambria Math" w:hAnsi="Cambria Math"/>
          <w:bCs/>
          <w:i/>
          <w:sz w:val="28"/>
          <w:szCs w:val="28"/>
          <w:lang w:bidi="ru-RU"/>
        </w:rPr>
        <w:t xml:space="preserve"> ,</w:t>
      </w:r>
      <w:r w:rsidR="001F12F8" w:rsidRPr="001F12F8">
        <w:rPr>
          <w:rFonts w:ascii="Cambria Math" w:hAnsi="Cambria Math"/>
          <w:bCs/>
          <w:i/>
          <w:sz w:val="28"/>
          <w:szCs w:val="28"/>
          <w:lang w:bidi="ru-RU"/>
        </w:rPr>
        <w:tab/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w:r w:rsidRPr="001F12F8">
        <w:rPr>
          <w:bCs/>
          <w:sz w:val="28"/>
          <w:szCs w:val="28"/>
          <w:lang w:bidi="ru-RU"/>
        </w:rPr>
        <w:t>Суммарные затраты филиала ОАО «РЖД» при выполнении вспомо</w:t>
      </w:r>
      <w:r w:rsidRPr="001F12F8">
        <w:rPr>
          <w:bCs/>
          <w:sz w:val="28"/>
          <w:szCs w:val="28"/>
          <w:lang w:bidi="ru-RU"/>
        </w:rPr>
        <w:softHyphen/>
        <w:t>гательной функции собственными силами определяются по формуле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0243C5" w:rsidRDefault="00FA0D94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 w:bidi="ru-RU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общ</m:t>
              </m:r>
            </m:sup>
          </m:sSup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III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IV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гр</m:t>
              </m:r>
            </m:sub>
          </m:sSub>
        </m:oMath>
      </m:oMathPara>
    </w:p>
    <w:p w:rsidR="000243C5" w:rsidRPr="001F12F8" w:rsidRDefault="000243C5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FC07D3" w:rsidRDefault="00FC07D3" w:rsidP="00FC07D3">
      <w:pPr>
        <w:widowControl w:val="0"/>
        <w:autoSpaceDE w:val="0"/>
        <w:jc w:val="both"/>
        <w:rPr>
          <w:bCs/>
          <w:sz w:val="28"/>
          <w:szCs w:val="28"/>
        </w:rPr>
      </w:pPr>
      <w:r w:rsidRPr="00FC07D3">
        <w:rPr>
          <w:bCs/>
          <w:sz w:val="28"/>
          <w:szCs w:val="28"/>
        </w:rPr>
        <w:t>где,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Pr="00FC07D3">
        <w:rPr>
          <w:bCs/>
          <w:sz w:val="28"/>
          <w:szCs w:val="28"/>
        </w:rPr>
        <w:t xml:space="preserve"> – группа основных затрат, руб.;</w:t>
      </w:r>
    </w:p>
    <w:p w:rsidR="001F12F8" w:rsidRPr="001F12F8" w:rsidRDefault="00FA0D94" w:rsidP="00FC07D3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1F12F8" w:rsidRPr="001F12F8">
        <w:rPr>
          <w:bCs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III</m:t>
            </m:r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  <m:r>
          <w:rPr>
            <w:rFonts w:ascii="Cambria Math" w:hAnsi="Cambria Math"/>
            <w:sz w:val="28"/>
            <w:szCs w:val="28"/>
            <w:lang w:bidi="ru-RU"/>
          </w:rPr>
          <m:t>,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IV</m:t>
            </m:r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1F12F8" w:rsidRPr="001F12F8">
        <w:rPr>
          <w:bCs/>
          <w:sz w:val="28"/>
          <w:szCs w:val="28"/>
        </w:rPr>
        <w:t xml:space="preserve"> – группы дополни</w:t>
      </w:r>
      <w:r w:rsidR="001F12F8" w:rsidRPr="001F12F8">
        <w:rPr>
          <w:bCs/>
          <w:sz w:val="28"/>
          <w:szCs w:val="28"/>
        </w:rPr>
        <w:softHyphen/>
        <w:t>тельных затрат, руб.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w:r w:rsidRPr="001F12F8">
        <w:rPr>
          <w:bCs/>
          <w:sz w:val="28"/>
          <w:szCs w:val="28"/>
          <w:lang w:bidi="ru-RU"/>
        </w:rPr>
        <w:t>Группа основных затрат или 1-я группа расходовопределяется по формуле: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FA0D94" w:rsidP="001F12F8">
      <w:pPr>
        <w:widowControl w:val="0"/>
        <w:autoSpaceDE w:val="0"/>
        <w:ind w:firstLine="851"/>
        <w:jc w:val="both"/>
        <w:rPr>
          <w:bCs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T+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вред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сев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сл.усл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н.д.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hAnsi="Cambria Math"/>
              <w:sz w:val="28"/>
              <w:szCs w:val="28"/>
              <w:lang w:bidi="ru-RU"/>
            </w:rPr>
            <m:t>С</m:t>
          </m:r>
        </m:oMath>
      </m:oMathPara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FC07D3" w:rsidP="00FC07D3">
      <w:pPr>
        <w:widowControl w:val="0"/>
        <w:autoSpaceDE w:val="0"/>
        <w:jc w:val="both"/>
        <w:rPr>
          <w:bCs/>
          <w:sz w:val="28"/>
          <w:szCs w:val="28"/>
          <w:lang w:bidi="ru-RU"/>
        </w:rPr>
      </w:pPr>
      <w:r w:rsidRPr="00FC07D3">
        <w:rPr>
          <w:bCs/>
          <w:sz w:val="28"/>
          <w:szCs w:val="28"/>
        </w:rPr>
        <w:t>где,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</m:oMath>
      <w:r w:rsidR="001F12F8" w:rsidRPr="001F12F8">
        <w:rPr>
          <w:bCs/>
          <w:sz w:val="28"/>
          <w:szCs w:val="28"/>
        </w:rPr>
        <w:t xml:space="preserve"> - месячная тарифная ставка, руб.;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вред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- </w:t>
      </w:r>
      <w:r w:rsidR="001F12F8" w:rsidRPr="001F12F8">
        <w:rPr>
          <w:bCs/>
          <w:sz w:val="28"/>
          <w:szCs w:val="28"/>
        </w:rPr>
        <w:t xml:space="preserve">доплата за вредность (12 % от тарифной ставки), руб.;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- </w:t>
      </w:r>
      <w:r w:rsidR="001F12F8" w:rsidRPr="001F12F8">
        <w:rPr>
          <w:bCs/>
          <w:sz w:val="28"/>
          <w:szCs w:val="28"/>
        </w:rPr>
        <w:t>премия (30 % от тарифной став</w:t>
      </w:r>
      <w:r w:rsidR="001F12F8" w:rsidRPr="001F12F8">
        <w:rPr>
          <w:bCs/>
          <w:sz w:val="28"/>
          <w:szCs w:val="28"/>
        </w:rPr>
        <w:softHyphen/>
        <w:t>ки)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-</w:t>
      </w:r>
      <w:r w:rsidR="001F12F8" w:rsidRPr="001F12F8">
        <w:rPr>
          <w:bCs/>
          <w:sz w:val="28"/>
          <w:szCs w:val="28"/>
        </w:rPr>
        <w:t xml:space="preserve"> районный коэффициент (30 % от тарифной ставки), руб.;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сев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-</w:t>
      </w:r>
      <w:r w:rsidR="001F12F8" w:rsidRPr="001F12F8">
        <w:rPr>
          <w:bCs/>
          <w:sz w:val="28"/>
          <w:szCs w:val="28"/>
        </w:rPr>
        <w:t xml:space="preserve"> северная надбавка (20 % от тарифной ставки), руб.;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сл.усл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– </w:t>
      </w:r>
      <w:r w:rsidR="001F12F8" w:rsidRPr="001F12F8">
        <w:rPr>
          <w:bCs/>
          <w:sz w:val="28"/>
          <w:szCs w:val="28"/>
        </w:rPr>
        <w:t>над</w:t>
      </w:r>
      <w:r w:rsidR="001F12F8" w:rsidRPr="001F12F8">
        <w:rPr>
          <w:bCs/>
          <w:sz w:val="28"/>
          <w:szCs w:val="28"/>
        </w:rPr>
        <w:softHyphen/>
        <w:t>бавка за особо сложные условия труда (30 % от тарифной ставки), руб.;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нд</m:t>
            </m:r>
          </m:sub>
        </m:sSub>
      </m:oMath>
      <w:r w:rsidR="001F12F8" w:rsidRPr="001F12F8">
        <w:rPr>
          <w:bCs/>
          <w:sz w:val="28"/>
          <w:szCs w:val="28"/>
        </w:rPr>
        <w:t xml:space="preserve"> - надбавки и доплаты компенсационного характера за работу в условиях, отклоняющихся от нормальных, работу в ночное время, выходные и нерабочие праздничные дни, в местностях с особыми климатическими условиями и при выполнении работ в других условия</w:t>
      </w:r>
      <w:r w:rsidR="001F12F8">
        <w:rPr>
          <w:bCs/>
          <w:sz w:val="28"/>
          <w:szCs w:val="28"/>
        </w:rPr>
        <w:t>х, отклоняющихся от нормальных</w:t>
      </w:r>
      <w:r w:rsidR="001F12F8" w:rsidRPr="001F12F8">
        <w:rPr>
          <w:bCs/>
          <w:sz w:val="28"/>
          <w:szCs w:val="28"/>
        </w:rPr>
        <w:t xml:space="preserve"> (30 % от фонда заработной платы), руб.; </w:t>
      </w:r>
      <m:oMath>
        <w:proofErr w:type="gramStart"/>
        <m:r>
          <w:rPr>
            <w:rFonts w:ascii="Cambria Math" w:hAnsi="Cambria Math"/>
            <w:sz w:val="28"/>
            <w:szCs w:val="28"/>
            <w:lang w:bidi="ru-RU"/>
          </w:rPr>
          <m:t>С</m:t>
        </m:r>
        <w:proofErr w:type="gramEnd"/>
      </m:oMath>
      <w:r w:rsidR="001F12F8" w:rsidRPr="001F12F8">
        <w:rPr>
          <w:bCs/>
          <w:sz w:val="28"/>
          <w:szCs w:val="28"/>
          <w:lang w:bidi="ru-RU"/>
        </w:rPr>
        <w:t xml:space="preserve"> - </w:t>
      </w:r>
      <w:r w:rsidR="000243C5" w:rsidRPr="000243C5">
        <w:rPr>
          <w:bCs/>
          <w:sz w:val="28"/>
          <w:szCs w:val="28"/>
          <w:lang w:bidi="ru-RU"/>
        </w:rPr>
        <w:t xml:space="preserve">страховые взносы в Пенсионный фонд Российской Федерации, Фонд социального </w:t>
      </w:r>
      <w:r w:rsidR="000243C5" w:rsidRPr="000243C5">
        <w:rPr>
          <w:bCs/>
          <w:sz w:val="28"/>
          <w:szCs w:val="28"/>
          <w:lang w:bidi="ru-RU"/>
        </w:rPr>
        <w:lastRenderedPageBreak/>
        <w:t>страхования Российской Федерации, Федеральный фонд обязательного медицинского страхования и территориальные фонды обязател</w:t>
      </w:r>
      <w:r w:rsidR="000243C5">
        <w:rPr>
          <w:bCs/>
          <w:sz w:val="28"/>
          <w:szCs w:val="28"/>
          <w:lang w:bidi="ru-RU"/>
        </w:rPr>
        <w:t>ьного медицинского страхования</w:t>
      </w:r>
      <w:r w:rsidR="001F12F8" w:rsidRPr="001F12F8">
        <w:rPr>
          <w:bCs/>
          <w:sz w:val="28"/>
          <w:szCs w:val="28"/>
        </w:rPr>
        <w:t xml:space="preserve"> (6 % от фонда заработной платы), руб., таким образом,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FA0D94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нд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=0,3(</m:t>
          </m:r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вред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сев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сл.усл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</m:oMath>
      </m:oMathPara>
    </w:p>
    <w:p w:rsidR="001F12F8" w:rsidRPr="001F12F8" w:rsidRDefault="000243C5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С=0,06(</m:t>
          </m:r>
          <m:r>
            <w:rPr>
              <w:rFonts w:ascii="Cambria Math" w:hAnsi="Cambria Math"/>
              <w:sz w:val="28"/>
              <w:szCs w:val="28"/>
              <w:lang w:val="en-US"/>
            </w:rPr>
            <m:t>T</m:t>
          </m:r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вред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сев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сл.усл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)</m:t>
          </m:r>
        </m:oMath>
      </m:oMathPara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F12F8">
        <w:rPr>
          <w:bCs/>
          <w:sz w:val="28"/>
          <w:szCs w:val="28"/>
        </w:rPr>
        <w:t>Месячная тарифная ставка рассчитывается по формуле: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FC07D3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T=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т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тар</m:t>
              </m:r>
            </m:sub>
          </m:sSub>
        </m:oMath>
      </m:oMathPara>
    </w:p>
    <w:p w:rsidR="001F12F8" w:rsidRPr="001F12F8" w:rsidRDefault="00FC07D3" w:rsidP="00FC07D3">
      <w:pPr>
        <w:widowControl w:val="0"/>
        <w:autoSpaceDE w:val="0"/>
        <w:jc w:val="both"/>
        <w:rPr>
          <w:bCs/>
          <w:sz w:val="28"/>
          <w:szCs w:val="28"/>
          <w:lang w:bidi="ru-RU"/>
        </w:rPr>
      </w:pPr>
      <w:r w:rsidRPr="00FC07D3">
        <w:rPr>
          <w:bCs/>
          <w:sz w:val="28"/>
          <w:szCs w:val="28"/>
          <w:lang w:bidi="ru-RU"/>
        </w:rPr>
        <w:t>где,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т</m:t>
            </m:r>
          </m:sub>
        </m:sSub>
      </m:oMath>
      <w:r w:rsidRPr="00FC07D3">
        <w:rPr>
          <w:bCs/>
          <w:sz w:val="28"/>
          <w:szCs w:val="28"/>
          <w:lang w:bidi="ru-RU"/>
        </w:rPr>
        <w:t xml:space="preserve"> - минимальная заработная плата в отрасли соответствующая тарифной ставке первого разряда, руб.;  </w:t>
      </w:r>
    </w:p>
    <w:p w:rsidR="001F12F8" w:rsidRPr="001F12F8" w:rsidRDefault="00FA0D94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тар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– </w:t>
      </w:r>
      <w:r w:rsidR="001F12F8" w:rsidRPr="001F12F8">
        <w:rPr>
          <w:bCs/>
          <w:sz w:val="28"/>
          <w:szCs w:val="28"/>
        </w:rPr>
        <w:t>тарифный коэффициент в соответствии с отраслевой единой тарифной сеткой по оплате труда (</w:t>
      </w:r>
      <w:proofErr w:type="spellStart"/>
      <w:r w:rsidR="001F12F8" w:rsidRPr="000243C5">
        <w:rPr>
          <w:bCs/>
          <w:iCs/>
          <w:sz w:val="28"/>
          <w:szCs w:val="28"/>
          <w:lang w:bidi="ru-RU"/>
        </w:rPr>
        <w:t>К</w:t>
      </w:r>
      <w:r w:rsidR="001F12F8" w:rsidRPr="000243C5">
        <w:rPr>
          <w:bCs/>
          <w:iCs/>
          <w:sz w:val="28"/>
          <w:szCs w:val="28"/>
          <w:vertAlign w:val="subscript"/>
          <w:lang w:bidi="ru-RU"/>
        </w:rPr>
        <w:t>тар</w:t>
      </w:r>
      <w:r w:rsidR="001F12F8" w:rsidRPr="001F12F8">
        <w:rPr>
          <w:bCs/>
          <w:sz w:val="28"/>
          <w:szCs w:val="28"/>
        </w:rPr>
        <w:t>=</w:t>
      </w:r>
      <w:proofErr w:type="spellEnd"/>
      <w:r w:rsidR="001F12F8" w:rsidRPr="001F12F8">
        <w:rPr>
          <w:bCs/>
          <w:sz w:val="28"/>
          <w:szCs w:val="28"/>
        </w:rPr>
        <w:t xml:space="preserve"> 2,1 - для товарных кассиров).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43C5">
        <w:rPr>
          <w:bCs/>
          <w:sz w:val="28"/>
          <w:szCs w:val="28"/>
          <w:lang w:bidi="ru-RU"/>
        </w:rPr>
        <w:t>2-я группа расходов</w:t>
      </w:r>
      <w:r w:rsidRPr="001F12F8">
        <w:rPr>
          <w:bCs/>
          <w:sz w:val="28"/>
          <w:szCs w:val="28"/>
        </w:rPr>
        <w:t>определяется по формуле: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FA0D94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=О+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доп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О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нрд</m:t>
              </m:r>
            </m:sub>
          </m:sSub>
        </m:oMath>
      </m:oMathPara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FC07D3" w:rsidP="00FC07D3">
      <w:pPr>
        <w:widowControl w:val="0"/>
        <w:autoSpaceDE w:val="0"/>
        <w:jc w:val="both"/>
        <w:rPr>
          <w:bCs/>
          <w:sz w:val="28"/>
          <w:szCs w:val="28"/>
          <w:lang w:bidi="ru-RU"/>
        </w:rPr>
      </w:pPr>
      <w:r w:rsidRPr="00FC07D3">
        <w:rPr>
          <w:bCs/>
          <w:sz w:val="28"/>
          <w:szCs w:val="28"/>
          <w:lang w:bidi="ru-RU"/>
        </w:rPr>
        <w:t>где,</w:t>
      </w:r>
      <m:oMath>
        <m:r>
          <w:rPr>
            <w:rFonts w:ascii="Cambria Math" w:hAnsi="Cambria Math"/>
            <w:sz w:val="28"/>
            <w:szCs w:val="28"/>
            <w:lang w:bidi="ru-RU"/>
          </w:rPr>
          <m:t>О</m:t>
        </m:r>
      </m:oMath>
      <w:r w:rsidR="001F12F8" w:rsidRPr="001F12F8">
        <w:rPr>
          <w:bCs/>
          <w:sz w:val="28"/>
          <w:szCs w:val="28"/>
          <w:lang w:bidi="ru-RU"/>
        </w:rPr>
        <w:t xml:space="preserve"> - </w:t>
      </w:r>
      <w:r w:rsidR="001F12F8" w:rsidRPr="001F12F8">
        <w:rPr>
          <w:bCs/>
          <w:sz w:val="28"/>
          <w:szCs w:val="28"/>
        </w:rPr>
        <w:t xml:space="preserve">ежегодный отпуск, руб.;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доп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-</w:t>
      </w:r>
      <w:r w:rsidR="001F12F8" w:rsidRPr="001F12F8">
        <w:rPr>
          <w:bCs/>
          <w:sz w:val="28"/>
          <w:szCs w:val="28"/>
        </w:rPr>
        <w:t xml:space="preserve"> ежегодный дополнительный оп</w:t>
      </w:r>
      <w:r w:rsidR="001F12F8" w:rsidRPr="001F12F8">
        <w:rPr>
          <w:bCs/>
          <w:sz w:val="28"/>
          <w:szCs w:val="28"/>
        </w:rPr>
        <w:softHyphen/>
        <w:t>лачиваемый отпуск (климатические, вредные условия, 10 % от расходов на ежегодный отпуск), руб.;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О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нрд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–</w:t>
      </w:r>
      <w:r w:rsidR="001F12F8" w:rsidRPr="001F12F8">
        <w:rPr>
          <w:bCs/>
          <w:sz w:val="28"/>
          <w:szCs w:val="28"/>
        </w:rPr>
        <w:t xml:space="preserve"> затраты на отпуск за ненормирован</w:t>
      </w:r>
      <w:r w:rsidR="001F12F8" w:rsidRPr="001F12F8">
        <w:rPr>
          <w:bCs/>
          <w:sz w:val="28"/>
          <w:szCs w:val="28"/>
        </w:rPr>
        <w:softHyphen/>
        <w:t>ный рабочий день (15 % от расходов на ежегодный отпуск), руб.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F12F8">
        <w:rPr>
          <w:bCs/>
          <w:sz w:val="28"/>
          <w:szCs w:val="28"/>
        </w:rPr>
        <w:t>Ежегодный отпуск рассчитывается по формуле: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О=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гр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29,4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∙28</m:t>
          </m:r>
        </m:oMath>
      </m:oMathPara>
    </w:p>
    <w:p w:rsidR="00FC07D3" w:rsidRDefault="00FC07D3" w:rsidP="00FC07D3">
      <w:pPr>
        <w:widowControl w:val="0"/>
        <w:autoSpaceDE w:val="0"/>
        <w:jc w:val="both"/>
        <w:rPr>
          <w:bCs/>
          <w:sz w:val="28"/>
          <w:szCs w:val="28"/>
        </w:rPr>
      </w:pPr>
      <w:r w:rsidRPr="00FC07D3">
        <w:rPr>
          <w:bCs/>
          <w:sz w:val="28"/>
          <w:szCs w:val="28"/>
          <w:lang w:bidi="ru-RU"/>
        </w:rPr>
        <w:t>где,</w:t>
      </w:r>
      <m:oMath>
        <m:r>
          <w:rPr>
            <w:rFonts w:ascii="Cambria Math" w:hAnsi="Cambria Math"/>
            <w:sz w:val="28"/>
            <w:szCs w:val="28"/>
            <w:lang w:bidi="ru-RU"/>
          </w:rPr>
          <m:t>29,4</m:t>
        </m:r>
      </m:oMath>
      <w:r w:rsidR="001F12F8" w:rsidRPr="001F12F8">
        <w:rPr>
          <w:bCs/>
          <w:sz w:val="28"/>
          <w:szCs w:val="28"/>
          <w:lang w:bidi="ru-RU"/>
        </w:rPr>
        <w:t xml:space="preserve"> – </w:t>
      </w:r>
      <w:r w:rsidR="001F12F8" w:rsidRPr="001F12F8">
        <w:rPr>
          <w:bCs/>
          <w:sz w:val="28"/>
          <w:szCs w:val="28"/>
        </w:rPr>
        <w:t>число календарных дней, приходящихся на расчетный период;</w:t>
      </w:r>
    </w:p>
    <w:p w:rsidR="001F12F8" w:rsidRPr="001F12F8" w:rsidRDefault="001F12F8" w:rsidP="00FC07D3">
      <w:pPr>
        <w:widowControl w:val="0"/>
        <w:autoSpaceDE w:val="0"/>
        <w:ind w:firstLine="567"/>
        <w:jc w:val="both"/>
        <w:rPr>
          <w:bCs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bidi="ru-RU"/>
          </w:rPr>
          <m:t>28</m:t>
        </m:r>
      </m:oMath>
      <w:r w:rsidRPr="001F12F8">
        <w:rPr>
          <w:bCs/>
          <w:sz w:val="28"/>
          <w:szCs w:val="28"/>
          <w:lang w:bidi="ru-RU"/>
        </w:rPr>
        <w:t xml:space="preserve"> – </w:t>
      </w:r>
      <w:r w:rsidRPr="001F12F8">
        <w:rPr>
          <w:bCs/>
          <w:sz w:val="28"/>
          <w:szCs w:val="28"/>
        </w:rPr>
        <w:t>ежегодный основной оплачиваемый отпуск, предоставляемый ра</w:t>
      </w:r>
      <w:r w:rsidRPr="001F12F8">
        <w:rPr>
          <w:bCs/>
          <w:sz w:val="28"/>
          <w:szCs w:val="28"/>
        </w:rPr>
        <w:softHyphen/>
        <w:t>ботникам.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43C5">
        <w:rPr>
          <w:bCs/>
          <w:sz w:val="28"/>
          <w:szCs w:val="28"/>
          <w:lang w:bidi="ru-RU"/>
        </w:rPr>
        <w:t>3-я группа расходов</w:t>
      </w:r>
      <w:r w:rsidRPr="001F12F8">
        <w:rPr>
          <w:bCs/>
          <w:sz w:val="28"/>
          <w:szCs w:val="28"/>
        </w:rPr>
        <w:t>определяется по формуле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FC07D3" w:rsidRDefault="00FA0D94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III</m:t>
              </m:r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лгк</m:t>
              </m:r>
            </m:sub>
          </m:sSub>
        </m:oMath>
      </m:oMathPara>
    </w:p>
    <w:p w:rsidR="00FC07D3" w:rsidRPr="00FC07D3" w:rsidRDefault="00FC07D3" w:rsidP="00FC07D3">
      <w:pPr>
        <w:widowControl w:val="0"/>
        <w:autoSpaceDE w:val="0"/>
        <w:jc w:val="both"/>
        <w:rPr>
          <w:bCs/>
          <w:sz w:val="28"/>
          <w:szCs w:val="28"/>
          <w:lang w:bidi="ru-RU"/>
        </w:rPr>
      </w:pPr>
      <w:r w:rsidRPr="00FC07D3">
        <w:rPr>
          <w:bCs/>
          <w:sz w:val="28"/>
          <w:szCs w:val="28"/>
          <w:lang w:bidi="ru-RU"/>
        </w:rPr>
        <w:t>где,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лгк</m:t>
            </m:r>
          </m:sub>
        </m:sSub>
      </m:oMath>
      <w:r w:rsidRPr="00FC07D3">
        <w:rPr>
          <w:bCs/>
          <w:sz w:val="28"/>
          <w:szCs w:val="28"/>
          <w:lang w:bidi="ru-RU"/>
        </w:rPr>
        <w:t xml:space="preserve"> - затраты на социальные гарантии, льготы и компенсации, связанные с характером работы и особенностями производственно-технологического процесса, в том числе на обеспечение форменной одеждой, сертифицированной спецодеждой, спецобувью и другими средствами индивидуальной защиты, руб.</w:t>
      </w:r>
    </w:p>
    <w:p w:rsidR="000243C5" w:rsidRPr="001F12F8" w:rsidRDefault="000243C5" w:rsidP="000243C5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43C5">
        <w:rPr>
          <w:bCs/>
          <w:sz w:val="28"/>
          <w:szCs w:val="28"/>
          <w:lang w:bidi="ru-RU"/>
        </w:rPr>
        <w:t>4-я группа расходов</w:t>
      </w:r>
      <w:r w:rsidRPr="001F12F8">
        <w:rPr>
          <w:bCs/>
          <w:sz w:val="28"/>
          <w:szCs w:val="28"/>
        </w:rPr>
        <w:t>определяется по формуле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FA0D94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IV</m:t>
              </m:r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мр</m:t>
              </m:r>
            </m:sub>
          </m:sSub>
          <m:r>
            <w:rPr>
              <w:rFonts w:ascii="Cambria Math" w:hAnsi="Cambria Math"/>
              <w:sz w:val="28"/>
              <w:szCs w:val="28"/>
              <w:lang w:bidi="ru-RU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мед</m:t>
              </m:r>
            </m:sub>
          </m:sSub>
        </m:oMath>
      </m:oMathPara>
    </w:p>
    <w:p w:rsidR="00FC07D3" w:rsidRPr="00FC07D3" w:rsidRDefault="00FC07D3" w:rsidP="00FC07D3">
      <w:pPr>
        <w:widowControl w:val="0"/>
        <w:autoSpaceDE w:val="0"/>
        <w:jc w:val="both"/>
        <w:rPr>
          <w:bCs/>
          <w:sz w:val="28"/>
          <w:szCs w:val="28"/>
          <w:lang w:bidi="ru-RU"/>
        </w:rPr>
      </w:pPr>
      <w:r w:rsidRPr="00FC07D3">
        <w:rPr>
          <w:bCs/>
          <w:sz w:val="28"/>
          <w:szCs w:val="28"/>
          <w:lang w:bidi="ru-RU"/>
        </w:rPr>
        <w:t>где,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о</m:t>
            </m:r>
          </m:sub>
        </m:sSub>
      </m:oMath>
      <w:r w:rsidRPr="00FC07D3">
        <w:rPr>
          <w:bCs/>
          <w:sz w:val="28"/>
          <w:szCs w:val="28"/>
          <w:lang w:bidi="ru-RU"/>
        </w:rPr>
        <w:t xml:space="preserve"> - затраты на амортизацию и капитальный ремонт оборудования (в случае, если при передаче на аутсорсинг определенного вида работ (операций) ОАО «РЖД» прекращает нести соответствующие расходы), руб.; </w:t>
      </w:r>
    </w:p>
    <w:p w:rsidR="000243C5" w:rsidRPr="000243C5" w:rsidRDefault="00FA0D94" w:rsidP="000243C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- </w:t>
      </w:r>
      <w:r w:rsidR="001F12F8" w:rsidRPr="001F12F8">
        <w:rPr>
          <w:bCs/>
          <w:sz w:val="28"/>
          <w:szCs w:val="28"/>
        </w:rPr>
        <w:t xml:space="preserve">затраты </w:t>
      </w:r>
      <w:r w:rsidR="001C0091">
        <w:rPr>
          <w:bCs/>
          <w:sz w:val="28"/>
          <w:szCs w:val="28"/>
        </w:rPr>
        <w:t>на материальные ресурсы, обеспе</w:t>
      </w:r>
      <w:r w:rsidR="001F12F8" w:rsidRPr="001F12F8">
        <w:rPr>
          <w:bCs/>
          <w:sz w:val="28"/>
          <w:szCs w:val="28"/>
        </w:rPr>
        <w:t>чивающие выполнение определенног</w:t>
      </w:r>
      <w:r w:rsidR="001C0091">
        <w:rPr>
          <w:bCs/>
          <w:sz w:val="28"/>
          <w:szCs w:val="28"/>
        </w:rPr>
        <w:t>о вида работ (услуг), передавае</w:t>
      </w:r>
      <w:r w:rsidR="001F12F8" w:rsidRPr="001F12F8">
        <w:rPr>
          <w:bCs/>
          <w:sz w:val="28"/>
          <w:szCs w:val="28"/>
        </w:rPr>
        <w:t>мых на аутсорсинг, руб.;</w:t>
      </w:r>
    </w:p>
    <w:p w:rsidR="001F12F8" w:rsidRPr="001F12F8" w:rsidRDefault="00FA0D94" w:rsidP="000243C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мед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– </w:t>
      </w:r>
      <w:r w:rsidR="001F12F8" w:rsidRPr="001F12F8">
        <w:rPr>
          <w:bCs/>
          <w:sz w:val="28"/>
          <w:szCs w:val="28"/>
        </w:rPr>
        <w:t>затраты на медицинский осмотр и меди</w:t>
      </w:r>
      <w:r w:rsidR="001F12F8" w:rsidRPr="001F12F8">
        <w:rPr>
          <w:bCs/>
          <w:sz w:val="28"/>
          <w:szCs w:val="28"/>
        </w:rPr>
        <w:softHyphen/>
        <w:t>цинское освидетельствование, руб.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  <w:lang w:bidi="ru-RU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F12F8">
        <w:rPr>
          <w:bCs/>
          <w:sz w:val="28"/>
          <w:szCs w:val="28"/>
        </w:rPr>
        <w:t>Затраты ОАО «РЖД», связанные с увольнением и приемом работни</w:t>
      </w:r>
      <w:r w:rsidRPr="001F12F8">
        <w:rPr>
          <w:bCs/>
          <w:sz w:val="28"/>
          <w:szCs w:val="28"/>
        </w:rPr>
        <w:softHyphen/>
        <w:t xml:space="preserve">ков, выполняющих функции, передаваемые на аутсорсинг </w:t>
      </w:r>
      <w:r w:rsidRPr="00CB0C6B">
        <w:rPr>
          <w:bCs/>
          <w:sz w:val="28"/>
          <w:szCs w:val="28"/>
        </w:rPr>
        <w:t>(</w:t>
      </w:r>
      <w:r w:rsidR="00CB0C6B" w:rsidRPr="00CB0C6B">
        <w:rPr>
          <w:bCs/>
          <w:sz w:val="28"/>
          <w:szCs w:val="28"/>
          <w:lang w:bidi="ru-RU"/>
        </w:rPr>
        <w:t>группа рас</w:t>
      </w:r>
      <w:r w:rsidRPr="00CB0C6B">
        <w:rPr>
          <w:bCs/>
          <w:sz w:val="28"/>
          <w:szCs w:val="28"/>
          <w:lang w:bidi="ru-RU"/>
        </w:rPr>
        <w:t xml:space="preserve">ходов </w:t>
      </w:r>
      <w:r w:rsidRPr="00CB0C6B">
        <w:rPr>
          <w:bCs/>
          <w:sz w:val="28"/>
          <w:szCs w:val="28"/>
          <w:lang w:bidi="en-US"/>
        </w:rPr>
        <w:t>R</w:t>
      </w:r>
      <w:r w:rsidRPr="00CB0C6B">
        <w:rPr>
          <w:bCs/>
          <w:sz w:val="28"/>
          <w:szCs w:val="28"/>
        </w:rPr>
        <w:t>),</w:t>
      </w:r>
      <w:r w:rsidRPr="001F12F8">
        <w:rPr>
          <w:bCs/>
          <w:sz w:val="28"/>
          <w:szCs w:val="28"/>
        </w:rPr>
        <w:t xml:space="preserve"> определяются по формуле: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R=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увл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пп</m:t>
              </m:r>
            </m:sub>
          </m:sSub>
        </m:oMath>
      </m:oMathPara>
    </w:p>
    <w:p w:rsidR="00CB0C6B" w:rsidRPr="00CB0C6B" w:rsidRDefault="00CB0C6B" w:rsidP="00CB0C6B">
      <w:pPr>
        <w:widowControl w:val="0"/>
        <w:autoSpaceDE w:val="0"/>
        <w:jc w:val="both"/>
        <w:rPr>
          <w:bCs/>
          <w:sz w:val="28"/>
          <w:szCs w:val="28"/>
          <w:lang w:bidi="ru-RU"/>
        </w:rPr>
      </w:pPr>
      <w:r w:rsidRPr="00CB0C6B">
        <w:rPr>
          <w:bCs/>
          <w:sz w:val="28"/>
          <w:szCs w:val="28"/>
          <w:lang w:bidi="ru-RU"/>
        </w:rPr>
        <w:t>где,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bidi="ru-RU"/>
              </w:rPr>
              <m:t>В</m:t>
            </m:r>
          </m:e>
          <m:sub>
            <m:r>
              <w:rPr>
                <w:rFonts w:ascii="Cambria Math" w:hAnsi="Cambria Math"/>
                <w:sz w:val="28"/>
                <w:szCs w:val="28"/>
                <w:lang w:bidi="ru-RU"/>
              </w:rPr>
              <m:t>увл</m:t>
            </m:r>
          </m:sub>
        </m:sSub>
      </m:oMath>
      <w:r w:rsidRPr="00CB0C6B">
        <w:rPr>
          <w:bCs/>
          <w:sz w:val="28"/>
          <w:szCs w:val="28"/>
          <w:lang w:bidi="ru-RU"/>
        </w:rPr>
        <w:t xml:space="preserve"> - выплаты при увольнении персонала, </w:t>
      </w:r>
      <w:proofErr w:type="spellStart"/>
      <w:r w:rsidRPr="00CB0C6B">
        <w:rPr>
          <w:bCs/>
          <w:sz w:val="28"/>
          <w:szCs w:val="28"/>
          <w:lang w:bidi="ru-RU"/>
        </w:rPr>
        <w:t>руб</w:t>
      </w:r>
      <w:proofErr w:type="spellEnd"/>
      <w:r w:rsidRPr="00CB0C6B">
        <w:rPr>
          <w:bCs/>
          <w:sz w:val="28"/>
          <w:szCs w:val="28"/>
          <w:lang w:bidi="ru-RU"/>
        </w:rPr>
        <w:t>;</w:t>
      </w:r>
    </w:p>
    <w:p w:rsidR="001F12F8" w:rsidRPr="001F12F8" w:rsidRDefault="00FA0D94" w:rsidP="00CB0C6B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  <w:lang w:bidi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пп</m:t>
            </m:r>
          </m:sub>
        </m:sSub>
      </m:oMath>
      <w:r w:rsidR="001F12F8" w:rsidRPr="001F12F8">
        <w:rPr>
          <w:bCs/>
          <w:sz w:val="28"/>
          <w:szCs w:val="28"/>
          <w:lang w:bidi="ru-RU"/>
        </w:rPr>
        <w:t xml:space="preserve"> –</w:t>
      </w:r>
      <w:r w:rsidR="001F12F8" w:rsidRPr="001F12F8">
        <w:rPr>
          <w:bCs/>
          <w:sz w:val="28"/>
          <w:szCs w:val="28"/>
        </w:rPr>
        <w:t xml:space="preserve"> затраты наоплату услуг по подбору персонала, руб.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F12F8">
        <w:rPr>
          <w:bCs/>
          <w:sz w:val="28"/>
          <w:szCs w:val="28"/>
        </w:rPr>
        <w:t>В затратах филиалов ОАО «РЖД»</w:t>
      </w:r>
      <w:r w:rsidR="00CB0C6B">
        <w:rPr>
          <w:bCs/>
          <w:sz w:val="28"/>
          <w:szCs w:val="28"/>
        </w:rPr>
        <w:t xml:space="preserve"> необходимо учитывать только за</w:t>
      </w:r>
      <w:r w:rsidRPr="001F12F8">
        <w:rPr>
          <w:bCs/>
          <w:sz w:val="28"/>
          <w:szCs w:val="28"/>
        </w:rPr>
        <w:t>траты, реально высвобождаемые при п</w:t>
      </w:r>
      <w:r w:rsidR="00CB0C6B">
        <w:rPr>
          <w:bCs/>
          <w:sz w:val="28"/>
          <w:szCs w:val="28"/>
        </w:rPr>
        <w:t>ередаче работ (услуг) на аутсор</w:t>
      </w:r>
      <w:r w:rsidRPr="001F12F8">
        <w:rPr>
          <w:bCs/>
          <w:sz w:val="28"/>
          <w:szCs w:val="28"/>
        </w:rPr>
        <w:t>синг.</w:t>
      </w:r>
    </w:p>
    <w:p w:rsidR="001F12F8" w:rsidRPr="001F12F8" w:rsidRDefault="001F12F8" w:rsidP="001F12F8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1F12F8">
        <w:rPr>
          <w:bCs/>
          <w:sz w:val="28"/>
          <w:szCs w:val="28"/>
        </w:rPr>
        <w:t>Пересчет экономической эффективн</w:t>
      </w:r>
      <w:r w:rsidR="00CB0C6B">
        <w:rPr>
          <w:bCs/>
          <w:sz w:val="28"/>
          <w:szCs w:val="28"/>
        </w:rPr>
        <w:t>ости применения аутсорсинга про</w:t>
      </w:r>
      <w:r w:rsidRPr="001F12F8">
        <w:rPr>
          <w:bCs/>
          <w:sz w:val="28"/>
          <w:szCs w:val="28"/>
        </w:rPr>
        <w:t xml:space="preserve">изводится при внесении изменений в условия договора с </w:t>
      </w:r>
      <w:proofErr w:type="spellStart"/>
      <w:r w:rsidRPr="001F12F8">
        <w:rPr>
          <w:bCs/>
          <w:sz w:val="28"/>
          <w:szCs w:val="28"/>
        </w:rPr>
        <w:t>аутсорсером</w:t>
      </w:r>
      <w:proofErr w:type="spellEnd"/>
      <w:r w:rsidRPr="001F12F8">
        <w:rPr>
          <w:bCs/>
          <w:sz w:val="28"/>
          <w:szCs w:val="28"/>
        </w:rPr>
        <w:t>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Ежемесячные затраты ОАО «Р</w:t>
      </w:r>
      <w:r>
        <w:rPr>
          <w:bCs/>
          <w:sz w:val="28"/>
          <w:szCs w:val="28"/>
        </w:rPr>
        <w:t>ЖД» при оформлении комплекта пе</w:t>
      </w:r>
      <w:r w:rsidRPr="00C11C0D">
        <w:rPr>
          <w:bCs/>
          <w:sz w:val="28"/>
          <w:szCs w:val="28"/>
        </w:rPr>
        <w:t>ревозочных документов с</w:t>
      </w:r>
      <w:r>
        <w:rPr>
          <w:bCs/>
          <w:sz w:val="28"/>
          <w:szCs w:val="28"/>
        </w:rPr>
        <w:t>илами работников ЛАФТО станций Куйбышевской железной дороги представлены в таблице 2</w:t>
      </w:r>
      <w:r w:rsidRPr="00C11C0D">
        <w:rPr>
          <w:bCs/>
          <w:sz w:val="28"/>
          <w:szCs w:val="28"/>
        </w:rPr>
        <w:t>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Ежемесячные затраты на оформление транспортно</w:t>
      </w:r>
      <w:r w:rsidR="001D4C21">
        <w:rPr>
          <w:bCs/>
          <w:sz w:val="28"/>
          <w:szCs w:val="28"/>
        </w:rPr>
        <w:t>й накладной на станции Самара</w:t>
      </w:r>
      <w:r w:rsidRPr="00C11C0D">
        <w:rPr>
          <w:bCs/>
          <w:sz w:val="28"/>
          <w:szCs w:val="28"/>
        </w:rPr>
        <w:t>, руб.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FA0D94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ОАО "РЖД"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(43661,4 + 51977,5/12 +1587 + 906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en-US"/>
            </w:rPr>
            <m:t>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∙16 ∙ 1,13 = 912784 , </m:t>
          </m:r>
        </m:oMath>
      </m:oMathPara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где 13 % - налог на доходы физических лиц.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Ежемесячные затраты на оформление транспортной на</w:t>
      </w:r>
      <w:r w:rsidR="001D4C21">
        <w:rPr>
          <w:bCs/>
          <w:sz w:val="28"/>
          <w:szCs w:val="28"/>
        </w:rPr>
        <w:t xml:space="preserve">кладной на станции </w:t>
      </w:r>
      <w:proofErr w:type="spellStart"/>
      <w:r w:rsidR="001D4C21">
        <w:rPr>
          <w:bCs/>
          <w:sz w:val="28"/>
          <w:szCs w:val="28"/>
        </w:rPr>
        <w:t>Средневолжская</w:t>
      </w:r>
      <w:proofErr w:type="spellEnd"/>
      <w:r w:rsidRPr="00C11C0D">
        <w:rPr>
          <w:bCs/>
          <w:sz w:val="28"/>
          <w:szCs w:val="28"/>
        </w:rPr>
        <w:t>, руб.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FA0D94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ОАО "РЖД"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(43661,4 + 51977,5/12 +1587 + 906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en-US"/>
            </w:rPr>
            <m:t>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∙4 ∙ 1,13 = 228196.</m:t>
          </m:r>
        </m:oMath>
      </m:oMathPara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Ежемесячные затраты на оформление трансп</w:t>
      </w:r>
      <w:r w:rsidR="001D4C21">
        <w:rPr>
          <w:bCs/>
          <w:sz w:val="28"/>
          <w:szCs w:val="28"/>
        </w:rPr>
        <w:t xml:space="preserve">ортной накладной на станции </w:t>
      </w:r>
      <w:proofErr w:type="spellStart"/>
      <w:r w:rsidR="001D4C21">
        <w:rPr>
          <w:bCs/>
          <w:sz w:val="28"/>
          <w:szCs w:val="28"/>
        </w:rPr>
        <w:t>Безымянка</w:t>
      </w:r>
      <w:proofErr w:type="spellEnd"/>
      <w:r w:rsidRPr="00C11C0D">
        <w:rPr>
          <w:bCs/>
          <w:sz w:val="28"/>
          <w:szCs w:val="28"/>
        </w:rPr>
        <w:t>, руб.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FA0D94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ОАО "РЖД"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(43661,4 + 51977,5 /12 +1587 + 906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bidi="en-US"/>
            </w:rPr>
            <m:t>)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∙ 5 ∙ 1,13 = 285246.</m:t>
          </m:r>
        </m:oMath>
      </m:oMathPara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Ежемесячные затраты на оформл</w:t>
      </w:r>
      <w:r w:rsidR="001D4C21">
        <w:rPr>
          <w:bCs/>
          <w:sz w:val="28"/>
          <w:szCs w:val="28"/>
        </w:rPr>
        <w:t>ение транспортной накладной соб</w:t>
      </w:r>
      <w:r w:rsidRPr="00C11C0D">
        <w:rPr>
          <w:bCs/>
          <w:sz w:val="28"/>
          <w:szCs w:val="28"/>
        </w:rPr>
        <w:t>с</w:t>
      </w:r>
      <w:r w:rsidR="001D4C21">
        <w:rPr>
          <w:bCs/>
          <w:sz w:val="28"/>
          <w:szCs w:val="28"/>
        </w:rPr>
        <w:t>твенными силами на станциях Куйбышевской железной дороги</w:t>
      </w:r>
      <w:r w:rsidRPr="00C11C0D">
        <w:rPr>
          <w:bCs/>
          <w:sz w:val="28"/>
          <w:szCs w:val="28"/>
        </w:rPr>
        <w:t>, руб.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FA0D94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ОАО </m:t>
              </m:r>
              <m:r>
                <m:rPr>
                  <m:nor/>
                </m:rPr>
                <w:rPr>
                  <w:bCs/>
                  <w:sz w:val="28"/>
                  <w:szCs w:val="28"/>
                </w:rPr>
                <m:t>РЖД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912784 + 228196 + 285246 = 1426226</m:t>
          </m:r>
        </m:oMath>
      </m:oMathPara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B0C6B" w:rsidRPr="00CB0C6B" w:rsidRDefault="00CB0C6B" w:rsidP="00CB0C6B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B0C6B">
        <w:rPr>
          <w:bCs/>
          <w:sz w:val="28"/>
          <w:szCs w:val="28"/>
        </w:rPr>
        <w:t>При существующей технологии ра</w:t>
      </w:r>
      <w:r>
        <w:rPr>
          <w:bCs/>
          <w:sz w:val="28"/>
          <w:szCs w:val="28"/>
        </w:rPr>
        <w:t>боты изменять размер и количест</w:t>
      </w:r>
      <w:r w:rsidRPr="00CB0C6B">
        <w:rPr>
          <w:bCs/>
          <w:sz w:val="28"/>
          <w:szCs w:val="28"/>
        </w:rPr>
        <w:t>во затрат собственными силами станции не представляется возможным. Следовательно, нужно искать внешние источники для сокращения этих расходов.</w:t>
      </w:r>
    </w:p>
    <w:p w:rsidR="00C11C0D" w:rsidRDefault="00CB0C6B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B0C6B">
        <w:rPr>
          <w:bCs/>
          <w:sz w:val="28"/>
          <w:szCs w:val="28"/>
        </w:rPr>
        <w:t xml:space="preserve">Риск при выведении процесса </w:t>
      </w:r>
      <w:r>
        <w:rPr>
          <w:bCs/>
          <w:sz w:val="28"/>
          <w:szCs w:val="28"/>
        </w:rPr>
        <w:t>оформления перевозочных докумен</w:t>
      </w:r>
      <w:r w:rsidRPr="00CB0C6B">
        <w:rPr>
          <w:bCs/>
          <w:sz w:val="28"/>
          <w:szCs w:val="28"/>
        </w:rPr>
        <w:t>тов из функционала станции сводитс</w:t>
      </w:r>
      <w:r>
        <w:rPr>
          <w:bCs/>
          <w:sz w:val="28"/>
          <w:szCs w:val="28"/>
        </w:rPr>
        <w:t>я к тому, что перевозочные доку</w:t>
      </w:r>
      <w:r w:rsidRPr="00CB0C6B">
        <w:rPr>
          <w:bCs/>
          <w:sz w:val="28"/>
          <w:szCs w:val="28"/>
        </w:rPr>
        <w:t>менты будут оформляться ненадлежащим образом.</w:t>
      </w:r>
    </w:p>
    <w:p w:rsidR="001D4C21" w:rsidRDefault="001D4C21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1D4C21" w:rsidRPr="001D4C21" w:rsidRDefault="001D4C21" w:rsidP="001D4C21">
      <w:pPr>
        <w:widowControl w:val="0"/>
        <w:autoSpaceDE w:val="0"/>
        <w:jc w:val="both"/>
        <w:rPr>
          <w:bCs/>
          <w:sz w:val="28"/>
          <w:szCs w:val="28"/>
        </w:rPr>
      </w:pPr>
      <w:r w:rsidRPr="001D4C21">
        <w:rPr>
          <w:bCs/>
          <w:sz w:val="28"/>
          <w:szCs w:val="28"/>
        </w:rPr>
        <w:lastRenderedPageBreak/>
        <w:t>Т</w:t>
      </w:r>
      <w:r>
        <w:rPr>
          <w:bCs/>
          <w:sz w:val="28"/>
          <w:szCs w:val="28"/>
        </w:rPr>
        <w:t xml:space="preserve">аблица 2 - </w:t>
      </w:r>
      <w:r w:rsidRPr="001D4C21">
        <w:rPr>
          <w:bCs/>
          <w:sz w:val="28"/>
          <w:szCs w:val="28"/>
        </w:rPr>
        <w:t>Ежемесячные затраты на оформление транспортной накладной с</w:t>
      </w:r>
      <w:r>
        <w:rPr>
          <w:bCs/>
          <w:sz w:val="28"/>
          <w:szCs w:val="28"/>
        </w:rPr>
        <w:t>обственными силами на станциях Куйбышевской железной дороги</w:t>
      </w:r>
      <w:r w:rsidRPr="001D4C21">
        <w:rPr>
          <w:bCs/>
          <w:sz w:val="28"/>
          <w:szCs w:val="28"/>
        </w:rPr>
        <w:t xml:space="preserve"> - филиала ОАО «РЖД»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278"/>
        <w:gridCol w:w="6514"/>
      </w:tblGrid>
      <w:tr w:rsidR="00C11C0D" w:rsidRPr="00C11C0D" w:rsidTr="00020804">
        <w:trPr>
          <w:trHeight w:val="293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Наименование расходов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Расходы в месяц, руб.</w:t>
            </w:r>
          </w:p>
        </w:tc>
      </w:tr>
      <w:tr w:rsidR="00C11C0D" w:rsidRPr="00C11C0D" w:rsidTr="0002080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1-я группа</w:t>
            </w:r>
          </w:p>
        </w:tc>
      </w:tr>
      <w:tr w:rsidR="00C11C0D" w:rsidRPr="00C11C0D" w:rsidTr="00020804">
        <w:trPr>
          <w:trHeight w:val="283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lang w:val="en-US"/>
              </w:rPr>
            </w:pPr>
            <w:r w:rsidRPr="00C11C0D">
              <w:rPr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6317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2,1 = 13266</w:t>
            </w:r>
          </w:p>
        </w:tc>
      </w:tr>
      <w:tr w:rsidR="00C11C0D" w:rsidRPr="00C11C0D" w:rsidTr="00020804">
        <w:trPr>
          <w:trHeight w:val="442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Д</w:t>
            </w:r>
            <w:r w:rsidRPr="00C11C0D">
              <w:rPr>
                <w:bCs/>
                <w:sz w:val="28"/>
                <w:szCs w:val="28"/>
                <w:vertAlign w:val="subscript"/>
              </w:rPr>
              <w:t>вред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13266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0,12 = 1592</w:t>
            </w:r>
          </w:p>
        </w:tc>
      </w:tr>
      <w:tr w:rsidR="00C11C0D" w:rsidRPr="00C11C0D" w:rsidTr="00020804">
        <w:trPr>
          <w:trHeight w:val="442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C11C0D">
              <w:rPr>
                <w:bCs/>
                <w:sz w:val="28"/>
                <w:szCs w:val="28"/>
              </w:rPr>
              <w:t>П</w:t>
            </w:r>
            <w:r w:rsidRPr="00C11C0D">
              <w:rPr>
                <w:bCs/>
                <w:sz w:val="28"/>
                <w:szCs w:val="28"/>
                <w:vertAlign w:val="subscript"/>
              </w:rPr>
              <w:t>р</w:t>
            </w:r>
            <w:proofErr w:type="spellEnd"/>
            <w:proofErr w:type="gram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13266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0,3 = 3980</w:t>
            </w:r>
          </w:p>
        </w:tc>
      </w:tr>
      <w:tr w:rsidR="00C11C0D" w:rsidRPr="00C11C0D" w:rsidTr="00020804">
        <w:trPr>
          <w:trHeight w:val="442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К</w:t>
            </w:r>
            <w:r w:rsidRPr="00C11C0D">
              <w:rPr>
                <w:bCs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13266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0,3 = 3980</w:t>
            </w:r>
          </w:p>
        </w:tc>
      </w:tr>
      <w:tr w:rsidR="00C11C0D" w:rsidRPr="00C11C0D" w:rsidTr="00020804">
        <w:trPr>
          <w:trHeight w:val="394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Н</w:t>
            </w:r>
            <w:r w:rsidRPr="00C11C0D">
              <w:rPr>
                <w:bCs/>
                <w:sz w:val="28"/>
                <w:szCs w:val="28"/>
                <w:vertAlign w:val="subscript"/>
              </w:rPr>
              <w:t>сев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13266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0,2 = 2653</w:t>
            </w:r>
          </w:p>
        </w:tc>
      </w:tr>
      <w:tr w:rsidR="00C11C0D" w:rsidRPr="00C11C0D" w:rsidTr="00020804">
        <w:trPr>
          <w:trHeight w:val="32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Н</w:t>
            </w:r>
            <w:r w:rsidRPr="00C11C0D">
              <w:rPr>
                <w:bCs/>
                <w:sz w:val="28"/>
                <w:szCs w:val="28"/>
                <w:vertAlign w:val="subscript"/>
              </w:rPr>
              <w:t>сл</w:t>
            </w:r>
            <w:proofErr w:type="gramStart"/>
            <w:r w:rsidRPr="00C11C0D">
              <w:rPr>
                <w:bCs/>
                <w:sz w:val="28"/>
                <w:szCs w:val="28"/>
                <w:vertAlign w:val="subscript"/>
              </w:rPr>
              <w:t>.у</w:t>
            </w:r>
            <w:proofErr w:type="gramEnd"/>
            <w:r w:rsidRPr="00C11C0D">
              <w:rPr>
                <w:bCs/>
                <w:sz w:val="28"/>
                <w:szCs w:val="28"/>
                <w:vertAlign w:val="subscript"/>
              </w:rPr>
              <w:t>сл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13266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0,5 = 6633</w:t>
            </w:r>
          </w:p>
        </w:tc>
      </w:tr>
      <w:tr w:rsidR="00C11C0D" w:rsidRPr="00C11C0D" w:rsidTr="00020804">
        <w:trPr>
          <w:trHeight w:val="307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387C30" w:rsidRDefault="00387C30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proofErr w:type="gramStart"/>
            <w:r w:rsidRPr="00387C30">
              <w:rPr>
                <w:bCs/>
                <w:sz w:val="28"/>
                <w:szCs w:val="28"/>
              </w:rPr>
              <w:t>К(</w:t>
            </w:r>
            <w:proofErr w:type="spellStart"/>
            <w:proofErr w:type="gramEnd"/>
            <w:r w:rsidRPr="00387C30">
              <w:rPr>
                <w:bCs/>
                <w:sz w:val="28"/>
                <w:szCs w:val="28"/>
              </w:rPr>
              <w:t>н.д</w:t>
            </w:r>
            <w:proofErr w:type="spellEnd"/>
            <w:r w:rsidRPr="00387C30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32104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0,3 = 9631,2</w:t>
            </w:r>
          </w:p>
        </w:tc>
      </w:tr>
      <w:tr w:rsidR="00C11C0D" w:rsidRPr="00C11C0D" w:rsidTr="00020804">
        <w:trPr>
          <w:trHeight w:val="398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387C30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r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32104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0,06 = 1926,2</w:t>
            </w:r>
          </w:p>
        </w:tc>
      </w:tr>
      <w:tr w:rsidR="00C11C0D" w:rsidRPr="00C11C0D" w:rsidTr="00020804">
        <w:trPr>
          <w:trHeight w:val="283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43661,4</w:t>
            </w:r>
          </w:p>
        </w:tc>
      </w:tr>
      <w:tr w:rsidR="00C11C0D" w:rsidRPr="00C11C0D" w:rsidTr="0002080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2-я группа</w:t>
            </w:r>
          </w:p>
        </w:tc>
      </w:tr>
      <w:tr w:rsidR="00C11C0D" w:rsidRPr="00C11C0D" w:rsidTr="00020804">
        <w:trPr>
          <w:trHeight w:val="302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iCs/>
                <w:sz w:val="28"/>
                <w:szCs w:val="28"/>
                <w:lang w:bidi="ru-RU"/>
              </w:rPr>
              <w:t>О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(43661,4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28)/29,4 = 41582</w:t>
            </w:r>
          </w:p>
        </w:tc>
      </w:tr>
      <w:tr w:rsidR="00C11C0D" w:rsidRPr="00C11C0D" w:rsidTr="00020804">
        <w:trPr>
          <w:trHeight w:val="398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О</w:t>
            </w:r>
            <w:r w:rsidRPr="00C11C0D">
              <w:rPr>
                <w:bCs/>
                <w:sz w:val="28"/>
                <w:szCs w:val="28"/>
                <w:vertAlign w:val="subscript"/>
              </w:rPr>
              <w:t>доп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41582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0,1 = 4158,2</w:t>
            </w:r>
          </w:p>
        </w:tc>
      </w:tr>
      <w:tr w:rsidR="00C11C0D" w:rsidRPr="00C11C0D" w:rsidTr="00020804">
        <w:trPr>
          <w:trHeight w:val="442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О</w:t>
            </w:r>
            <w:r w:rsidRPr="00C11C0D">
              <w:rPr>
                <w:bCs/>
                <w:sz w:val="28"/>
                <w:szCs w:val="28"/>
                <w:vertAlign w:val="subscript"/>
              </w:rPr>
              <w:t>нрд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 xml:space="preserve">41582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bidi="ru-RU"/>
                </w:rPr>
                <m:t>∙</m:t>
              </m:r>
            </m:oMath>
            <w:r w:rsidRPr="00C11C0D">
              <w:rPr>
                <w:bCs/>
                <w:sz w:val="28"/>
                <w:szCs w:val="28"/>
                <w:lang w:bidi="ru-RU"/>
              </w:rPr>
              <w:t xml:space="preserve">  0,15 = 6237,3</w:t>
            </w:r>
          </w:p>
        </w:tc>
      </w:tr>
      <w:tr w:rsidR="00C11C0D" w:rsidRPr="00C11C0D" w:rsidTr="00020804">
        <w:trPr>
          <w:trHeight w:val="36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51977,5</w:t>
            </w:r>
          </w:p>
        </w:tc>
      </w:tr>
      <w:tr w:rsidR="00C11C0D" w:rsidRPr="00C11C0D" w:rsidTr="0002080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3-я группа</w:t>
            </w:r>
          </w:p>
        </w:tc>
      </w:tr>
      <w:tr w:rsidR="00C11C0D" w:rsidRPr="00C11C0D" w:rsidTr="00020804">
        <w:trPr>
          <w:trHeight w:val="442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gramStart"/>
            <w:r w:rsidRPr="00C11C0D">
              <w:rPr>
                <w:bCs/>
                <w:sz w:val="28"/>
                <w:szCs w:val="28"/>
              </w:rPr>
              <w:t>З</w:t>
            </w:r>
            <w:r w:rsidR="00387C30">
              <w:rPr>
                <w:bCs/>
                <w:sz w:val="28"/>
                <w:szCs w:val="28"/>
                <w:vertAlign w:val="subscript"/>
              </w:rPr>
              <w:t>(</w:t>
            </w:r>
            <w:proofErr w:type="spellStart"/>
            <w:proofErr w:type="gramEnd"/>
            <w:r w:rsidR="00387C30">
              <w:rPr>
                <w:bCs/>
                <w:sz w:val="28"/>
                <w:szCs w:val="28"/>
                <w:vertAlign w:val="subscript"/>
              </w:rPr>
              <w:t>лгк</w:t>
            </w:r>
            <w:proofErr w:type="spellEnd"/>
            <w:r w:rsidR="00387C30">
              <w:rPr>
                <w:b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1587</w:t>
            </w:r>
          </w:p>
        </w:tc>
      </w:tr>
      <w:tr w:rsidR="00C11C0D" w:rsidRPr="00C11C0D" w:rsidTr="0002080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4-я группа</w:t>
            </w:r>
          </w:p>
        </w:tc>
      </w:tr>
      <w:tr w:rsidR="00C11C0D" w:rsidRPr="00C11C0D" w:rsidTr="00020804">
        <w:trPr>
          <w:trHeight w:val="394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З</w:t>
            </w:r>
            <w:r w:rsidR="00387C30">
              <w:rPr>
                <w:bCs/>
                <w:sz w:val="28"/>
                <w:szCs w:val="28"/>
                <w:vertAlign w:val="subscript"/>
              </w:rPr>
              <w:t>мр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241</w:t>
            </w:r>
          </w:p>
        </w:tc>
      </w:tr>
      <w:tr w:rsidR="00C11C0D" w:rsidRPr="00C11C0D" w:rsidTr="00020804">
        <w:trPr>
          <w:trHeight w:val="442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З</w:t>
            </w:r>
            <w:r w:rsidR="00387C30">
              <w:rPr>
                <w:bCs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250</w:t>
            </w:r>
          </w:p>
        </w:tc>
      </w:tr>
      <w:tr w:rsidR="00C11C0D" w:rsidRPr="00C11C0D" w:rsidTr="00020804">
        <w:trPr>
          <w:trHeight w:val="398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З</w:t>
            </w:r>
            <w:r w:rsidRPr="00C11C0D">
              <w:rPr>
                <w:bCs/>
                <w:sz w:val="28"/>
                <w:szCs w:val="28"/>
                <w:vertAlign w:val="subscript"/>
              </w:rPr>
              <w:t>мед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145</w:t>
            </w:r>
          </w:p>
        </w:tc>
      </w:tr>
      <w:tr w:rsidR="00C11C0D" w:rsidRPr="00C11C0D" w:rsidTr="00020804">
        <w:trPr>
          <w:trHeight w:val="36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906</w:t>
            </w:r>
          </w:p>
        </w:tc>
      </w:tr>
      <w:tr w:rsidR="00C11C0D" w:rsidRPr="00C11C0D" w:rsidTr="0002080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387C30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en-US"/>
              </w:rPr>
              <w:t>5-я</w:t>
            </w:r>
            <w:r w:rsidR="00C11C0D" w:rsidRPr="00C11C0D">
              <w:rPr>
                <w:bCs/>
                <w:sz w:val="28"/>
                <w:szCs w:val="28"/>
                <w:lang w:bidi="ru-RU"/>
              </w:rPr>
              <w:t>группа</w:t>
            </w:r>
          </w:p>
        </w:tc>
      </w:tr>
      <w:tr w:rsidR="00C11C0D" w:rsidRPr="00C11C0D" w:rsidTr="00020804">
        <w:trPr>
          <w:trHeight w:val="442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В</w:t>
            </w:r>
            <w:r w:rsidRPr="00C11C0D">
              <w:rPr>
                <w:bCs/>
                <w:sz w:val="28"/>
                <w:szCs w:val="28"/>
                <w:vertAlign w:val="subscript"/>
              </w:rPr>
              <w:t>увол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4850</w:t>
            </w:r>
          </w:p>
        </w:tc>
      </w:tr>
      <w:tr w:rsidR="00C11C0D" w:rsidRPr="00C11C0D" w:rsidTr="00020804">
        <w:trPr>
          <w:trHeight w:val="398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C11C0D">
              <w:rPr>
                <w:bCs/>
                <w:sz w:val="28"/>
                <w:szCs w:val="28"/>
              </w:rPr>
              <w:t>З</w:t>
            </w:r>
            <w:r w:rsidRPr="00C11C0D">
              <w:rPr>
                <w:bCs/>
                <w:sz w:val="28"/>
                <w:szCs w:val="28"/>
                <w:vertAlign w:val="subscript"/>
              </w:rPr>
              <w:t>опп</w:t>
            </w:r>
            <w:proofErr w:type="spellEnd"/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1400</w:t>
            </w:r>
          </w:p>
        </w:tc>
      </w:tr>
      <w:tr w:rsidR="00C11C0D" w:rsidRPr="00C11C0D" w:rsidTr="00020804">
        <w:trPr>
          <w:trHeight w:val="365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C0D" w:rsidRPr="00C11C0D" w:rsidRDefault="00C11C0D" w:rsidP="00C11C0D">
            <w:pPr>
              <w:widowControl w:val="0"/>
              <w:autoSpaceDE w:val="0"/>
              <w:ind w:firstLine="851"/>
              <w:jc w:val="both"/>
              <w:rPr>
                <w:bCs/>
                <w:sz w:val="28"/>
                <w:szCs w:val="28"/>
              </w:rPr>
            </w:pPr>
            <w:r w:rsidRPr="00C11C0D">
              <w:rPr>
                <w:bCs/>
                <w:sz w:val="28"/>
                <w:szCs w:val="28"/>
                <w:lang w:bidi="ru-RU"/>
              </w:rPr>
              <w:t>6250</w:t>
            </w:r>
          </w:p>
        </w:tc>
      </w:tr>
    </w:tbl>
    <w:p w:rsidR="00CB0C6B" w:rsidRDefault="00CB0C6B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Однако этот риск сводится к минимуму при условии, что оформлением документов будут заниматься сотрудники грузоотправителя, который экономически заин</w:t>
      </w:r>
      <w:r w:rsidRPr="00C11C0D">
        <w:rPr>
          <w:bCs/>
          <w:sz w:val="28"/>
          <w:szCs w:val="28"/>
        </w:rPr>
        <w:softHyphen/>
        <w:t>тересован в том, чтобы документы оформлялись своевременно и кор</w:t>
      </w:r>
      <w:r w:rsidRPr="00C11C0D">
        <w:rPr>
          <w:bCs/>
          <w:sz w:val="28"/>
          <w:szCs w:val="28"/>
        </w:rPr>
        <w:softHyphen/>
        <w:t>ректно. За сотрудником ОАО «РЖД» будет оставлен функционал про</w:t>
      </w:r>
      <w:r w:rsidRPr="00C11C0D">
        <w:rPr>
          <w:bCs/>
          <w:sz w:val="28"/>
          <w:szCs w:val="28"/>
        </w:rPr>
        <w:softHyphen/>
        <w:t>верки и визирования документов посредством проставления электрон</w:t>
      </w:r>
      <w:r w:rsidRPr="00C11C0D">
        <w:rPr>
          <w:bCs/>
          <w:sz w:val="28"/>
          <w:szCs w:val="28"/>
        </w:rPr>
        <w:softHyphen/>
        <w:t>ной подписи на транспортной накладной.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 xml:space="preserve">Возможными поставщиками </w:t>
      </w:r>
      <w:proofErr w:type="spellStart"/>
      <w:r w:rsidRPr="00C11C0D">
        <w:rPr>
          <w:bCs/>
          <w:sz w:val="28"/>
          <w:szCs w:val="28"/>
        </w:rPr>
        <w:t>аутсорсинговых</w:t>
      </w:r>
      <w:proofErr w:type="spellEnd"/>
      <w:r w:rsidRPr="00C11C0D">
        <w:rPr>
          <w:bCs/>
          <w:sz w:val="28"/>
          <w:szCs w:val="28"/>
        </w:rPr>
        <w:t xml:space="preserve"> услуг по оформлению перевозочных документов может стать внешняя для ОАО «РЖД» спе</w:t>
      </w:r>
      <w:r w:rsidRPr="00C11C0D">
        <w:rPr>
          <w:bCs/>
          <w:sz w:val="28"/>
          <w:szCs w:val="28"/>
        </w:rPr>
        <w:softHyphen/>
        <w:t>циализированная организация, имеющая опыт работы в данной отрасли, обладающая высококвалифицированными кадрами, применяющая пе</w:t>
      </w:r>
      <w:r w:rsidRPr="00C11C0D">
        <w:rPr>
          <w:bCs/>
          <w:sz w:val="28"/>
          <w:szCs w:val="28"/>
        </w:rPr>
        <w:softHyphen/>
        <w:t>редовые технологические средства и технологии.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 xml:space="preserve">Величина минимальной экономической эффективности, руб., от использования аутсорсинга для определенного вида деятельности составит </w:t>
      </w:r>
    </w:p>
    <w:p w:rsid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∆</m:t>
        </m:r>
      </m:oMath>
      <w:r w:rsidRPr="00C11C0D">
        <w:rPr>
          <w:bCs/>
          <w:sz w:val="28"/>
          <w:szCs w:val="28"/>
        </w:rPr>
        <w:t xml:space="preserve"> = 0,1 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Pr="00C11C0D">
        <w:rPr>
          <w:bCs/>
          <w:sz w:val="28"/>
          <w:szCs w:val="28"/>
        </w:rPr>
        <w:t xml:space="preserve"> 1426226 = 142622,6.</w:t>
      </w:r>
    </w:p>
    <w:p w:rsidR="00CB0C6B" w:rsidRPr="00C11C0D" w:rsidRDefault="00CB0C6B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Для оценки экономической эффек</w:t>
      </w:r>
      <w:r w:rsidR="00CB0C6B">
        <w:rPr>
          <w:bCs/>
          <w:sz w:val="28"/>
          <w:szCs w:val="28"/>
        </w:rPr>
        <w:t>тивности вывода определенных ви</w:t>
      </w:r>
      <w:r w:rsidRPr="00C11C0D">
        <w:rPr>
          <w:bCs/>
          <w:sz w:val="28"/>
          <w:szCs w:val="28"/>
        </w:rPr>
        <w:t>дов работ в аутсорсинг сравним затрат</w:t>
      </w:r>
      <w:r w:rsidR="00CB0C6B">
        <w:rPr>
          <w:bCs/>
          <w:sz w:val="28"/>
          <w:szCs w:val="28"/>
        </w:rPr>
        <w:t>ы структурного подразделения же</w:t>
      </w:r>
      <w:r w:rsidRPr="00C11C0D">
        <w:rPr>
          <w:bCs/>
          <w:sz w:val="28"/>
          <w:szCs w:val="28"/>
        </w:rPr>
        <w:t>лезнодорожного транспорта на выполнение работ собственными силами с затратами при переходе на аутсорсинг, т. е. должно выполняться условие:</w:t>
      </w:r>
    </w:p>
    <w:p w:rsidR="00387C30" w:rsidRPr="00C11C0D" w:rsidRDefault="00FA0D94" w:rsidP="00387C30">
      <w:pPr>
        <w:widowControl w:val="0"/>
        <w:autoSpaceDE w:val="0"/>
        <w:ind w:firstLine="851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ОАО "РЖД"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аут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ликв ОАО "РЖД"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общ</m:t>
            </m:r>
          </m:sup>
        </m:sSup>
        <m:r>
          <w:rPr>
            <w:rFonts w:ascii="Cambria Math" w:hAnsi="Cambria Math"/>
            <w:sz w:val="28"/>
            <w:szCs w:val="28"/>
          </w:rPr>
          <m:t>×0,9</m:t>
        </m:r>
      </m:oMath>
      <w:r w:rsidR="00387C30" w:rsidRPr="00387C30">
        <w:rPr>
          <w:bCs/>
          <w:sz w:val="28"/>
          <w:szCs w:val="28"/>
        </w:rPr>
        <w:t xml:space="preserve"> ,</w:t>
      </w:r>
    </w:p>
    <w:p w:rsidR="00C11C0D" w:rsidRP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Подставим значения, получим:</w:t>
      </w:r>
    </w:p>
    <w:p w:rsidR="00C11C0D" w:rsidRPr="00C11C0D" w:rsidRDefault="00C11C0D" w:rsidP="00387C30">
      <w:pPr>
        <w:widowControl w:val="0"/>
        <w:autoSpaceDE w:val="0"/>
        <w:ind w:firstLine="851"/>
        <w:jc w:val="center"/>
        <w:rPr>
          <w:bCs/>
          <w:sz w:val="28"/>
          <w:szCs w:val="28"/>
        </w:rPr>
      </w:pPr>
      <w:r w:rsidRPr="00C11C0D">
        <w:rPr>
          <w:bCs/>
          <w:sz w:val="28"/>
          <w:szCs w:val="28"/>
        </w:rPr>
        <w:t>1 106 750 &lt; 1 283 603,4.</w:t>
      </w:r>
    </w:p>
    <w:p w:rsidR="00C11C0D" w:rsidRDefault="00C11C0D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C11C0D">
        <w:rPr>
          <w:b/>
          <w:bCs/>
          <w:sz w:val="28"/>
          <w:szCs w:val="28"/>
          <w:lang w:bidi="ru-RU"/>
        </w:rPr>
        <w:t>Вывод</w:t>
      </w:r>
      <w:r w:rsidRPr="00C11C0D">
        <w:rPr>
          <w:bCs/>
          <w:sz w:val="28"/>
          <w:szCs w:val="28"/>
        </w:rPr>
        <w:t>: поскольку условие выполняется, то возможность выведения услуг по оформлению комплекта перевозочных документов из структуры подразделения железнодорожного транспорта на аутсорсинг является эффективной.</w:t>
      </w:r>
    </w:p>
    <w:p w:rsidR="00F50800" w:rsidRPr="00C11C0D" w:rsidRDefault="00F50800" w:rsidP="00C11C0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F50800" w:rsidRDefault="00F50800" w:rsidP="00F50800">
      <w:pPr>
        <w:widowControl w:val="0"/>
        <w:autoSpaceDE w:val="0"/>
        <w:ind w:firstLine="851"/>
        <w:jc w:val="both"/>
        <w:rPr>
          <w:bCs/>
          <w:i/>
          <w:iCs/>
          <w:sz w:val="28"/>
          <w:szCs w:val="28"/>
        </w:rPr>
      </w:pPr>
      <w:r w:rsidRPr="00F50800">
        <w:rPr>
          <w:bCs/>
          <w:i/>
          <w:iCs/>
          <w:sz w:val="28"/>
          <w:szCs w:val="28"/>
        </w:rPr>
        <w:t>Задания для самостоятельной работы</w:t>
      </w:r>
    </w:p>
    <w:p w:rsidR="00F05FE5" w:rsidRDefault="00F50800" w:rsidP="005A479F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Студент должен рассчитать эффективность применения аутсорсинга на предприятии железнодорожного транспорта в соответствии с вариантом. Виды  работ (операций), по которым заключаются договора с </w:t>
      </w:r>
      <w:proofErr w:type="spellStart"/>
      <w:r>
        <w:rPr>
          <w:bCs/>
          <w:iCs/>
          <w:sz w:val="28"/>
          <w:szCs w:val="28"/>
        </w:rPr>
        <w:t>аутсорсером</w:t>
      </w:r>
      <w:proofErr w:type="spellEnd"/>
      <w:r>
        <w:rPr>
          <w:bCs/>
          <w:iCs/>
          <w:sz w:val="28"/>
          <w:szCs w:val="28"/>
        </w:rPr>
        <w:t>, приведены в таблице 3. Исходные данные для расчета экономического эффекта от использования аутсорсинга по вариантам представлены в таблице 4.</w:t>
      </w:r>
      <w:r w:rsidR="005A479F" w:rsidRPr="005A479F">
        <w:rPr>
          <w:bCs/>
          <w:sz w:val="28"/>
          <w:szCs w:val="28"/>
        </w:rPr>
        <w:t>Номер задания выбирается по четырём цифрам шифра студента. Первая цифра считается с конца шифра.</w:t>
      </w:r>
    </w:p>
    <w:p w:rsidR="005A479F" w:rsidRPr="005A479F" w:rsidRDefault="005A479F" w:rsidP="005A479F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</w:p>
    <w:p w:rsidR="00F05FE5" w:rsidRPr="00F05FE5" w:rsidRDefault="00F05FE5" w:rsidP="00F05FE5">
      <w:pPr>
        <w:suppressAutoHyphens w:val="0"/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 3</w:t>
      </w:r>
      <w:r w:rsidRPr="00F05FE5">
        <w:rPr>
          <w:sz w:val="28"/>
          <w:szCs w:val="28"/>
          <w:lang w:eastAsia="en-US"/>
        </w:rPr>
        <w:t xml:space="preserve"> – </w:t>
      </w:r>
      <w:r w:rsidRPr="00F05FE5">
        <w:rPr>
          <w:bCs/>
          <w:iCs/>
          <w:sz w:val="28"/>
          <w:szCs w:val="28"/>
          <w:lang w:eastAsia="en-US"/>
        </w:rPr>
        <w:t xml:space="preserve">Виды  работ (операций), по которым заключаются договора с </w:t>
      </w:r>
      <w:proofErr w:type="spellStart"/>
      <w:r w:rsidRPr="00F05FE5">
        <w:rPr>
          <w:bCs/>
          <w:iCs/>
          <w:sz w:val="28"/>
          <w:szCs w:val="28"/>
          <w:lang w:eastAsia="en-US"/>
        </w:rPr>
        <w:t>аутсорсером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9214"/>
      </w:tblGrid>
      <w:tr w:rsidR="00F05FE5" w:rsidRPr="00F05FE5" w:rsidTr="00147F27">
        <w:tc>
          <w:tcPr>
            <w:tcW w:w="1418" w:type="dxa"/>
          </w:tcPr>
          <w:p w:rsidR="00F05FE5" w:rsidRPr="00F05FE5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1 и 2 цифр шифра</w:t>
            </w:r>
          </w:p>
        </w:tc>
        <w:tc>
          <w:tcPr>
            <w:tcW w:w="9214" w:type="dxa"/>
          </w:tcPr>
          <w:p w:rsidR="00F05FE5" w:rsidRPr="00F05FE5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47F27">
              <w:rPr>
                <w:sz w:val="24"/>
                <w:szCs w:val="24"/>
                <w:lang w:eastAsia="en-US"/>
              </w:rPr>
              <w:t xml:space="preserve">Виды работ (операций), по которым заключается договор с </w:t>
            </w:r>
            <w:proofErr w:type="spellStart"/>
            <w:r w:rsidRPr="00147F27">
              <w:rPr>
                <w:sz w:val="24"/>
                <w:szCs w:val="24"/>
                <w:lang w:eastAsia="en-US"/>
              </w:rPr>
              <w:t>аутсорсером</w:t>
            </w:r>
            <w:proofErr w:type="spellEnd"/>
          </w:p>
          <w:p w:rsidR="00F05FE5" w:rsidRPr="00F05FE5" w:rsidRDefault="00F05FE5" w:rsidP="00F05FE5">
            <w:pPr>
              <w:suppressAutoHyphens w:val="0"/>
              <w:rPr>
                <w:sz w:val="28"/>
                <w:szCs w:val="28"/>
                <w:lang w:eastAsia="en-US"/>
              </w:rPr>
            </w:pPr>
          </w:p>
        </w:tc>
      </w:tr>
      <w:tr w:rsidR="00F05FE5" w:rsidRPr="001C0091" w:rsidTr="00147F27"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14" w:type="dxa"/>
          </w:tcPr>
          <w:p w:rsidR="00F05FE5" w:rsidRPr="001C0091" w:rsidRDefault="005C4DB9" w:rsidP="008B6E1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У</w:t>
            </w:r>
            <w:r w:rsidR="008B6E16" w:rsidRPr="001C0091">
              <w:rPr>
                <w:sz w:val="24"/>
                <w:szCs w:val="24"/>
                <w:lang w:eastAsia="ru-RU"/>
              </w:rPr>
              <w:t>борка производственных и служебных помещений, мытье окон, уборка помещений вокзального комплекса, привокзальных площадей, территорий железнодорожных платформ и междупутий в их пределах, остановочных пунктов, депо и прочих производственных территорий, очистка от снега и мусора прохожей части пешеходных мостов, расположенных на железнодорожных станциях</w:t>
            </w:r>
            <w:r w:rsidRPr="001C009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05FE5" w:rsidRPr="001C0091" w:rsidTr="00147F27"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4" w:type="dxa"/>
          </w:tcPr>
          <w:p w:rsidR="00F05FE5" w:rsidRPr="001C0091" w:rsidRDefault="008B6E16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Промывка внутренних помещений подвижного состава, мойка наружной части подвижного состава</w:t>
            </w:r>
            <w:r w:rsidR="005C4DB9" w:rsidRPr="001C009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05FE5" w:rsidRPr="001C0091" w:rsidTr="00147F27"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4" w:type="dxa"/>
          </w:tcPr>
          <w:p w:rsidR="00F05FE5" w:rsidRPr="001C0091" w:rsidRDefault="008B6E16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Ремонт компрессоров и компрессорных установок</w:t>
            </w:r>
            <w:r w:rsidR="005C4DB9" w:rsidRPr="001C009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05FE5" w:rsidRPr="001C0091" w:rsidTr="00147F27"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4" w:type="dxa"/>
          </w:tcPr>
          <w:p w:rsidR="00F05FE5" w:rsidRPr="001C0091" w:rsidRDefault="008B6E16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Экипировка пассажирских вагонов (снабжение вагонов твердым топливом и водой).</w:t>
            </w:r>
          </w:p>
        </w:tc>
      </w:tr>
      <w:tr w:rsidR="00F05FE5" w:rsidRPr="001C0091" w:rsidTr="00147F27"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4" w:type="dxa"/>
          </w:tcPr>
          <w:p w:rsidR="00F05FE5" w:rsidRPr="001C0091" w:rsidRDefault="008B6E16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Охрана объектов железнодорожного транспорта</w:t>
            </w:r>
            <w:r w:rsidR="005C4DB9" w:rsidRPr="001C009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05FE5" w:rsidRPr="001C0091" w:rsidTr="00147F27"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4" w:type="dxa"/>
          </w:tcPr>
          <w:p w:rsidR="00F05FE5" w:rsidRPr="001C0091" w:rsidRDefault="008B6E16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Техническое обслуживание и текущий ремонт объектов электросвязи</w:t>
            </w:r>
            <w:r w:rsidR="005C4DB9" w:rsidRPr="001C009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05FE5" w:rsidRPr="001C0091" w:rsidTr="00147F27"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14" w:type="dxa"/>
          </w:tcPr>
          <w:p w:rsidR="00F05FE5" w:rsidRPr="001C0091" w:rsidRDefault="008B6E16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Услуги по перемещению и хранению ручной клади и багажа пассажиров на вокзалах.</w:t>
            </w:r>
          </w:p>
        </w:tc>
      </w:tr>
      <w:tr w:rsidR="00F05FE5" w:rsidRPr="001C0091" w:rsidTr="00147F27"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14" w:type="dxa"/>
          </w:tcPr>
          <w:p w:rsidR="00F05FE5" w:rsidRPr="001C0091" w:rsidRDefault="008B6E16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Техническое обслуживание котельного и компрессорного оборудования</w:t>
            </w:r>
            <w:r w:rsidR="005C4DB9" w:rsidRPr="001C009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05FE5" w:rsidRPr="001C0091" w:rsidTr="00147F27">
        <w:trPr>
          <w:trHeight w:val="280"/>
        </w:trPr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14" w:type="dxa"/>
          </w:tcPr>
          <w:p w:rsidR="00F05FE5" w:rsidRPr="001C0091" w:rsidRDefault="008B6E16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Утилизация и переработка железобетонных шпал и брусьев</w:t>
            </w:r>
            <w:r w:rsidR="005C4DB9" w:rsidRPr="001C009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05FE5" w:rsidRPr="001C0091" w:rsidTr="00147F27">
        <w:trPr>
          <w:trHeight w:val="389"/>
        </w:trPr>
        <w:tc>
          <w:tcPr>
            <w:tcW w:w="1418" w:type="dxa"/>
          </w:tcPr>
          <w:p w:rsidR="00F05FE5" w:rsidRPr="001C0091" w:rsidRDefault="00F05FE5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14" w:type="dxa"/>
          </w:tcPr>
          <w:p w:rsidR="00F05FE5" w:rsidRPr="001C0091" w:rsidRDefault="008B6E16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Промывка и пропарка цистерн на промывочно-пропарочных станциях.</w:t>
            </w:r>
          </w:p>
        </w:tc>
      </w:tr>
      <w:tr w:rsidR="00147F27" w:rsidRPr="001C0091" w:rsidTr="00147F27">
        <w:trPr>
          <w:trHeight w:val="301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14" w:type="dxa"/>
          </w:tcPr>
          <w:p w:rsidR="00147F27" w:rsidRPr="001C0091" w:rsidRDefault="008B6E16" w:rsidP="00147F27">
            <w:pPr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Монтаж и техническое обслуживание систем охранно-пожарной сигнализации и активного пожаротушения.</w:t>
            </w:r>
          </w:p>
        </w:tc>
      </w:tr>
      <w:tr w:rsidR="00147F27" w:rsidRPr="001C0091" w:rsidTr="00147F27">
        <w:trPr>
          <w:trHeight w:val="237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14" w:type="dxa"/>
          </w:tcPr>
          <w:p w:rsidR="00147F27" w:rsidRPr="001C0091" w:rsidRDefault="008B6E16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Работы, связанные с обеспечением автомобильных перевозок (кроме перевозок, обеспечивающих аварийно-восстановительные работы).</w:t>
            </w:r>
          </w:p>
        </w:tc>
      </w:tr>
      <w:tr w:rsidR="00147F27" w:rsidRPr="001C0091" w:rsidTr="00147F27">
        <w:trPr>
          <w:trHeight w:val="159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14" w:type="dxa"/>
          </w:tcPr>
          <w:p w:rsidR="00147F27" w:rsidRPr="001C0091" w:rsidRDefault="008B6E16" w:rsidP="008B6E16">
            <w:pPr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 xml:space="preserve">Работы в области защитного лесоразведения, содержания земельных участков полосы отвода и охранных зон, озеленения и благоустройства, борьбы с нежелательной </w:t>
            </w:r>
            <w:r w:rsidRPr="001C0091">
              <w:rPr>
                <w:sz w:val="24"/>
                <w:szCs w:val="24"/>
                <w:lang w:eastAsia="ru-RU"/>
              </w:rPr>
              <w:lastRenderedPageBreak/>
              <w:t>растительностью на эксплуатационных объектах инфраструктуры.</w:t>
            </w:r>
          </w:p>
        </w:tc>
      </w:tr>
      <w:tr w:rsidR="00147F27" w:rsidRPr="001C0091" w:rsidTr="00147F27">
        <w:trPr>
          <w:trHeight w:val="223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9214" w:type="dxa"/>
          </w:tcPr>
          <w:p w:rsidR="00147F27" w:rsidRPr="001C0091" w:rsidRDefault="008B6E16" w:rsidP="008B6E16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Шлифование рельсов и стрелочных переводов</w:t>
            </w:r>
          </w:p>
        </w:tc>
      </w:tr>
      <w:tr w:rsidR="00147F27" w:rsidRPr="001C0091" w:rsidTr="00147F27">
        <w:trPr>
          <w:trHeight w:val="288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14" w:type="dxa"/>
          </w:tcPr>
          <w:p w:rsidR="00147F27" w:rsidRPr="001C0091" w:rsidRDefault="008B6E16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 xml:space="preserve">Сварка рельсов </w:t>
            </w:r>
            <w:proofErr w:type="spellStart"/>
            <w:r w:rsidRPr="001C0091">
              <w:rPr>
                <w:sz w:val="24"/>
                <w:szCs w:val="24"/>
                <w:lang w:eastAsia="ru-RU"/>
              </w:rPr>
              <w:t>старогодных</w:t>
            </w:r>
            <w:proofErr w:type="spellEnd"/>
            <w:r w:rsidRPr="001C0091">
              <w:rPr>
                <w:sz w:val="24"/>
                <w:szCs w:val="24"/>
                <w:lang w:eastAsia="ru-RU"/>
              </w:rPr>
              <w:t xml:space="preserve"> отремонтированных сварных в рельсовые плети.</w:t>
            </w:r>
          </w:p>
        </w:tc>
      </w:tr>
      <w:tr w:rsidR="00147F27" w:rsidRPr="001C0091" w:rsidTr="00147F27">
        <w:trPr>
          <w:trHeight w:val="352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14" w:type="dxa"/>
          </w:tcPr>
          <w:p w:rsidR="00147F27" w:rsidRPr="001C0091" w:rsidRDefault="008B6E16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C0091">
              <w:rPr>
                <w:sz w:val="24"/>
                <w:szCs w:val="24"/>
                <w:lang w:eastAsia="ru-RU"/>
              </w:rPr>
              <w:t>старогодных</w:t>
            </w:r>
            <w:proofErr w:type="spellEnd"/>
            <w:r w:rsidRPr="001C0091">
              <w:rPr>
                <w:sz w:val="24"/>
                <w:szCs w:val="24"/>
                <w:lang w:eastAsia="ru-RU"/>
              </w:rPr>
              <w:t xml:space="preserve"> рельсов.</w:t>
            </w:r>
          </w:p>
        </w:tc>
      </w:tr>
      <w:tr w:rsidR="00147F27" w:rsidRPr="001C0091" w:rsidTr="00147F27">
        <w:trPr>
          <w:trHeight w:val="422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14" w:type="dxa"/>
          </w:tcPr>
          <w:p w:rsidR="00147F27" w:rsidRPr="001C0091" w:rsidRDefault="008B6E16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Изготовление инвентарных рельсов</w:t>
            </w:r>
            <w:r w:rsidR="005C4DB9" w:rsidRPr="001C009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47F27" w:rsidRPr="001C0091" w:rsidTr="00147F27">
        <w:trPr>
          <w:trHeight w:val="416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14" w:type="dxa"/>
          </w:tcPr>
          <w:p w:rsidR="00147F27" w:rsidRPr="001C0091" w:rsidRDefault="005C4DB9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Устранение локальных выплесков в пути.</w:t>
            </w:r>
          </w:p>
        </w:tc>
      </w:tr>
      <w:tr w:rsidR="00147F27" w:rsidRPr="001C0091" w:rsidTr="00147F27">
        <w:trPr>
          <w:trHeight w:val="54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14" w:type="dxa"/>
          </w:tcPr>
          <w:p w:rsidR="00147F27" w:rsidRPr="001C0091" w:rsidRDefault="005C4DB9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Удаление загрязненного щебня при смене стрелочных переводов.</w:t>
            </w:r>
          </w:p>
        </w:tc>
      </w:tr>
      <w:tr w:rsidR="00147F27" w:rsidRPr="001C0091" w:rsidTr="00147F27">
        <w:trPr>
          <w:trHeight w:val="118"/>
        </w:trPr>
        <w:tc>
          <w:tcPr>
            <w:tcW w:w="1418" w:type="dxa"/>
          </w:tcPr>
          <w:p w:rsidR="00147F27" w:rsidRPr="001C0091" w:rsidRDefault="00147F27" w:rsidP="00F05FE5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14" w:type="dxa"/>
          </w:tcPr>
          <w:p w:rsidR="00147F27" w:rsidRPr="001C0091" w:rsidRDefault="005C4DB9" w:rsidP="005C4DB9">
            <w:pPr>
              <w:suppressAutoHyphens w:val="0"/>
              <w:spacing w:after="200" w:line="276" w:lineRule="auto"/>
              <w:ind w:left="57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Монтаж и техническое обслуживание технических средств физ</w:t>
            </w:r>
            <w:r w:rsidR="00053719" w:rsidRPr="001C0091">
              <w:rPr>
                <w:sz w:val="24"/>
                <w:szCs w:val="24"/>
                <w:lang w:eastAsia="ru-RU"/>
              </w:rPr>
              <w:t>ической защиты на объектах ОАО «РЖД»</w:t>
            </w:r>
            <w:r w:rsidRPr="001C0091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053719" w:rsidRDefault="00053719" w:rsidP="00F05FE5">
      <w:pPr>
        <w:suppressAutoHyphens w:val="0"/>
        <w:ind w:left="57" w:firstLine="652"/>
        <w:jc w:val="both"/>
        <w:rPr>
          <w:sz w:val="28"/>
          <w:szCs w:val="28"/>
          <w:lang w:eastAsia="en-US"/>
        </w:rPr>
      </w:pPr>
    </w:p>
    <w:p w:rsidR="00F05FE5" w:rsidRPr="00F05FE5" w:rsidRDefault="00F05FE5" w:rsidP="00F05FE5">
      <w:pPr>
        <w:suppressAutoHyphens w:val="0"/>
        <w:ind w:left="57" w:firstLine="65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4</w:t>
      </w:r>
      <w:r w:rsidRPr="00F05FE5">
        <w:rPr>
          <w:sz w:val="28"/>
          <w:szCs w:val="28"/>
          <w:lang w:eastAsia="en-US"/>
        </w:rPr>
        <w:t xml:space="preserve"> –</w:t>
      </w:r>
      <w:r>
        <w:rPr>
          <w:bCs/>
          <w:iCs/>
          <w:sz w:val="28"/>
          <w:szCs w:val="28"/>
        </w:rPr>
        <w:t xml:space="preserve">Исходные данные для расчета экономического эффекта от использования аутсорсинга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05FE5" w:rsidRPr="001C0091" w:rsidTr="00032F8B">
        <w:tc>
          <w:tcPr>
            <w:tcW w:w="2319" w:type="dxa"/>
            <w:vMerge w:val="restart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Затраты</w:t>
            </w:r>
          </w:p>
        </w:tc>
        <w:tc>
          <w:tcPr>
            <w:tcW w:w="8505" w:type="dxa"/>
            <w:gridSpan w:val="10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Вариант (по последней цифре шифра)</w:t>
            </w:r>
          </w:p>
        </w:tc>
      </w:tr>
      <w:tr w:rsidR="00032F8B" w:rsidRPr="001C0091" w:rsidTr="00032F8B">
        <w:tc>
          <w:tcPr>
            <w:tcW w:w="2319" w:type="dxa"/>
            <w:vMerge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Тарифная ставка</w:t>
            </w:r>
            <w:proofErr w:type="gramStart"/>
            <w:r w:rsidRPr="001C0091">
              <w:rPr>
                <w:sz w:val="24"/>
                <w:szCs w:val="24"/>
                <w:lang w:eastAsia="en-US"/>
              </w:rPr>
              <w:t xml:space="preserve"> Т</w:t>
            </w:r>
            <w:proofErr w:type="gramEnd"/>
          </w:p>
        </w:tc>
        <w:tc>
          <w:tcPr>
            <w:tcW w:w="851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</w:t>
            </w:r>
            <w:r w:rsidR="00F05FE5" w:rsidRPr="001C0091">
              <w:rPr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5230</w:t>
            </w:r>
          </w:p>
        </w:tc>
        <w:tc>
          <w:tcPr>
            <w:tcW w:w="851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820</w:t>
            </w:r>
          </w:p>
        </w:tc>
        <w:tc>
          <w:tcPr>
            <w:tcW w:w="850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8</w:t>
            </w:r>
            <w:r w:rsidR="00F05FE5" w:rsidRPr="001C0091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851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</w:t>
            </w:r>
            <w:r w:rsidR="00F05FE5" w:rsidRPr="001C0091"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50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</w:t>
            </w:r>
            <w:r w:rsidR="00F05FE5" w:rsidRPr="001C0091">
              <w:rPr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851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</w:t>
            </w:r>
            <w:r w:rsidR="00F05FE5" w:rsidRPr="001C0091">
              <w:rPr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6750</w:t>
            </w:r>
          </w:p>
        </w:tc>
        <w:tc>
          <w:tcPr>
            <w:tcW w:w="851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8</w:t>
            </w:r>
            <w:r w:rsidR="00F05FE5" w:rsidRPr="001C0091">
              <w:rPr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850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760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Тарифный коэффициент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1,1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032F8B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 xml:space="preserve">Затраты на форменную одежду </w:t>
            </w:r>
            <w:proofErr w:type="gramStart"/>
            <w:r w:rsidRPr="001C0091">
              <w:rPr>
                <w:sz w:val="24"/>
                <w:szCs w:val="24"/>
                <w:lang w:eastAsia="ru-RU"/>
              </w:rPr>
              <w:t>З</w:t>
            </w:r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(</w:t>
            </w:r>
            <w:proofErr w:type="spellStart"/>
            <w:proofErr w:type="gramEnd"/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фо</w:t>
            </w:r>
            <w:proofErr w:type="spellEnd"/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)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1870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1420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1782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1540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1890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1750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1480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1790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1230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 xml:space="preserve">Затраты на социальные </w:t>
            </w:r>
            <w:proofErr w:type="spellStart"/>
            <w:r w:rsidRPr="001C0091">
              <w:rPr>
                <w:sz w:val="24"/>
                <w:szCs w:val="24"/>
                <w:lang w:eastAsia="en-US"/>
              </w:rPr>
              <w:t>льготы</w:t>
            </w:r>
            <w:proofErr w:type="gramStart"/>
            <w:r w:rsidRPr="001C0091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="00053719" w:rsidRPr="001C0091">
              <w:rPr>
                <w:sz w:val="24"/>
                <w:szCs w:val="24"/>
                <w:vertAlign w:val="subscript"/>
                <w:lang w:eastAsia="ru-RU"/>
              </w:rPr>
              <w:t>(</w:t>
            </w:r>
            <w:proofErr w:type="spellStart"/>
            <w:proofErr w:type="gramEnd"/>
            <w:r w:rsidR="00053719" w:rsidRPr="001C0091">
              <w:rPr>
                <w:sz w:val="24"/>
                <w:szCs w:val="24"/>
                <w:vertAlign w:val="subscript"/>
                <w:lang w:eastAsia="ru-RU"/>
              </w:rPr>
              <w:t>л</w:t>
            </w:r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гк</w:t>
            </w:r>
            <w:proofErr w:type="spellEnd"/>
            <w:r w:rsidR="00053719" w:rsidRPr="001C0091">
              <w:rPr>
                <w:sz w:val="24"/>
                <w:szCs w:val="24"/>
                <w:vertAlign w:val="subscript"/>
                <w:lang w:eastAsia="ru-RU"/>
              </w:rPr>
              <w:t>)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270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 xml:space="preserve">Затраты на материальные </w:t>
            </w:r>
            <w:proofErr w:type="spellStart"/>
            <w:r w:rsidRPr="001C0091">
              <w:rPr>
                <w:sz w:val="24"/>
                <w:szCs w:val="24"/>
                <w:lang w:eastAsia="en-US"/>
              </w:rPr>
              <w:t>ресурсы</w:t>
            </w:r>
            <w:proofErr w:type="gramStart"/>
            <w:r w:rsidRPr="001C0091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(</w:t>
            </w:r>
            <w:proofErr w:type="spellStart"/>
            <w:proofErr w:type="gramEnd"/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м</w:t>
            </w:r>
            <w:r w:rsidRPr="001C0091">
              <w:rPr>
                <w:sz w:val="24"/>
                <w:szCs w:val="24"/>
                <w:vertAlign w:val="subscript"/>
                <w:lang w:eastAsia="ru-RU"/>
              </w:rPr>
              <w:t>р</w:t>
            </w:r>
            <w:proofErr w:type="spellEnd"/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)</w:t>
            </w:r>
          </w:p>
        </w:tc>
        <w:tc>
          <w:tcPr>
            <w:tcW w:w="851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850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4</w:t>
            </w:r>
            <w:r w:rsidR="00F05FE5" w:rsidRPr="001C009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2</w:t>
            </w:r>
            <w:r w:rsidRPr="001C0091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</w:t>
            </w:r>
            <w:r w:rsidR="00032F8B" w:rsidRPr="001C0091">
              <w:rPr>
                <w:sz w:val="24"/>
                <w:szCs w:val="24"/>
                <w:lang w:eastAsia="en-US"/>
              </w:rPr>
              <w:t>6</w:t>
            </w:r>
            <w:r w:rsidRPr="001C009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7</w:t>
            </w:r>
            <w:r w:rsidRPr="001C0091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</w:t>
            </w:r>
            <w:r w:rsidR="00032F8B" w:rsidRPr="001C0091">
              <w:rPr>
                <w:sz w:val="24"/>
                <w:szCs w:val="24"/>
                <w:lang w:eastAsia="en-US"/>
              </w:rPr>
              <w:t>8</w:t>
            </w:r>
            <w:r w:rsidRPr="001C009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</w:t>
            </w:r>
            <w:r w:rsidR="00032F8B" w:rsidRPr="001C0091">
              <w:rPr>
                <w:sz w:val="24"/>
                <w:szCs w:val="24"/>
                <w:lang w:eastAsia="en-US"/>
              </w:rPr>
              <w:t>4</w:t>
            </w:r>
            <w:r w:rsidRPr="001C0091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</w:t>
            </w:r>
            <w:r w:rsidR="00032F8B" w:rsidRPr="001C0091">
              <w:rPr>
                <w:sz w:val="24"/>
                <w:szCs w:val="24"/>
                <w:lang w:eastAsia="en-US"/>
              </w:rPr>
              <w:t>8</w:t>
            </w:r>
            <w:r w:rsidRPr="001C0091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:rsidR="00F05FE5" w:rsidRPr="001C0091" w:rsidRDefault="00032F8B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F05FE5" w:rsidRPr="001C0091">
              <w:rPr>
                <w:sz w:val="24"/>
                <w:szCs w:val="24"/>
                <w:lang w:eastAsia="en-US"/>
              </w:rPr>
              <w:t>190</w:t>
            </w:r>
          </w:p>
        </w:tc>
      </w:tr>
      <w:tr w:rsidR="00550949" w:rsidRPr="001C0091" w:rsidTr="00032F8B">
        <w:tc>
          <w:tcPr>
            <w:tcW w:w="2319" w:type="dxa"/>
          </w:tcPr>
          <w:p w:rsidR="00550949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vertAlign w:val="subscript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 xml:space="preserve">Затраты на амортизацию и капитальный ремонт оборудования </w:t>
            </w:r>
            <w:proofErr w:type="gramStart"/>
            <w:r w:rsidRPr="001C0091">
              <w:rPr>
                <w:sz w:val="24"/>
                <w:szCs w:val="24"/>
                <w:lang w:eastAsia="en-US"/>
              </w:rPr>
              <w:t>З</w:t>
            </w:r>
            <w:r w:rsidRPr="001C0091">
              <w:rPr>
                <w:sz w:val="24"/>
                <w:szCs w:val="24"/>
                <w:vertAlign w:val="subscript"/>
                <w:lang w:eastAsia="en-US"/>
              </w:rPr>
              <w:t>(</w:t>
            </w:r>
            <w:proofErr w:type="gramEnd"/>
            <w:r w:rsidRPr="001C0091">
              <w:rPr>
                <w:sz w:val="24"/>
                <w:szCs w:val="24"/>
                <w:vertAlign w:val="subscript"/>
                <w:lang w:eastAsia="en-US"/>
              </w:rPr>
              <w:t>о)</w:t>
            </w:r>
          </w:p>
        </w:tc>
        <w:tc>
          <w:tcPr>
            <w:tcW w:w="851" w:type="dxa"/>
          </w:tcPr>
          <w:p w:rsidR="00550949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</w:tcPr>
          <w:p w:rsidR="00550949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455</w:t>
            </w:r>
          </w:p>
        </w:tc>
        <w:tc>
          <w:tcPr>
            <w:tcW w:w="851" w:type="dxa"/>
          </w:tcPr>
          <w:p w:rsidR="00550949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322</w:t>
            </w:r>
          </w:p>
        </w:tc>
        <w:tc>
          <w:tcPr>
            <w:tcW w:w="850" w:type="dxa"/>
          </w:tcPr>
          <w:p w:rsidR="00550949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654</w:t>
            </w:r>
          </w:p>
        </w:tc>
        <w:tc>
          <w:tcPr>
            <w:tcW w:w="851" w:type="dxa"/>
          </w:tcPr>
          <w:p w:rsidR="00550949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850" w:type="dxa"/>
          </w:tcPr>
          <w:p w:rsidR="00550949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851" w:type="dxa"/>
          </w:tcPr>
          <w:p w:rsidR="00550949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850" w:type="dxa"/>
          </w:tcPr>
          <w:p w:rsidR="00550949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921</w:t>
            </w:r>
          </w:p>
        </w:tc>
        <w:tc>
          <w:tcPr>
            <w:tcW w:w="851" w:type="dxa"/>
          </w:tcPr>
          <w:p w:rsidR="00550949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50" w:type="dxa"/>
          </w:tcPr>
          <w:p w:rsidR="00550949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432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Затраты на медицинское обслуживание</w:t>
            </w:r>
            <w:proofErr w:type="gramStart"/>
            <w:r w:rsidRPr="001C0091">
              <w:rPr>
                <w:sz w:val="24"/>
                <w:szCs w:val="24"/>
                <w:lang w:eastAsia="ru-RU"/>
              </w:rPr>
              <w:t>З</w:t>
            </w:r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(</w:t>
            </w:r>
            <w:proofErr w:type="gramEnd"/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м</w:t>
            </w:r>
            <w:r w:rsidRPr="001C0091">
              <w:rPr>
                <w:sz w:val="24"/>
                <w:szCs w:val="24"/>
                <w:vertAlign w:val="subscript"/>
                <w:lang w:eastAsia="ru-RU"/>
              </w:rPr>
              <w:t>ед</w:t>
            </w:r>
            <w:r w:rsidR="00032F8B" w:rsidRPr="001C0091">
              <w:rPr>
                <w:sz w:val="24"/>
                <w:szCs w:val="24"/>
                <w:vertAlign w:val="subscript"/>
                <w:lang w:eastAsia="ru-RU"/>
              </w:rPr>
              <w:t>)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1</w:t>
            </w:r>
            <w:r w:rsidRPr="001C009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1</w:t>
            </w:r>
            <w:r w:rsidRPr="001C009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2</w:t>
            </w:r>
            <w:r w:rsidRPr="001C0091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2</w:t>
            </w:r>
            <w:r w:rsidRPr="001C0091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2</w:t>
            </w:r>
            <w:r w:rsidRPr="001C0091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5</w:t>
            </w:r>
            <w:r w:rsidRPr="001C0091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7</w:t>
            </w:r>
            <w:r w:rsidRPr="001C0091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1</w:t>
            </w:r>
            <w:r w:rsidRPr="001C0091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3</w:t>
            </w:r>
            <w:r w:rsidRPr="001C0091"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</w:t>
            </w:r>
            <w:r w:rsidR="00032F8B" w:rsidRPr="001C0091">
              <w:rPr>
                <w:sz w:val="24"/>
                <w:szCs w:val="24"/>
                <w:lang w:eastAsia="en-US"/>
              </w:rPr>
              <w:t>5</w:t>
            </w:r>
            <w:r w:rsidRPr="001C0091">
              <w:rPr>
                <w:sz w:val="24"/>
                <w:szCs w:val="24"/>
                <w:lang w:eastAsia="en-US"/>
              </w:rPr>
              <w:t>80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1C0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 xml:space="preserve">Выплаты при увольнении </w:t>
            </w:r>
            <w:proofErr w:type="spellStart"/>
            <w:r w:rsidRPr="001C0091">
              <w:rPr>
                <w:sz w:val="24"/>
                <w:szCs w:val="24"/>
                <w:lang w:eastAsia="ru-RU"/>
              </w:rPr>
              <w:t>персонала</w:t>
            </w:r>
            <w:r w:rsidR="00053719" w:rsidRPr="001C0091">
              <w:rPr>
                <w:sz w:val="24"/>
                <w:szCs w:val="24"/>
                <w:lang w:eastAsia="ru-RU"/>
              </w:rPr>
              <w:t>В</w:t>
            </w:r>
            <w:r w:rsidRPr="001C0091">
              <w:rPr>
                <w:sz w:val="24"/>
                <w:szCs w:val="24"/>
                <w:vertAlign w:val="subscript"/>
                <w:lang w:eastAsia="ru-RU"/>
              </w:rPr>
              <w:t>увол</w:t>
            </w:r>
            <w:proofErr w:type="spellEnd"/>
          </w:p>
        </w:tc>
        <w:tc>
          <w:tcPr>
            <w:tcW w:w="851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780</w:t>
            </w:r>
          </w:p>
        </w:tc>
        <w:tc>
          <w:tcPr>
            <w:tcW w:w="850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</w:t>
            </w:r>
            <w:r w:rsidR="00F05FE5" w:rsidRPr="001C0091"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1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9468</w:t>
            </w:r>
          </w:p>
        </w:tc>
        <w:tc>
          <w:tcPr>
            <w:tcW w:w="850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8</w:t>
            </w:r>
            <w:r w:rsidR="00F05FE5" w:rsidRPr="001C0091">
              <w:rPr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851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850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</w:t>
            </w:r>
            <w:r w:rsidR="00F05FE5" w:rsidRPr="001C0091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851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</w:t>
            </w:r>
            <w:r w:rsidR="00F05FE5" w:rsidRPr="001C009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</w:t>
            </w:r>
            <w:r w:rsidR="00F05FE5" w:rsidRPr="001C0091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851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580</w:t>
            </w:r>
          </w:p>
        </w:tc>
        <w:tc>
          <w:tcPr>
            <w:tcW w:w="850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</w:t>
            </w:r>
            <w:r w:rsidR="00F05FE5" w:rsidRPr="001C0091">
              <w:rPr>
                <w:sz w:val="24"/>
                <w:szCs w:val="24"/>
                <w:lang w:eastAsia="en-US"/>
              </w:rPr>
              <w:t>320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55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 xml:space="preserve">Затраты на оплату услуг по подбору </w:t>
            </w:r>
            <w:proofErr w:type="spellStart"/>
            <w:r w:rsidRPr="001C0091">
              <w:rPr>
                <w:sz w:val="24"/>
                <w:szCs w:val="24"/>
                <w:lang w:eastAsia="ru-RU"/>
              </w:rPr>
              <w:t>персонала</w:t>
            </w:r>
            <w:proofErr w:type="gramStart"/>
            <w:r w:rsidRPr="001C0091">
              <w:rPr>
                <w:sz w:val="24"/>
                <w:szCs w:val="24"/>
                <w:lang w:eastAsia="ru-RU"/>
              </w:rPr>
              <w:t>З</w:t>
            </w:r>
            <w:proofErr w:type="spellEnd"/>
            <w:r w:rsidR="00550949" w:rsidRPr="001C0091">
              <w:rPr>
                <w:sz w:val="24"/>
                <w:szCs w:val="24"/>
                <w:vertAlign w:val="subscript"/>
                <w:lang w:eastAsia="ru-RU"/>
              </w:rPr>
              <w:t>(</w:t>
            </w:r>
            <w:proofErr w:type="spellStart"/>
            <w:proofErr w:type="gramEnd"/>
            <w:r w:rsidRPr="001C0091">
              <w:rPr>
                <w:sz w:val="24"/>
                <w:szCs w:val="24"/>
                <w:vertAlign w:val="subscript"/>
                <w:lang w:eastAsia="ru-RU"/>
              </w:rPr>
              <w:t>пп</w:t>
            </w:r>
            <w:proofErr w:type="spellEnd"/>
            <w:r w:rsidR="00550949" w:rsidRPr="001C0091">
              <w:rPr>
                <w:sz w:val="24"/>
                <w:szCs w:val="24"/>
                <w:vertAlign w:val="subscript"/>
                <w:lang w:eastAsia="ru-RU"/>
              </w:rPr>
              <w:t>)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1450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1280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1450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1550</w:t>
            </w:r>
          </w:p>
        </w:tc>
      </w:tr>
      <w:tr w:rsidR="00032F8B" w:rsidRPr="001C0091" w:rsidTr="00032F8B">
        <w:trPr>
          <w:trHeight w:val="1141"/>
        </w:trPr>
        <w:tc>
          <w:tcPr>
            <w:tcW w:w="2319" w:type="dxa"/>
          </w:tcPr>
          <w:p w:rsidR="00F05FE5" w:rsidRPr="001C0091" w:rsidRDefault="00F05FE5" w:rsidP="00F05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>Количество человек, выполняемых работу</w:t>
            </w:r>
          </w:p>
        </w:tc>
        <w:tc>
          <w:tcPr>
            <w:tcW w:w="851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F05FE5" w:rsidRPr="001C0091" w:rsidRDefault="00F05FE5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32F8B" w:rsidRPr="001C0091" w:rsidTr="00032F8B">
        <w:tc>
          <w:tcPr>
            <w:tcW w:w="2319" w:type="dxa"/>
          </w:tcPr>
          <w:p w:rsidR="00F05FE5" w:rsidRPr="001C0091" w:rsidRDefault="00F05FE5" w:rsidP="00F05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C0091">
              <w:rPr>
                <w:sz w:val="24"/>
                <w:szCs w:val="24"/>
                <w:lang w:eastAsia="ru-RU"/>
              </w:rPr>
              <w:t xml:space="preserve">Стоимость услуг </w:t>
            </w:r>
            <w:proofErr w:type="spellStart"/>
            <w:r w:rsidRPr="001C0091">
              <w:rPr>
                <w:sz w:val="24"/>
                <w:szCs w:val="24"/>
                <w:lang w:eastAsia="ru-RU"/>
              </w:rPr>
              <w:t>аутсорсера</w:t>
            </w:r>
            <w:proofErr w:type="spellEnd"/>
            <w:r w:rsidRPr="001C009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0091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1C0091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1C0091">
              <w:rPr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851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</w:t>
            </w:r>
            <w:r w:rsidR="00F05FE5" w:rsidRPr="001C0091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0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51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</w:t>
            </w:r>
            <w:r w:rsidR="00F05FE5" w:rsidRPr="001C0091">
              <w:rPr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850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5</w:t>
            </w:r>
            <w:r w:rsidR="00F05FE5" w:rsidRPr="001C0091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851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8</w:t>
            </w:r>
            <w:r w:rsidR="00F05FE5" w:rsidRPr="001C0091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7</w:t>
            </w:r>
            <w:r w:rsidR="00F05FE5" w:rsidRPr="001C0091">
              <w:rPr>
                <w:sz w:val="24"/>
                <w:szCs w:val="24"/>
                <w:lang w:eastAsia="en-US"/>
              </w:rPr>
              <w:t>050</w:t>
            </w:r>
          </w:p>
        </w:tc>
        <w:tc>
          <w:tcPr>
            <w:tcW w:w="850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8</w:t>
            </w:r>
            <w:r w:rsidR="00F05FE5" w:rsidRPr="001C0091">
              <w:rPr>
                <w:sz w:val="24"/>
                <w:szCs w:val="24"/>
                <w:lang w:eastAsia="en-US"/>
              </w:rPr>
              <w:t>015</w:t>
            </w:r>
          </w:p>
        </w:tc>
        <w:tc>
          <w:tcPr>
            <w:tcW w:w="851" w:type="dxa"/>
          </w:tcPr>
          <w:p w:rsidR="00F05FE5" w:rsidRPr="001C0091" w:rsidRDefault="0055094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6</w:t>
            </w:r>
            <w:r w:rsidR="00F05FE5" w:rsidRPr="001C0091">
              <w:rPr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850" w:type="dxa"/>
          </w:tcPr>
          <w:p w:rsidR="00F05FE5" w:rsidRPr="001C0091" w:rsidRDefault="00053719" w:rsidP="00F05FE5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1C0091">
              <w:rPr>
                <w:sz w:val="24"/>
                <w:szCs w:val="24"/>
                <w:lang w:eastAsia="en-US"/>
              </w:rPr>
              <w:t>9</w:t>
            </w:r>
            <w:r w:rsidR="00F05FE5" w:rsidRPr="001C0091">
              <w:rPr>
                <w:sz w:val="24"/>
                <w:szCs w:val="24"/>
                <w:lang w:eastAsia="en-US"/>
              </w:rPr>
              <w:t>350</w:t>
            </w:r>
          </w:p>
        </w:tc>
      </w:tr>
    </w:tbl>
    <w:p w:rsidR="00032F8B" w:rsidRDefault="00032F8B" w:rsidP="00020804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</w:p>
    <w:p w:rsidR="001C0091" w:rsidRPr="001C0091" w:rsidRDefault="001C0091" w:rsidP="00020804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lastRenderedPageBreak/>
        <w:t>Обоснование принятия решения об использовании аутсорсинга</w:t>
      </w:r>
      <w:r w:rsidR="0046680B">
        <w:rPr>
          <w:bCs/>
          <w:sz w:val="28"/>
          <w:szCs w:val="28"/>
        </w:rPr>
        <w:t xml:space="preserve"> должно осуществляться</w:t>
      </w:r>
      <w:r w:rsidRPr="00020804">
        <w:rPr>
          <w:bCs/>
          <w:sz w:val="28"/>
          <w:szCs w:val="28"/>
        </w:rPr>
        <w:t xml:space="preserve"> на основе выявления нецелесообразности по экономическим и технологическим причинам дальнейшего выполнен</w:t>
      </w:r>
      <w:r>
        <w:rPr>
          <w:bCs/>
          <w:sz w:val="28"/>
          <w:szCs w:val="28"/>
        </w:rPr>
        <w:t>ия работ (операций) силами ОАО «РЖД»</w:t>
      </w:r>
      <w:r w:rsidRPr="00020804">
        <w:rPr>
          <w:bCs/>
          <w:sz w:val="28"/>
          <w:szCs w:val="28"/>
        </w:rPr>
        <w:t xml:space="preserve">, а также анализа возможностей </w:t>
      </w:r>
      <w:proofErr w:type="spellStart"/>
      <w:r w:rsidRPr="00020804">
        <w:rPr>
          <w:bCs/>
          <w:sz w:val="28"/>
          <w:szCs w:val="28"/>
        </w:rPr>
        <w:t>аутсорсера</w:t>
      </w:r>
      <w:proofErr w:type="spellEnd"/>
      <w:r w:rsidRPr="00020804">
        <w:rPr>
          <w:bCs/>
          <w:sz w:val="28"/>
          <w:szCs w:val="28"/>
        </w:rPr>
        <w:t xml:space="preserve"> выполнить работы (операции) на соответствующих условиях.</w:t>
      </w:r>
    </w:p>
    <w:p w:rsidR="00020804" w:rsidRPr="00284C1D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284C1D">
        <w:rPr>
          <w:bCs/>
          <w:sz w:val="28"/>
          <w:szCs w:val="28"/>
        </w:rPr>
        <w:t>Оценка выполнения работ (операций) силами ОАО «РЖД» включает: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>1) оценку состояния производственного потенциала, в том числе материально-технических и производственных ресурсов, применяемых технологий и методов выполнения работ (операций), а также структуры и квалификаци</w:t>
      </w:r>
      <w:r>
        <w:rPr>
          <w:bCs/>
          <w:sz w:val="28"/>
          <w:szCs w:val="28"/>
        </w:rPr>
        <w:t>и работников подразделений ОАО «РЖД»</w:t>
      </w:r>
      <w:r w:rsidRPr="00020804">
        <w:rPr>
          <w:bCs/>
          <w:sz w:val="28"/>
          <w:szCs w:val="28"/>
        </w:rPr>
        <w:t>, выполняющих работы (операции), которые планируется передать на аутсорсинг;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>2) анализ себестоимости отдельных видов работ (операций), которые планируется передать на аутсорсинг, при вып</w:t>
      </w:r>
      <w:r>
        <w:rPr>
          <w:bCs/>
          <w:sz w:val="28"/>
          <w:szCs w:val="28"/>
        </w:rPr>
        <w:t>олнении их подразделениями ОАО «РЖД»</w:t>
      </w:r>
      <w:r w:rsidRPr="00020804">
        <w:rPr>
          <w:bCs/>
          <w:sz w:val="28"/>
          <w:szCs w:val="28"/>
        </w:rPr>
        <w:t xml:space="preserve"> и рыночных цен на эти работы (операции), а именно цен, сложившихся на основе спроса и предложения на рынке идентичных (а при их отсутствии - однородных) товаров (работ, услуг), в сопоставимых экономических (коммерческих) условиях;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 xml:space="preserve">3) определение потребности в дополнительных капитальных вложениях, необходимых для повышения эффективности и качества выполнения работ </w:t>
      </w:r>
      <w:r>
        <w:rPr>
          <w:bCs/>
          <w:sz w:val="28"/>
          <w:szCs w:val="28"/>
        </w:rPr>
        <w:t>(операций) подразделениями ОАО «РЖД»</w:t>
      </w:r>
      <w:r w:rsidRPr="00020804">
        <w:rPr>
          <w:bCs/>
          <w:sz w:val="28"/>
          <w:szCs w:val="28"/>
        </w:rPr>
        <w:t>;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>4) выявление возможных рисков (экономических, технологических, техногенных, экологических, снижения уровня безопасности движения и качества, несвоевременного выполнения работ (операций) и др.)</w:t>
      </w:r>
      <w:r>
        <w:rPr>
          <w:bCs/>
          <w:sz w:val="28"/>
          <w:szCs w:val="28"/>
        </w:rPr>
        <w:t xml:space="preserve"> и связанных с ними потерь ОАО «РЖД»</w:t>
      </w:r>
      <w:r w:rsidRPr="00020804">
        <w:rPr>
          <w:bCs/>
          <w:sz w:val="28"/>
          <w:szCs w:val="28"/>
        </w:rPr>
        <w:t>;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>5) оценку возможности устранения причин, влияющих на снижение эффективности выполнения работ (опе</w:t>
      </w:r>
      <w:r>
        <w:rPr>
          <w:bCs/>
          <w:sz w:val="28"/>
          <w:szCs w:val="28"/>
        </w:rPr>
        <w:t>раций) силами ОАО «РЖД»</w:t>
      </w:r>
      <w:r w:rsidRPr="00020804">
        <w:rPr>
          <w:bCs/>
          <w:sz w:val="28"/>
          <w:szCs w:val="28"/>
        </w:rPr>
        <w:t xml:space="preserve">, и подготовку заключения об отсутствии </w:t>
      </w:r>
      <w:proofErr w:type="gramStart"/>
      <w:r w:rsidRPr="00020804">
        <w:rPr>
          <w:bCs/>
          <w:sz w:val="28"/>
          <w:szCs w:val="28"/>
        </w:rPr>
        <w:t>возможности повышения эффективности выполнения этих видов</w:t>
      </w:r>
      <w:proofErr w:type="gramEnd"/>
      <w:r w:rsidRPr="00020804">
        <w:rPr>
          <w:bCs/>
          <w:sz w:val="28"/>
          <w:szCs w:val="28"/>
        </w:rPr>
        <w:t xml:space="preserve"> работ (операций) без использования аутсорсинга;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>6) оценку качества выполнения работ (операций), а также состояния безопасности и охраны труда.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 xml:space="preserve"> Расчет экономического эффекта от использования аутсорсинга осуществляется на основе данных о полных затратах, связанных с выполнением передаваемых на аутсорсинг работ (операций), рассчитанных в соответствии с методикой расчета экономического эффекта от использовани</w:t>
      </w:r>
      <w:r>
        <w:rPr>
          <w:bCs/>
          <w:sz w:val="28"/>
          <w:szCs w:val="28"/>
        </w:rPr>
        <w:t>я аутсорсинга, приведенного в теоретической части данной работы</w:t>
      </w:r>
      <w:r w:rsidRPr="00020804">
        <w:rPr>
          <w:bCs/>
          <w:sz w:val="28"/>
          <w:szCs w:val="28"/>
        </w:rPr>
        <w:t>.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 xml:space="preserve">Анализ возможностей выполнения работ (операций) </w:t>
      </w:r>
      <w:proofErr w:type="spellStart"/>
      <w:r w:rsidRPr="00020804">
        <w:rPr>
          <w:bCs/>
          <w:sz w:val="28"/>
          <w:szCs w:val="28"/>
        </w:rPr>
        <w:t>аутсорсером</w:t>
      </w:r>
      <w:proofErr w:type="spellEnd"/>
      <w:r w:rsidRPr="00020804">
        <w:rPr>
          <w:bCs/>
          <w:sz w:val="28"/>
          <w:szCs w:val="28"/>
        </w:rPr>
        <w:t xml:space="preserve"> включает изучение: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>1) конкурентной среды в сфере выполнения работ (операций), планируемых к передаче на аутсорсинг;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 xml:space="preserve">2) уровня качества работ (операций), выполняемых </w:t>
      </w:r>
      <w:proofErr w:type="spellStart"/>
      <w:r w:rsidRPr="00020804">
        <w:rPr>
          <w:bCs/>
          <w:sz w:val="28"/>
          <w:szCs w:val="28"/>
        </w:rPr>
        <w:t>аутсорсером</w:t>
      </w:r>
      <w:proofErr w:type="spellEnd"/>
      <w:r w:rsidRPr="00020804">
        <w:rPr>
          <w:bCs/>
          <w:sz w:val="28"/>
          <w:szCs w:val="28"/>
        </w:rPr>
        <w:t>, уровня и динамики цен на них;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 xml:space="preserve">3) материально-технического обеспечения </w:t>
      </w:r>
      <w:proofErr w:type="spellStart"/>
      <w:r w:rsidRPr="00020804">
        <w:rPr>
          <w:bCs/>
          <w:sz w:val="28"/>
          <w:szCs w:val="28"/>
        </w:rPr>
        <w:t>аутсорсера</w:t>
      </w:r>
      <w:proofErr w:type="spellEnd"/>
      <w:r w:rsidRPr="00020804">
        <w:rPr>
          <w:bCs/>
          <w:sz w:val="28"/>
          <w:szCs w:val="28"/>
        </w:rPr>
        <w:t>;</w:t>
      </w:r>
    </w:p>
    <w:p w:rsidR="00020804" w:rsidRPr="00020804" w:rsidRDefault="00020804" w:rsidP="00284C1D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>4) ключевых факторов, определяющих ценовые и качественные конкурентные пре</w:t>
      </w:r>
      <w:r w:rsidR="00284C1D">
        <w:rPr>
          <w:bCs/>
          <w:sz w:val="28"/>
          <w:szCs w:val="28"/>
        </w:rPr>
        <w:t xml:space="preserve">имущества </w:t>
      </w:r>
      <w:proofErr w:type="spellStart"/>
      <w:r w:rsidR="00284C1D">
        <w:rPr>
          <w:bCs/>
          <w:sz w:val="28"/>
          <w:szCs w:val="28"/>
        </w:rPr>
        <w:t>аутсорсера</w:t>
      </w:r>
      <w:proofErr w:type="spellEnd"/>
      <w:r w:rsidR="00284C1D">
        <w:rPr>
          <w:bCs/>
          <w:sz w:val="28"/>
          <w:szCs w:val="28"/>
        </w:rPr>
        <w:t xml:space="preserve"> перед ОАО «РЖД»: используемые технологии </w:t>
      </w:r>
      <w:r w:rsidRPr="00020804">
        <w:rPr>
          <w:bCs/>
          <w:sz w:val="28"/>
          <w:szCs w:val="28"/>
        </w:rPr>
        <w:t xml:space="preserve">выполнения работ (операций), схемы осуществления закупок, производственные ресурсы, квалификация и стоимость персонала, уровень социальной ответственности </w:t>
      </w:r>
      <w:proofErr w:type="spellStart"/>
      <w:r w:rsidRPr="00020804">
        <w:rPr>
          <w:bCs/>
          <w:sz w:val="28"/>
          <w:szCs w:val="28"/>
        </w:rPr>
        <w:t>аутсорсера</w:t>
      </w:r>
      <w:proofErr w:type="spellEnd"/>
      <w:r w:rsidRPr="00020804">
        <w:rPr>
          <w:bCs/>
          <w:sz w:val="28"/>
          <w:szCs w:val="28"/>
        </w:rPr>
        <w:t xml:space="preserve"> и др.;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20804">
        <w:rPr>
          <w:bCs/>
          <w:sz w:val="28"/>
          <w:szCs w:val="28"/>
        </w:rPr>
        <w:t xml:space="preserve">5) клиентуры </w:t>
      </w:r>
      <w:proofErr w:type="spellStart"/>
      <w:r w:rsidRPr="00020804">
        <w:rPr>
          <w:bCs/>
          <w:sz w:val="28"/>
          <w:szCs w:val="28"/>
        </w:rPr>
        <w:t>аутсорсера</w:t>
      </w:r>
      <w:proofErr w:type="spellEnd"/>
      <w:r w:rsidRPr="00020804">
        <w:rPr>
          <w:bCs/>
          <w:sz w:val="28"/>
          <w:szCs w:val="28"/>
        </w:rPr>
        <w:t>.</w:t>
      </w:r>
    </w:p>
    <w:p w:rsidR="00020804" w:rsidRPr="00020804" w:rsidRDefault="00020804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bookmarkStart w:id="3" w:name="Par100"/>
      <w:bookmarkEnd w:id="3"/>
      <w:r w:rsidRPr="00020804">
        <w:rPr>
          <w:bCs/>
          <w:sz w:val="28"/>
          <w:szCs w:val="28"/>
        </w:rPr>
        <w:t>По результатам оценки выполнен</w:t>
      </w:r>
      <w:r w:rsidR="00284C1D">
        <w:rPr>
          <w:bCs/>
          <w:sz w:val="28"/>
          <w:szCs w:val="28"/>
        </w:rPr>
        <w:t>ия работ (операций) силами ОАО «РЖД»</w:t>
      </w:r>
      <w:r w:rsidRPr="00020804">
        <w:rPr>
          <w:bCs/>
          <w:sz w:val="28"/>
          <w:szCs w:val="28"/>
        </w:rPr>
        <w:t xml:space="preserve"> и анализа возможностей их выполнения </w:t>
      </w:r>
      <w:proofErr w:type="spellStart"/>
      <w:r w:rsidRPr="00020804">
        <w:rPr>
          <w:bCs/>
          <w:sz w:val="28"/>
          <w:szCs w:val="28"/>
        </w:rPr>
        <w:t>аутсорсером</w:t>
      </w:r>
      <w:r w:rsidR="00284C1D">
        <w:rPr>
          <w:bCs/>
          <w:sz w:val="28"/>
          <w:szCs w:val="28"/>
        </w:rPr>
        <w:t>разрабатываются</w:t>
      </w:r>
      <w:proofErr w:type="spellEnd"/>
      <w:r w:rsidRPr="00020804">
        <w:rPr>
          <w:bCs/>
          <w:sz w:val="28"/>
          <w:szCs w:val="28"/>
        </w:rPr>
        <w:t xml:space="preserve"> мероприятия по </w:t>
      </w:r>
      <w:r w:rsidRPr="00020804">
        <w:rPr>
          <w:bCs/>
          <w:sz w:val="28"/>
          <w:szCs w:val="28"/>
        </w:rPr>
        <w:lastRenderedPageBreak/>
        <w:t xml:space="preserve">повышению эффективности выполнения работ </w:t>
      </w:r>
      <w:r w:rsidR="00284C1D">
        <w:rPr>
          <w:bCs/>
          <w:sz w:val="28"/>
          <w:szCs w:val="28"/>
        </w:rPr>
        <w:t>(операций) подразделениями ОАО «РЖД»</w:t>
      </w:r>
      <w:r w:rsidRPr="00020804">
        <w:rPr>
          <w:bCs/>
          <w:sz w:val="28"/>
          <w:szCs w:val="28"/>
        </w:rPr>
        <w:t xml:space="preserve"> и определяет необходимые ресурсы (затраты, капитальные вложения) для их реализации. Если эффективность деятельности </w:t>
      </w:r>
      <w:proofErr w:type="spellStart"/>
      <w:r w:rsidRPr="00020804">
        <w:rPr>
          <w:bCs/>
          <w:sz w:val="28"/>
          <w:szCs w:val="28"/>
        </w:rPr>
        <w:t>аутсорсера</w:t>
      </w:r>
      <w:proofErr w:type="spellEnd"/>
      <w:r w:rsidRPr="00020804">
        <w:rPr>
          <w:bCs/>
          <w:sz w:val="28"/>
          <w:szCs w:val="28"/>
        </w:rPr>
        <w:t xml:space="preserve"> обусловливается применением технологий, </w:t>
      </w:r>
      <w:r w:rsidR="00284C1D">
        <w:rPr>
          <w:bCs/>
          <w:sz w:val="28"/>
          <w:szCs w:val="28"/>
        </w:rPr>
        <w:t>отличных от используемых в ОАО «РЖД»</w:t>
      </w:r>
      <w:r w:rsidRPr="00020804">
        <w:rPr>
          <w:bCs/>
          <w:sz w:val="28"/>
          <w:szCs w:val="28"/>
        </w:rPr>
        <w:t xml:space="preserve">, то </w:t>
      </w:r>
      <w:r w:rsidR="00284C1D">
        <w:rPr>
          <w:bCs/>
          <w:sz w:val="28"/>
          <w:szCs w:val="28"/>
        </w:rPr>
        <w:t xml:space="preserve">необходимо </w:t>
      </w:r>
      <w:r w:rsidRPr="00020804">
        <w:rPr>
          <w:bCs/>
          <w:sz w:val="28"/>
          <w:szCs w:val="28"/>
        </w:rPr>
        <w:t>подготовить аналитические материалы о целесообразности внедрен</w:t>
      </w:r>
      <w:r w:rsidR="00284C1D">
        <w:rPr>
          <w:bCs/>
          <w:sz w:val="28"/>
          <w:szCs w:val="28"/>
        </w:rPr>
        <w:t>ия идентичных технологий в ОАО «РЖД»</w:t>
      </w:r>
      <w:r w:rsidRPr="00020804">
        <w:rPr>
          <w:bCs/>
          <w:sz w:val="28"/>
          <w:szCs w:val="28"/>
        </w:rPr>
        <w:t>.</w:t>
      </w:r>
    </w:p>
    <w:p w:rsidR="00020804" w:rsidRDefault="00284C1D" w:rsidP="00020804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</w:t>
      </w:r>
      <w:r w:rsidR="0046680B">
        <w:rPr>
          <w:bCs/>
          <w:sz w:val="28"/>
          <w:szCs w:val="28"/>
        </w:rPr>
        <w:t xml:space="preserve">студенту </w:t>
      </w:r>
      <w:r>
        <w:rPr>
          <w:bCs/>
          <w:sz w:val="28"/>
          <w:szCs w:val="28"/>
        </w:rPr>
        <w:t>необходимо разработать</w:t>
      </w:r>
      <w:r w:rsidR="00020804" w:rsidRPr="00020804">
        <w:rPr>
          <w:bCs/>
          <w:sz w:val="28"/>
          <w:szCs w:val="28"/>
        </w:rPr>
        <w:t xml:space="preserve"> проект ТЭО, в котором обосновывается необходимость привлечения </w:t>
      </w:r>
      <w:proofErr w:type="spellStart"/>
      <w:r w:rsidR="00020804" w:rsidRPr="00020804">
        <w:rPr>
          <w:bCs/>
          <w:sz w:val="28"/>
          <w:szCs w:val="28"/>
        </w:rPr>
        <w:t>аутсорсера</w:t>
      </w:r>
      <w:proofErr w:type="spellEnd"/>
      <w:r w:rsidR="00020804" w:rsidRPr="00020804">
        <w:rPr>
          <w:bCs/>
          <w:sz w:val="28"/>
          <w:szCs w:val="28"/>
        </w:rPr>
        <w:t xml:space="preserve"> для выполнения работ (операций) и указываются причины нецелесообразности их </w:t>
      </w:r>
      <w:r w:rsidR="00071995">
        <w:rPr>
          <w:bCs/>
          <w:sz w:val="28"/>
          <w:szCs w:val="28"/>
        </w:rPr>
        <w:t>выполнения подразделениями ОАО «РЖД»</w:t>
      </w:r>
      <w:r w:rsidR="00020804" w:rsidRPr="00020804">
        <w:rPr>
          <w:bCs/>
          <w:sz w:val="28"/>
          <w:szCs w:val="28"/>
        </w:rPr>
        <w:t>.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Проект ТЭО должен содержать: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1) описание текущей ситуации, связанной с выполнени</w:t>
      </w:r>
      <w:r>
        <w:rPr>
          <w:bCs/>
          <w:sz w:val="28"/>
          <w:szCs w:val="28"/>
        </w:rPr>
        <w:t>ем работ (операций) силами ОАО «РЖД»</w:t>
      </w:r>
      <w:r w:rsidRPr="00071995">
        <w:rPr>
          <w:bCs/>
          <w:sz w:val="28"/>
          <w:szCs w:val="28"/>
        </w:rPr>
        <w:t>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2) мероприятия по повышению эффективности выполнен</w:t>
      </w:r>
      <w:r>
        <w:rPr>
          <w:bCs/>
          <w:sz w:val="28"/>
          <w:szCs w:val="28"/>
        </w:rPr>
        <w:t>ия работ (операций) силами ОАО «РЖД»</w:t>
      </w:r>
      <w:r w:rsidRPr="00071995">
        <w:rPr>
          <w:bCs/>
          <w:sz w:val="28"/>
          <w:szCs w:val="28"/>
        </w:rPr>
        <w:t>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3) анализ конъюнктуры рынка в сфере выполнения работ (операций), планируемых к передаче на аутсорсинг, учитывающий региональный фактор;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4) обоснование выбора схемы передачи </w:t>
      </w:r>
      <w:proofErr w:type="spellStart"/>
      <w:r w:rsidRPr="00071995">
        <w:rPr>
          <w:bCs/>
          <w:sz w:val="28"/>
          <w:szCs w:val="28"/>
        </w:rPr>
        <w:t>аутсорсеру</w:t>
      </w:r>
      <w:proofErr w:type="spellEnd"/>
      <w:r w:rsidRPr="00071995">
        <w:rPr>
          <w:bCs/>
          <w:sz w:val="28"/>
          <w:szCs w:val="28"/>
        </w:rPr>
        <w:t xml:space="preserve"> конкретного вида работ (операц</w:t>
      </w:r>
      <w:r>
        <w:rPr>
          <w:bCs/>
          <w:sz w:val="28"/>
          <w:szCs w:val="28"/>
        </w:rPr>
        <w:t>ий) с учетом возможных для ОАО «РЖД»</w:t>
      </w:r>
      <w:r w:rsidRPr="00071995">
        <w:rPr>
          <w:bCs/>
          <w:sz w:val="28"/>
          <w:szCs w:val="28"/>
        </w:rPr>
        <w:t xml:space="preserve"> рисков;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5) анализ рыночных цен на услуги </w:t>
      </w:r>
      <w:proofErr w:type="spellStart"/>
      <w:r w:rsidRPr="00071995">
        <w:rPr>
          <w:bCs/>
          <w:sz w:val="28"/>
          <w:szCs w:val="28"/>
        </w:rPr>
        <w:t>аутсорсеров</w:t>
      </w:r>
      <w:proofErr w:type="spellEnd"/>
      <w:r w:rsidRPr="00071995">
        <w:rPr>
          <w:bCs/>
          <w:sz w:val="28"/>
          <w:szCs w:val="28"/>
        </w:rPr>
        <w:t>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6) перечень необходимого для выполнения работ (операций) недвижимого и дви</w:t>
      </w:r>
      <w:r>
        <w:rPr>
          <w:bCs/>
          <w:sz w:val="28"/>
          <w:szCs w:val="28"/>
        </w:rPr>
        <w:t>жимого имущества ОАО «РЖД»</w:t>
      </w:r>
      <w:r w:rsidRPr="00071995">
        <w:rPr>
          <w:bCs/>
          <w:sz w:val="28"/>
          <w:szCs w:val="28"/>
        </w:rPr>
        <w:t xml:space="preserve"> (если предполагается его сдача в аренду либо купля-продажа);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7) ставки арендной платы за пользование недвиж</w:t>
      </w:r>
      <w:r>
        <w:rPr>
          <w:bCs/>
          <w:sz w:val="28"/>
          <w:szCs w:val="28"/>
        </w:rPr>
        <w:t>имым и движимым имуществом ОАО «РЖД»</w:t>
      </w:r>
      <w:r w:rsidRPr="00071995">
        <w:rPr>
          <w:bCs/>
          <w:sz w:val="28"/>
          <w:szCs w:val="28"/>
        </w:rPr>
        <w:t>, определенные на основании отчета об оценке имущества, выполненного независимым оценщиком и согласованного с Департаментом управления имуществом;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8) фактические да</w:t>
      </w:r>
      <w:r>
        <w:rPr>
          <w:bCs/>
          <w:sz w:val="28"/>
          <w:szCs w:val="28"/>
        </w:rPr>
        <w:t>нные о совокупных затратах ОАО «РЖД»</w:t>
      </w:r>
      <w:r w:rsidRPr="00071995">
        <w:rPr>
          <w:bCs/>
          <w:sz w:val="28"/>
          <w:szCs w:val="28"/>
        </w:rPr>
        <w:t xml:space="preserve"> на выполнение работ (операций) силами ОАО "РЖД" за отчетный период времени (в случае сезонного характера работы - за год) с распределением по</w:t>
      </w:r>
      <w:r>
        <w:rPr>
          <w:bCs/>
          <w:sz w:val="28"/>
          <w:szCs w:val="28"/>
        </w:rPr>
        <w:t xml:space="preserve"> филиалам ОАО «РЖД»</w:t>
      </w:r>
      <w:r w:rsidRPr="00071995">
        <w:rPr>
          <w:bCs/>
          <w:sz w:val="28"/>
          <w:szCs w:val="28"/>
        </w:rPr>
        <w:t>, элементам затрат, а также прямым и косвенным (относимым к данному виду работ) затратам;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9) данные о</w:t>
      </w:r>
      <w:r>
        <w:rPr>
          <w:bCs/>
          <w:sz w:val="28"/>
          <w:szCs w:val="28"/>
        </w:rPr>
        <w:t xml:space="preserve"> предусмотренных в бюджете ОАО «РЖД»</w:t>
      </w:r>
      <w:r w:rsidRPr="00071995">
        <w:rPr>
          <w:bCs/>
          <w:sz w:val="28"/>
          <w:szCs w:val="28"/>
        </w:rPr>
        <w:t xml:space="preserve"> затратах на выполнение работ (операций) силами ОАО "РЖД" с детализацией по филиалам и элементам затрат (за 3 последних отчетных периода);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10) данные о физических объемах выполнен</w:t>
      </w:r>
      <w:r>
        <w:rPr>
          <w:bCs/>
          <w:sz w:val="28"/>
          <w:szCs w:val="28"/>
        </w:rPr>
        <w:t>ия работ (операций) силами ОАО «РЖД»</w:t>
      </w:r>
      <w:r w:rsidRPr="00071995">
        <w:rPr>
          <w:bCs/>
          <w:sz w:val="28"/>
          <w:szCs w:val="28"/>
        </w:rPr>
        <w:t xml:space="preserve"> (за 3 последних отчетных периода и прогноз на 5 лет) и </w:t>
      </w:r>
      <w:proofErr w:type="spellStart"/>
      <w:r w:rsidRPr="00071995">
        <w:rPr>
          <w:bCs/>
          <w:sz w:val="28"/>
          <w:szCs w:val="28"/>
        </w:rPr>
        <w:t>аутсорсера</w:t>
      </w:r>
      <w:proofErr w:type="spellEnd"/>
      <w:r w:rsidRPr="00071995">
        <w:rPr>
          <w:bCs/>
          <w:sz w:val="28"/>
          <w:szCs w:val="28"/>
        </w:rPr>
        <w:t xml:space="preserve"> (на период, на который планируется заключить договор с </w:t>
      </w:r>
      <w:proofErr w:type="spellStart"/>
      <w:r w:rsidRPr="00071995">
        <w:rPr>
          <w:bCs/>
          <w:sz w:val="28"/>
          <w:szCs w:val="28"/>
        </w:rPr>
        <w:t>аутсорсером</w:t>
      </w:r>
      <w:proofErr w:type="spellEnd"/>
      <w:r w:rsidRPr="00071995">
        <w:rPr>
          <w:bCs/>
          <w:sz w:val="28"/>
          <w:szCs w:val="28"/>
        </w:rPr>
        <w:t>);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11) калькуляцию фактической себестоимости выполнения едини</w:t>
      </w:r>
      <w:r>
        <w:rPr>
          <w:bCs/>
          <w:sz w:val="28"/>
          <w:szCs w:val="28"/>
        </w:rPr>
        <w:t>цы работ (операций) силами ОАО «РЖД»</w:t>
      </w:r>
      <w:r w:rsidRPr="00071995">
        <w:rPr>
          <w:bCs/>
          <w:sz w:val="28"/>
          <w:szCs w:val="28"/>
        </w:rPr>
        <w:t xml:space="preserve"> и </w:t>
      </w:r>
      <w:proofErr w:type="spellStart"/>
      <w:r w:rsidRPr="00071995">
        <w:rPr>
          <w:bCs/>
          <w:sz w:val="28"/>
          <w:szCs w:val="28"/>
        </w:rPr>
        <w:t>аутсорсера</w:t>
      </w:r>
      <w:proofErr w:type="spellEnd"/>
      <w:r w:rsidRPr="00071995">
        <w:rPr>
          <w:bCs/>
          <w:sz w:val="28"/>
          <w:szCs w:val="28"/>
        </w:rPr>
        <w:t xml:space="preserve"> (с детализацией по элементам затрат);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12) с</w:t>
      </w:r>
      <w:r>
        <w:rPr>
          <w:bCs/>
          <w:sz w:val="28"/>
          <w:szCs w:val="28"/>
        </w:rPr>
        <w:t>равнение прогнозных затрат ОАО «РЖД»</w:t>
      </w:r>
      <w:r w:rsidRPr="00071995">
        <w:rPr>
          <w:bCs/>
          <w:sz w:val="28"/>
          <w:szCs w:val="28"/>
        </w:rPr>
        <w:t xml:space="preserve"> на выполнен</w:t>
      </w:r>
      <w:r>
        <w:rPr>
          <w:bCs/>
          <w:sz w:val="28"/>
          <w:szCs w:val="28"/>
        </w:rPr>
        <w:t>ие работ (операций) силами ОАО «РЖД»</w:t>
      </w:r>
      <w:r w:rsidRPr="00071995">
        <w:rPr>
          <w:bCs/>
          <w:sz w:val="28"/>
          <w:szCs w:val="28"/>
        </w:rPr>
        <w:t xml:space="preserve"> и при передаче их на аутсорсинг по каждому запланированному году взаимодействия с </w:t>
      </w:r>
      <w:proofErr w:type="spellStart"/>
      <w:r w:rsidRPr="00071995">
        <w:rPr>
          <w:bCs/>
          <w:sz w:val="28"/>
          <w:szCs w:val="28"/>
        </w:rPr>
        <w:t>аутсорсером</w:t>
      </w:r>
      <w:proofErr w:type="spellEnd"/>
      <w:r w:rsidRPr="00071995">
        <w:rPr>
          <w:bCs/>
          <w:sz w:val="28"/>
          <w:szCs w:val="28"/>
        </w:rPr>
        <w:t>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13) сравнение дисконтированных величин прогнозных затрат ОАО "РЖД" на выполнен</w:t>
      </w:r>
      <w:r>
        <w:rPr>
          <w:bCs/>
          <w:sz w:val="28"/>
          <w:szCs w:val="28"/>
        </w:rPr>
        <w:t>ие работ (операций) силами ОАО «РЖД»</w:t>
      </w:r>
      <w:r w:rsidRPr="00071995">
        <w:rPr>
          <w:bCs/>
          <w:sz w:val="28"/>
          <w:szCs w:val="28"/>
        </w:rPr>
        <w:t xml:space="preserve"> и при передаче их на аутсорсинг, определенных в соответствии с методикой расчета экономического эффекта от использования механизм</w:t>
      </w:r>
      <w:r>
        <w:rPr>
          <w:bCs/>
          <w:sz w:val="28"/>
          <w:szCs w:val="28"/>
        </w:rPr>
        <w:t>а аутсорсинга</w:t>
      </w:r>
      <w:r w:rsidRPr="00071995">
        <w:rPr>
          <w:bCs/>
          <w:sz w:val="28"/>
          <w:szCs w:val="28"/>
        </w:rPr>
        <w:t>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14) предполагаемую цену на услуги </w:t>
      </w:r>
      <w:proofErr w:type="spellStart"/>
      <w:r w:rsidRPr="00071995">
        <w:rPr>
          <w:bCs/>
          <w:sz w:val="28"/>
          <w:szCs w:val="28"/>
        </w:rPr>
        <w:t>аутсорсера</w:t>
      </w:r>
      <w:proofErr w:type="spellEnd"/>
      <w:r w:rsidRPr="00071995">
        <w:rPr>
          <w:bCs/>
          <w:sz w:val="28"/>
          <w:szCs w:val="28"/>
        </w:rPr>
        <w:t>, рассчитанную по каждой отдельной операции;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15) перечень факторов, которые в соответствии с проектом договора с </w:t>
      </w:r>
      <w:proofErr w:type="spellStart"/>
      <w:r w:rsidRPr="00071995">
        <w:rPr>
          <w:bCs/>
          <w:sz w:val="28"/>
          <w:szCs w:val="28"/>
        </w:rPr>
        <w:lastRenderedPageBreak/>
        <w:t>аутсорсером</w:t>
      </w:r>
      <w:proofErr w:type="spellEnd"/>
      <w:r w:rsidRPr="00071995">
        <w:rPr>
          <w:bCs/>
          <w:sz w:val="28"/>
          <w:szCs w:val="28"/>
        </w:rPr>
        <w:t xml:space="preserve"> будут являться основанием для пересмотра цены за единицу работ (операций);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16) подробное описание необходимой ко</w:t>
      </w:r>
      <w:r>
        <w:rPr>
          <w:bCs/>
          <w:sz w:val="28"/>
          <w:szCs w:val="28"/>
        </w:rPr>
        <w:t>рректировки бюджета затрат ОАО «РЖД»</w:t>
      </w:r>
      <w:r w:rsidRPr="00071995">
        <w:rPr>
          <w:bCs/>
          <w:sz w:val="28"/>
          <w:szCs w:val="28"/>
        </w:rPr>
        <w:t xml:space="preserve"> (с детализацией по филиалам) в связи с планируемой передачей работ (операций) на аутсорсинг;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17) предложения о</w:t>
      </w:r>
      <w:r>
        <w:rPr>
          <w:bCs/>
          <w:sz w:val="28"/>
          <w:szCs w:val="28"/>
        </w:rPr>
        <w:t xml:space="preserve"> схеме перевода работников ОАО «РЖД»</w:t>
      </w:r>
      <w:r w:rsidRPr="00071995">
        <w:rPr>
          <w:bCs/>
          <w:sz w:val="28"/>
          <w:szCs w:val="28"/>
        </w:rPr>
        <w:t xml:space="preserve"> на работу к </w:t>
      </w:r>
      <w:proofErr w:type="spellStart"/>
      <w:r w:rsidRPr="00071995">
        <w:rPr>
          <w:bCs/>
          <w:sz w:val="28"/>
          <w:szCs w:val="28"/>
        </w:rPr>
        <w:t>аутсорсеру</w:t>
      </w:r>
      <w:proofErr w:type="spellEnd"/>
      <w:r w:rsidRPr="00071995">
        <w:rPr>
          <w:bCs/>
          <w:sz w:val="28"/>
          <w:szCs w:val="28"/>
        </w:rPr>
        <w:t xml:space="preserve"> и предоставлении им социальных гарантий и компенсаций;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18) информацию о потребности в обновлении основных фондов, необходимых для этого ресурсах и их источниках;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>19) экономические и технологические причины передачи выполнения работ (операций) на аутсорсинг;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20) анализ снижения стоимости работ (операций) при условии передачи их </w:t>
      </w:r>
      <w:proofErr w:type="spellStart"/>
      <w:r w:rsidRPr="00071995">
        <w:rPr>
          <w:bCs/>
          <w:sz w:val="28"/>
          <w:szCs w:val="28"/>
        </w:rPr>
        <w:t>аутсорсером</w:t>
      </w:r>
      <w:proofErr w:type="spellEnd"/>
      <w:r w:rsidRPr="00071995">
        <w:rPr>
          <w:bCs/>
          <w:sz w:val="28"/>
          <w:szCs w:val="28"/>
        </w:rPr>
        <w:t xml:space="preserve"> треть</w:t>
      </w:r>
      <w:r>
        <w:rPr>
          <w:bCs/>
          <w:sz w:val="28"/>
          <w:szCs w:val="28"/>
        </w:rPr>
        <w:t>им лицам на базе имущества ОАО «РЖД»</w:t>
      </w:r>
      <w:r w:rsidRPr="00071995">
        <w:rPr>
          <w:bCs/>
          <w:sz w:val="28"/>
          <w:szCs w:val="28"/>
        </w:rPr>
        <w:t>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21) требования к системе контроля и надзора за деятельностью </w:t>
      </w:r>
      <w:proofErr w:type="spellStart"/>
      <w:r w:rsidRPr="00071995">
        <w:rPr>
          <w:bCs/>
          <w:sz w:val="28"/>
          <w:szCs w:val="28"/>
        </w:rPr>
        <w:t>аутсорсеров</w:t>
      </w:r>
      <w:proofErr w:type="spellEnd"/>
      <w:r w:rsidRPr="00071995">
        <w:rPr>
          <w:bCs/>
          <w:sz w:val="28"/>
          <w:szCs w:val="28"/>
        </w:rPr>
        <w:t xml:space="preserve"> и порядок прекращения договорных отношений по причине невыполнения взятых обязательств, в том числе связанных с обеспечением безопасности движения;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22) аспекты договорных отношений, которые необходимо установить с </w:t>
      </w:r>
      <w:proofErr w:type="spellStart"/>
      <w:r w:rsidRPr="00071995">
        <w:rPr>
          <w:bCs/>
          <w:sz w:val="28"/>
          <w:szCs w:val="28"/>
        </w:rPr>
        <w:t>аутсорсером</w:t>
      </w:r>
      <w:proofErr w:type="spellEnd"/>
      <w:r w:rsidRPr="00071995">
        <w:rPr>
          <w:bCs/>
          <w:sz w:val="28"/>
          <w:szCs w:val="28"/>
        </w:rPr>
        <w:t xml:space="preserve"> в соответствии с выбранной схемой передачи на аутсорсинг конкретного вида работ (операций);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23) основные условия размещения заказа на привлечение </w:t>
      </w:r>
      <w:proofErr w:type="spellStart"/>
      <w:r w:rsidRPr="00071995">
        <w:rPr>
          <w:bCs/>
          <w:sz w:val="28"/>
          <w:szCs w:val="28"/>
        </w:rPr>
        <w:t>аутсорсера</w:t>
      </w:r>
      <w:proofErr w:type="spellEnd"/>
      <w:r w:rsidRPr="00071995">
        <w:rPr>
          <w:bCs/>
          <w:sz w:val="28"/>
          <w:szCs w:val="28"/>
        </w:rPr>
        <w:t>;</w:t>
      </w:r>
    </w:p>
    <w:p w:rsidR="00071995" w:rsidRPr="00071995" w:rsidRDefault="00071995" w:rsidP="00071995">
      <w:pPr>
        <w:widowControl w:val="0"/>
        <w:autoSpaceDE w:val="0"/>
        <w:ind w:firstLine="851"/>
        <w:jc w:val="both"/>
        <w:rPr>
          <w:bCs/>
          <w:sz w:val="28"/>
          <w:szCs w:val="28"/>
        </w:rPr>
      </w:pPr>
      <w:r w:rsidRPr="00071995">
        <w:rPr>
          <w:bCs/>
          <w:sz w:val="28"/>
          <w:szCs w:val="28"/>
        </w:rPr>
        <w:t xml:space="preserve">24) обязательства, права и ответственность заказчика и </w:t>
      </w:r>
      <w:proofErr w:type="spellStart"/>
      <w:r w:rsidRPr="00071995">
        <w:rPr>
          <w:bCs/>
          <w:sz w:val="28"/>
          <w:szCs w:val="28"/>
        </w:rPr>
        <w:t>аутсорсера</w:t>
      </w:r>
      <w:proofErr w:type="spellEnd"/>
      <w:r w:rsidRPr="00071995">
        <w:rPr>
          <w:bCs/>
          <w:sz w:val="28"/>
          <w:szCs w:val="28"/>
        </w:rPr>
        <w:t>.</w:t>
      </w: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F05FE5" w:rsidRPr="00DD16CC" w:rsidRDefault="00F05FE5" w:rsidP="00F05F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i/>
          <w:iCs/>
          <w:sz w:val="28"/>
          <w:szCs w:val="28"/>
        </w:rPr>
        <w:t xml:space="preserve">Рекомендуемая литература </w:t>
      </w:r>
    </w:p>
    <w:p w:rsidR="00F05FE5" w:rsidRPr="00DD16CC" w:rsidRDefault="00F05FE5" w:rsidP="00F05F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 xml:space="preserve">1. Аникин, Б.А. </w:t>
      </w:r>
      <w:proofErr w:type="spellStart"/>
      <w:r w:rsidRPr="00DD16CC">
        <w:rPr>
          <w:sz w:val="28"/>
          <w:szCs w:val="28"/>
        </w:rPr>
        <w:t>Аутсорсинг</w:t>
      </w:r>
      <w:proofErr w:type="spellEnd"/>
      <w:r w:rsidRPr="00DD16CC">
        <w:rPr>
          <w:sz w:val="28"/>
          <w:szCs w:val="28"/>
        </w:rPr>
        <w:t xml:space="preserve"> и </w:t>
      </w:r>
      <w:proofErr w:type="spellStart"/>
      <w:r w:rsidRPr="00DD16CC">
        <w:rPr>
          <w:sz w:val="28"/>
          <w:szCs w:val="28"/>
        </w:rPr>
        <w:t>аутстаффинг</w:t>
      </w:r>
      <w:proofErr w:type="spellEnd"/>
      <w:r w:rsidRPr="00DD16CC">
        <w:rPr>
          <w:sz w:val="28"/>
          <w:szCs w:val="28"/>
        </w:rPr>
        <w:t xml:space="preserve">: высокие технологии </w:t>
      </w:r>
      <w:proofErr w:type="spellStart"/>
      <w:r w:rsidRPr="00DD16CC">
        <w:rPr>
          <w:sz w:val="28"/>
          <w:szCs w:val="28"/>
        </w:rPr>
        <w:t>ме-неджмента</w:t>
      </w:r>
      <w:proofErr w:type="spellEnd"/>
      <w:r w:rsidRPr="00DD16CC">
        <w:rPr>
          <w:sz w:val="28"/>
          <w:szCs w:val="28"/>
        </w:rPr>
        <w:t xml:space="preserve"> : учеб</w:t>
      </w:r>
      <w:proofErr w:type="gramStart"/>
      <w:r w:rsidRPr="00DD16CC">
        <w:rPr>
          <w:sz w:val="28"/>
          <w:szCs w:val="28"/>
        </w:rPr>
        <w:t>.п</w:t>
      </w:r>
      <w:proofErr w:type="gramEnd"/>
      <w:r w:rsidRPr="00DD16CC">
        <w:rPr>
          <w:sz w:val="28"/>
          <w:szCs w:val="28"/>
        </w:rPr>
        <w:t>особие / Б.А. Аникин, И.Л. Рудая. – 2-е изд., пере-раб. и доп. – М. : ИНФРА-М, 2009. – 320 с.</w:t>
      </w:r>
    </w:p>
    <w:p w:rsidR="00F05FE5" w:rsidRPr="00DD16CC" w:rsidRDefault="00F05FE5" w:rsidP="00F05F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 xml:space="preserve">2.Казанцева, Л.С. Особенности эффективного применения </w:t>
      </w:r>
      <w:proofErr w:type="spellStart"/>
      <w:r w:rsidRPr="00DD16CC">
        <w:rPr>
          <w:sz w:val="28"/>
          <w:szCs w:val="28"/>
        </w:rPr>
        <w:t>аутсор-синга</w:t>
      </w:r>
      <w:proofErr w:type="spellEnd"/>
      <w:r w:rsidRPr="00DD16CC">
        <w:rPr>
          <w:sz w:val="28"/>
          <w:szCs w:val="28"/>
        </w:rPr>
        <w:t xml:space="preserve"> на железнодорожном транспорте </w:t>
      </w:r>
      <w:proofErr w:type="gramStart"/>
      <w:r w:rsidRPr="00DD16CC">
        <w:rPr>
          <w:sz w:val="28"/>
          <w:szCs w:val="28"/>
        </w:rPr>
        <w:t>:</w:t>
      </w:r>
      <w:proofErr w:type="spellStart"/>
      <w:r w:rsidRPr="00DD16CC">
        <w:rPr>
          <w:sz w:val="28"/>
          <w:szCs w:val="28"/>
        </w:rPr>
        <w:t>д</w:t>
      </w:r>
      <w:proofErr w:type="gramEnd"/>
      <w:r w:rsidRPr="00DD16CC">
        <w:rPr>
          <w:sz w:val="28"/>
          <w:szCs w:val="28"/>
        </w:rPr>
        <w:t>ис</w:t>
      </w:r>
      <w:proofErr w:type="spellEnd"/>
      <w:r w:rsidRPr="00DD16CC">
        <w:rPr>
          <w:sz w:val="28"/>
          <w:szCs w:val="28"/>
        </w:rPr>
        <w:t xml:space="preserve">. … канд. </w:t>
      </w:r>
      <w:proofErr w:type="spellStart"/>
      <w:r w:rsidRPr="00DD16CC">
        <w:rPr>
          <w:sz w:val="28"/>
          <w:szCs w:val="28"/>
        </w:rPr>
        <w:t>экон</w:t>
      </w:r>
      <w:proofErr w:type="spellEnd"/>
      <w:r w:rsidRPr="00DD16CC">
        <w:rPr>
          <w:sz w:val="28"/>
          <w:szCs w:val="28"/>
        </w:rPr>
        <w:t xml:space="preserve">. наук : 08.00.05 / Л.С. Казанцева. – ДВГУПС. – Хабаровск, 2011. – 182 с. </w:t>
      </w:r>
    </w:p>
    <w:p w:rsidR="00F05FE5" w:rsidRPr="00DD16CC" w:rsidRDefault="00F05FE5" w:rsidP="00F05F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>3. Курбанов, А.Х. Аутсорсинг: история, методология, практика</w:t>
      </w:r>
      <w:proofErr w:type="gramStart"/>
      <w:r w:rsidRPr="00DD16CC">
        <w:rPr>
          <w:sz w:val="28"/>
          <w:szCs w:val="28"/>
        </w:rPr>
        <w:t xml:space="preserve"> :</w:t>
      </w:r>
      <w:proofErr w:type="gramEnd"/>
      <w:r w:rsidRPr="00DD16CC">
        <w:rPr>
          <w:sz w:val="28"/>
          <w:szCs w:val="28"/>
        </w:rPr>
        <w:t xml:space="preserve"> моно-графия / А.Х. Курбанов, В.А. Плотников. – М.</w:t>
      </w:r>
      <w:proofErr w:type="gramStart"/>
      <w:r w:rsidRPr="00DD16CC">
        <w:rPr>
          <w:sz w:val="28"/>
          <w:szCs w:val="28"/>
        </w:rPr>
        <w:t xml:space="preserve"> :</w:t>
      </w:r>
      <w:proofErr w:type="gramEnd"/>
      <w:r w:rsidRPr="00DD16CC">
        <w:rPr>
          <w:sz w:val="28"/>
          <w:szCs w:val="28"/>
        </w:rPr>
        <w:t xml:space="preserve"> ИНФРА-М, 2013. – 112 с. </w:t>
      </w:r>
    </w:p>
    <w:p w:rsidR="00F05FE5" w:rsidRPr="00DD16CC" w:rsidRDefault="00F05FE5" w:rsidP="00F05F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 xml:space="preserve">4. </w:t>
      </w:r>
      <w:proofErr w:type="spellStart"/>
      <w:r w:rsidRPr="00DD16CC">
        <w:rPr>
          <w:sz w:val="28"/>
          <w:szCs w:val="28"/>
        </w:rPr>
        <w:t>Лапидус</w:t>
      </w:r>
      <w:proofErr w:type="spellEnd"/>
      <w:r w:rsidRPr="00DD16CC">
        <w:rPr>
          <w:sz w:val="28"/>
          <w:szCs w:val="28"/>
        </w:rPr>
        <w:t xml:space="preserve">, Б.М. </w:t>
      </w:r>
      <w:proofErr w:type="spellStart"/>
      <w:r w:rsidRPr="00DD16CC">
        <w:rPr>
          <w:sz w:val="28"/>
          <w:szCs w:val="28"/>
        </w:rPr>
        <w:t>Аутсорсинг</w:t>
      </w:r>
      <w:proofErr w:type="spellEnd"/>
      <w:r w:rsidRPr="00DD16CC">
        <w:rPr>
          <w:sz w:val="28"/>
          <w:szCs w:val="28"/>
        </w:rPr>
        <w:t xml:space="preserve"> как одно из приоритетных направлений в реформировании и повышении эффективности Российских железных дорог / Б.М. </w:t>
      </w:r>
      <w:proofErr w:type="spellStart"/>
      <w:r w:rsidRPr="00DD16CC">
        <w:rPr>
          <w:sz w:val="28"/>
          <w:szCs w:val="28"/>
        </w:rPr>
        <w:t>Лапидус</w:t>
      </w:r>
      <w:proofErr w:type="spellEnd"/>
      <w:r w:rsidRPr="00DD16CC">
        <w:rPr>
          <w:sz w:val="28"/>
          <w:szCs w:val="28"/>
        </w:rPr>
        <w:t xml:space="preserve"> // Железнодорожный транспорт. – 2006. – № 2. – С. 40–43.</w:t>
      </w:r>
    </w:p>
    <w:p w:rsidR="00F05FE5" w:rsidRPr="00DD16CC" w:rsidRDefault="00F05FE5" w:rsidP="00F05F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 xml:space="preserve">5. </w:t>
      </w:r>
      <w:proofErr w:type="spellStart"/>
      <w:r w:rsidRPr="00DD16CC">
        <w:rPr>
          <w:sz w:val="28"/>
          <w:szCs w:val="28"/>
        </w:rPr>
        <w:t>Желнова</w:t>
      </w:r>
      <w:proofErr w:type="spellEnd"/>
      <w:r w:rsidRPr="00DD16CC">
        <w:rPr>
          <w:sz w:val="28"/>
          <w:szCs w:val="28"/>
        </w:rPr>
        <w:t xml:space="preserve">, О.В. Система менеджмента качества </w:t>
      </w:r>
      <w:proofErr w:type="spellStart"/>
      <w:r w:rsidRPr="00DD16CC">
        <w:rPr>
          <w:sz w:val="28"/>
          <w:szCs w:val="28"/>
        </w:rPr>
        <w:t>аутсорсинга</w:t>
      </w:r>
      <w:proofErr w:type="spellEnd"/>
      <w:r w:rsidRPr="00DD16CC">
        <w:rPr>
          <w:sz w:val="28"/>
          <w:szCs w:val="28"/>
        </w:rPr>
        <w:t xml:space="preserve"> в сфере железнодорожных перевозок / О.В. </w:t>
      </w:r>
      <w:proofErr w:type="spellStart"/>
      <w:r w:rsidRPr="00DD16CC">
        <w:rPr>
          <w:sz w:val="28"/>
          <w:szCs w:val="28"/>
        </w:rPr>
        <w:t>Желнова</w:t>
      </w:r>
      <w:proofErr w:type="spellEnd"/>
      <w:r w:rsidRPr="00DD16CC">
        <w:rPr>
          <w:sz w:val="28"/>
          <w:szCs w:val="28"/>
        </w:rPr>
        <w:t xml:space="preserve"> // Вестник Самарского </w:t>
      </w:r>
      <w:proofErr w:type="spellStart"/>
      <w:proofErr w:type="gramStart"/>
      <w:r w:rsidRPr="00DD16CC">
        <w:rPr>
          <w:sz w:val="28"/>
          <w:szCs w:val="28"/>
        </w:rPr>
        <w:t>госу-дарственного</w:t>
      </w:r>
      <w:proofErr w:type="spellEnd"/>
      <w:proofErr w:type="gramEnd"/>
      <w:r w:rsidRPr="00DD16CC">
        <w:rPr>
          <w:sz w:val="28"/>
          <w:szCs w:val="28"/>
        </w:rPr>
        <w:t xml:space="preserve"> экономического университета. – 2009. – № 11. – С. 33–38.</w:t>
      </w:r>
    </w:p>
    <w:p w:rsidR="00F05FE5" w:rsidRPr="00DD16CC" w:rsidRDefault="00F05FE5" w:rsidP="00F05FE5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DD16CC">
        <w:rPr>
          <w:sz w:val="28"/>
          <w:szCs w:val="28"/>
        </w:rPr>
        <w:t>6. Распоряжение ОАО «РЖД» от 04.09.2013 № 1899р «О принятии решения о прекращении выполнения отдельных видов работ (операций) с использованием трудовых ресурсов и сре</w:t>
      </w:r>
      <w:proofErr w:type="gramStart"/>
      <w:r w:rsidRPr="00DD16CC">
        <w:rPr>
          <w:sz w:val="28"/>
          <w:szCs w:val="28"/>
        </w:rPr>
        <w:t>дств тр</w:t>
      </w:r>
      <w:proofErr w:type="gramEnd"/>
      <w:r w:rsidRPr="00DD16CC">
        <w:rPr>
          <w:sz w:val="28"/>
          <w:szCs w:val="28"/>
        </w:rPr>
        <w:t>уда ОАО «РЖД»».</w:t>
      </w: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F05FE5" w:rsidRDefault="00F05FE5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093509" w:rsidRDefault="00B27464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Часть 2. Задания для контроля самостоятельной работы студентов </w:t>
      </w:r>
    </w:p>
    <w:p w:rsidR="00093509" w:rsidRDefault="00093509" w:rsidP="00093509">
      <w:pPr>
        <w:widowControl w:val="0"/>
        <w:autoSpaceDE w:val="0"/>
        <w:ind w:firstLine="851"/>
        <w:jc w:val="both"/>
        <w:rPr>
          <w:b/>
          <w:bCs/>
          <w:sz w:val="28"/>
          <w:szCs w:val="28"/>
        </w:rPr>
      </w:pPr>
    </w:p>
    <w:p w:rsidR="00B27464" w:rsidRDefault="00B27464" w:rsidP="00093509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выполнения студентами самостоятельной работы при изучении курса </w:t>
      </w:r>
      <w:r w:rsidR="00093509">
        <w:rPr>
          <w:sz w:val="28"/>
          <w:szCs w:val="28"/>
        </w:rPr>
        <w:t>«Аутсорсинг на магистральном транспорте</w:t>
      </w:r>
      <w:r>
        <w:rPr>
          <w:sz w:val="28"/>
          <w:szCs w:val="28"/>
        </w:rPr>
        <w:t xml:space="preserve">» осуществляется в виде устного опроса на </w:t>
      </w:r>
      <w:r w:rsidR="00093509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занятиях по соответствующим темам. Устный опрос производится по контрольным вопросам, предусмотренным в первой части настоящей Методической разработки, которые даны по всем темам дисциплины. Опрос осуществляется преподавателем путем выборочного метода в соответствии со списком студентов, а также с учетом степени активности каждого студента на занятиях.</w:t>
      </w:r>
    </w:p>
    <w:p w:rsidR="00CA0D7B" w:rsidRPr="00CA0D7B" w:rsidRDefault="00086DAE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самостоятельной работы должны быть выполнены </w:t>
      </w:r>
      <w:r w:rsidR="00CA0D7B">
        <w:rPr>
          <w:sz w:val="28"/>
          <w:szCs w:val="28"/>
        </w:rPr>
        <w:t xml:space="preserve">в форме отчета </w:t>
      </w:r>
      <w:r w:rsidR="00CA0D7B" w:rsidRPr="00CA0D7B">
        <w:rPr>
          <w:sz w:val="28"/>
          <w:szCs w:val="28"/>
        </w:rPr>
        <w:t>на листах формата А</w:t>
      </w:r>
      <w:proofErr w:type="gramStart"/>
      <w:r w:rsidR="00CA0D7B" w:rsidRPr="00CA0D7B">
        <w:rPr>
          <w:sz w:val="28"/>
          <w:szCs w:val="28"/>
        </w:rPr>
        <w:t>4</w:t>
      </w:r>
      <w:proofErr w:type="gramEnd"/>
      <w:r w:rsidR="00CA0D7B" w:rsidRPr="00CA0D7B">
        <w:rPr>
          <w:sz w:val="28"/>
          <w:szCs w:val="28"/>
        </w:rPr>
        <w:t>. Допускается оформление работы двумя способами: машинописным или рукописным.</w:t>
      </w:r>
    </w:p>
    <w:p w:rsidR="00CA0D7B" w:rsidRPr="00CA0D7B" w:rsidRDefault="00CA0D7B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CA0D7B">
        <w:rPr>
          <w:sz w:val="28"/>
          <w:szCs w:val="28"/>
        </w:rPr>
        <w:t>Оформление каждого нового структурного элемента работы (введение, теоретическая часть, практическая часть, заключение, список литературы, приложения) начинается с новой страницы. В заголовках не допускаются переносы слов.</w:t>
      </w:r>
    </w:p>
    <w:p w:rsidR="00CA0D7B" w:rsidRPr="00CA0D7B" w:rsidRDefault="00CA0D7B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CA0D7B">
        <w:rPr>
          <w:sz w:val="28"/>
          <w:szCs w:val="28"/>
        </w:rPr>
        <w:t>Все таблицы, схемы должны быть в</w:t>
      </w:r>
      <w:r>
        <w:rPr>
          <w:sz w:val="28"/>
          <w:szCs w:val="28"/>
        </w:rPr>
        <w:t>ыполнены в соответствии с требо</w:t>
      </w:r>
      <w:r w:rsidRPr="00CA0D7B">
        <w:rPr>
          <w:sz w:val="28"/>
          <w:szCs w:val="28"/>
        </w:rPr>
        <w:t>ваниями действующих стандартов.</w:t>
      </w:r>
    </w:p>
    <w:p w:rsidR="00CA0D7B" w:rsidRPr="00CA0D7B" w:rsidRDefault="00DD16CC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страницы</w:t>
      </w:r>
      <w:r w:rsidR="00CA0D7B" w:rsidRPr="00CA0D7B">
        <w:rPr>
          <w:sz w:val="28"/>
          <w:szCs w:val="28"/>
        </w:rPr>
        <w:t xml:space="preserve"> работы </w:t>
      </w:r>
      <w:r w:rsidR="00CA0D7B">
        <w:rPr>
          <w:sz w:val="28"/>
          <w:szCs w:val="28"/>
        </w:rPr>
        <w:t>должны быть пронумерованы. Нуме</w:t>
      </w:r>
      <w:r w:rsidR="00CA0D7B" w:rsidRPr="00CA0D7B">
        <w:rPr>
          <w:sz w:val="28"/>
          <w:szCs w:val="28"/>
        </w:rPr>
        <w:t xml:space="preserve">рация проставляется </w:t>
      </w:r>
      <w:proofErr w:type="gramStart"/>
      <w:r w:rsidR="00CA0D7B" w:rsidRPr="00CA0D7B">
        <w:rPr>
          <w:sz w:val="28"/>
          <w:szCs w:val="28"/>
        </w:rPr>
        <w:t>по середине</w:t>
      </w:r>
      <w:proofErr w:type="gramEnd"/>
      <w:r w:rsidR="00CA0D7B" w:rsidRPr="00CA0D7B">
        <w:rPr>
          <w:sz w:val="28"/>
          <w:szCs w:val="28"/>
        </w:rPr>
        <w:t xml:space="preserve"> верхнего поля листа арабскими цифрами, в интервале 10-15 мм от верхнего края листа, начиная со второго листа.</w:t>
      </w:r>
    </w:p>
    <w:p w:rsidR="00CA0D7B" w:rsidRPr="00CA0D7B" w:rsidRDefault="00DD16CC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</w:t>
      </w:r>
      <w:r w:rsidR="00CA0D7B" w:rsidRPr="00CA0D7B">
        <w:rPr>
          <w:sz w:val="28"/>
          <w:szCs w:val="28"/>
        </w:rPr>
        <w:t xml:space="preserve"> раб</w:t>
      </w:r>
      <w:r w:rsidR="00CA0D7B">
        <w:rPr>
          <w:sz w:val="28"/>
          <w:szCs w:val="28"/>
        </w:rPr>
        <w:t>оты необходимо соблюдать следующие размеры полей: левого - 2</w:t>
      </w:r>
      <w:r w:rsidR="00CA0D7B" w:rsidRPr="00CA0D7B">
        <w:rPr>
          <w:sz w:val="28"/>
          <w:szCs w:val="28"/>
        </w:rPr>
        <w:t>0 мм; правого - 10 мм; верхнего - 20 мм; нижнего - 20 мм.</w:t>
      </w:r>
    </w:p>
    <w:p w:rsidR="00CA0D7B" w:rsidRPr="00CA0D7B" w:rsidRDefault="00CA0D7B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CA0D7B">
        <w:rPr>
          <w:sz w:val="28"/>
          <w:szCs w:val="28"/>
        </w:rPr>
        <w:t>Межстрочный интервал при маши</w:t>
      </w:r>
      <w:r>
        <w:rPr>
          <w:sz w:val="28"/>
          <w:szCs w:val="28"/>
        </w:rPr>
        <w:t>нописном варианте оформления ра</w:t>
      </w:r>
      <w:r w:rsidRPr="00CA0D7B">
        <w:rPr>
          <w:sz w:val="28"/>
          <w:szCs w:val="28"/>
        </w:rPr>
        <w:t>боты - полуторный, при рукописном - 10 мм.</w:t>
      </w:r>
    </w:p>
    <w:p w:rsidR="00CA0D7B" w:rsidRPr="00CA0D7B" w:rsidRDefault="00CA0D7B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CA0D7B">
        <w:rPr>
          <w:sz w:val="28"/>
          <w:szCs w:val="28"/>
        </w:rPr>
        <w:t xml:space="preserve">Размер и тип шрифта при машинописном варианте оформления - 14 </w:t>
      </w:r>
      <w:proofErr w:type="spellStart"/>
      <w:r w:rsidRPr="00CA0D7B">
        <w:rPr>
          <w:sz w:val="28"/>
          <w:szCs w:val="28"/>
        </w:rPr>
        <w:t>пт</w:t>
      </w:r>
      <w:r w:rsidRPr="00CA0D7B">
        <w:rPr>
          <w:sz w:val="28"/>
          <w:szCs w:val="28"/>
          <w:lang w:val="en-US"/>
        </w:rPr>
        <w:t>TimesNewRoman</w:t>
      </w:r>
      <w:proofErr w:type="spellEnd"/>
      <w:r w:rsidRPr="00CA0D7B">
        <w:rPr>
          <w:sz w:val="28"/>
          <w:szCs w:val="28"/>
        </w:rPr>
        <w:t>.</w:t>
      </w:r>
    </w:p>
    <w:p w:rsidR="00CA0D7B" w:rsidRPr="00CA0D7B" w:rsidRDefault="00CA0D7B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CA0D7B">
        <w:rPr>
          <w:sz w:val="28"/>
          <w:szCs w:val="28"/>
        </w:rPr>
        <w:t>В тексте работы должны содержаться ссылки на источники литературы, использованные при ее написании. Допускается оформлять подстрочные ссылки (в нижней части листа, отделяя те</w:t>
      </w:r>
      <w:proofErr w:type="gramStart"/>
      <w:r w:rsidRPr="00CA0D7B">
        <w:rPr>
          <w:sz w:val="28"/>
          <w:szCs w:val="28"/>
        </w:rPr>
        <w:t>кст сс</w:t>
      </w:r>
      <w:proofErr w:type="gramEnd"/>
      <w:r w:rsidRPr="00CA0D7B">
        <w:rPr>
          <w:sz w:val="28"/>
          <w:szCs w:val="28"/>
        </w:rPr>
        <w:t xml:space="preserve">ылки от основного текста работы горизонтальной чертой) либо приводить ссылки на литературный источник в тексте работы, указывая его порядковый </w:t>
      </w:r>
      <w:r>
        <w:rPr>
          <w:sz w:val="28"/>
          <w:szCs w:val="28"/>
        </w:rPr>
        <w:t>номер по списку лите</w:t>
      </w:r>
      <w:r w:rsidRPr="00CA0D7B">
        <w:rPr>
          <w:sz w:val="28"/>
          <w:szCs w:val="28"/>
        </w:rPr>
        <w:t>ратуры в квадратных скобках. При проставлении ссылок также необходимо точно указывать номера страниц в оригинальном источнике, на которых содержится информация, послужившая объектом заимствования (например [7, с. 115], или [4, с. 16, 42], или [6, с. 53-56]).</w:t>
      </w:r>
    </w:p>
    <w:p w:rsidR="00CA0D7B" w:rsidRPr="00CA0D7B" w:rsidRDefault="00CA0D7B" w:rsidP="00CA0D7B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CA0D7B">
        <w:rPr>
          <w:sz w:val="28"/>
          <w:szCs w:val="28"/>
        </w:rPr>
        <w:t>Ссылки на источники литературы пр</w:t>
      </w:r>
      <w:r>
        <w:rPr>
          <w:sz w:val="28"/>
          <w:szCs w:val="28"/>
        </w:rPr>
        <w:t>оставляются в случае прямого за</w:t>
      </w:r>
      <w:r w:rsidRPr="00CA0D7B">
        <w:rPr>
          <w:sz w:val="28"/>
          <w:szCs w:val="28"/>
        </w:rPr>
        <w:t>имствования авторского текста, при опи</w:t>
      </w:r>
      <w:r>
        <w:rPr>
          <w:sz w:val="28"/>
          <w:szCs w:val="28"/>
        </w:rPr>
        <w:t>сании точек зрения различных ав</w:t>
      </w:r>
      <w:r w:rsidRPr="00CA0D7B">
        <w:rPr>
          <w:sz w:val="28"/>
          <w:szCs w:val="28"/>
        </w:rPr>
        <w:t>торов на предмет исследования, а также при заимствовании какой-либо схемы, рисунка, данных таблиц.</w:t>
      </w:r>
    </w:p>
    <w:p w:rsidR="00086DAE" w:rsidRDefault="00086DAE" w:rsidP="00093509">
      <w:pPr>
        <w:widowControl w:val="0"/>
        <w:autoSpaceDE w:val="0"/>
        <w:ind w:firstLine="851"/>
        <w:jc w:val="both"/>
        <w:rPr>
          <w:sz w:val="28"/>
          <w:szCs w:val="28"/>
        </w:rPr>
      </w:pPr>
    </w:p>
    <w:sectPr w:rsidR="00086DAE" w:rsidSect="00FA0D94">
      <w:pgSz w:w="11906" w:h="16838"/>
      <w:pgMar w:top="567" w:right="567" w:bottom="567" w:left="567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  <w:i/>
        <w:color w:val="000000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/>
        <w:sz w:val="28"/>
        <w:szCs w:val="28"/>
        <w:lang w:val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Cs/>
        <w:color w:val="000000"/>
        <w:spacing w:val="-6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Cs/>
        <w:color w:val="000000"/>
        <w:sz w:val="28"/>
        <w:szCs w:val="2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/>
        <w:color w:val="000000"/>
        <w:spacing w:val="-15"/>
        <w:sz w:val="28"/>
        <w:szCs w:val="28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pacing w:val="-6"/>
        <w:sz w:val="28"/>
        <w:szCs w:val="28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pacing w:val="-25"/>
        <w:sz w:val="28"/>
        <w:szCs w:val="28"/>
      </w:rPr>
    </w:lvl>
  </w:abstractNum>
  <w:abstractNum w:abstractNumId="38">
    <w:nsid w:val="00000027"/>
    <w:multiLevelType w:val="singleLevel"/>
    <w:tmpl w:val="00000027"/>
    <w:name w:val="WW8Num39"/>
    <w:lvl w:ilvl="0">
      <w:start w:val="7"/>
      <w:numFmt w:val="decimal"/>
      <w:lvlText w:val="%1)"/>
      <w:lvlJc w:val="left"/>
      <w:pPr>
        <w:tabs>
          <w:tab w:val="num" w:pos="720"/>
        </w:tabs>
        <w:ind w:left="0" w:firstLine="0"/>
      </w:pPr>
      <w:rPr>
        <w:color w:val="000000"/>
        <w:spacing w:val="-5"/>
        <w:sz w:val="28"/>
        <w:szCs w:val="28"/>
      </w:r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000000"/>
        <w:spacing w:val="-17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00000029"/>
    <w:multiLevelType w:val="singleLevel"/>
    <w:tmpl w:val="00000029"/>
    <w:name w:val="WW8Num41"/>
    <w:lvl w:ilvl="0">
      <w:start w:val="12"/>
      <w:numFmt w:val="decimal"/>
      <w:lvlText w:val="%1)"/>
      <w:lvlJc w:val="left"/>
      <w:pPr>
        <w:tabs>
          <w:tab w:val="num" w:pos="720"/>
        </w:tabs>
        <w:ind w:left="802" w:hanging="375"/>
      </w:pPr>
      <w:rPr>
        <w:color w:val="000000"/>
        <w:spacing w:val="-6"/>
        <w:sz w:val="28"/>
        <w:szCs w:val="28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pacing w:val="-1"/>
        <w:sz w:val="28"/>
        <w:szCs w:val="28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decimal"/>
      <w:lvlText w:val="%1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0000002F"/>
    <w:multiLevelType w:val="singleLevel"/>
    <w:tmpl w:val="0000002F"/>
    <w:name w:val="WW8Num47"/>
    <w:lvl w:ilvl="0">
      <w:start w:val="7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color w:val="000000"/>
        <w:spacing w:val="-17"/>
        <w:sz w:val="28"/>
        <w:szCs w:val="28"/>
      </w:rPr>
    </w:lvl>
  </w:abstractNum>
  <w:abstractNum w:abstractNumId="47">
    <w:nsid w:val="12F27247"/>
    <w:multiLevelType w:val="hybridMultilevel"/>
    <w:tmpl w:val="C7F80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E0E6BDA"/>
    <w:multiLevelType w:val="hybridMultilevel"/>
    <w:tmpl w:val="EE640926"/>
    <w:lvl w:ilvl="0" w:tplc="CC2073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8"/>
  </w:num>
  <w:num w:numId="3">
    <w:abstractNumId w:val="4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55F7B"/>
    <w:rsid w:val="00020804"/>
    <w:rsid w:val="00022E93"/>
    <w:rsid w:val="000243C5"/>
    <w:rsid w:val="00032F8B"/>
    <w:rsid w:val="0004595A"/>
    <w:rsid w:val="00053719"/>
    <w:rsid w:val="00071995"/>
    <w:rsid w:val="00086DAE"/>
    <w:rsid w:val="00093509"/>
    <w:rsid w:val="000C0011"/>
    <w:rsid w:val="000F1492"/>
    <w:rsid w:val="00100886"/>
    <w:rsid w:val="00147F27"/>
    <w:rsid w:val="00165E89"/>
    <w:rsid w:val="00171031"/>
    <w:rsid w:val="001C0091"/>
    <w:rsid w:val="001C48D8"/>
    <w:rsid w:val="001D4C21"/>
    <w:rsid w:val="001D78AE"/>
    <w:rsid w:val="001F12F8"/>
    <w:rsid w:val="0023630B"/>
    <w:rsid w:val="00261504"/>
    <w:rsid w:val="00264B68"/>
    <w:rsid w:val="00266225"/>
    <w:rsid w:val="00283E9F"/>
    <w:rsid w:val="00284C1D"/>
    <w:rsid w:val="002A3D3C"/>
    <w:rsid w:val="002E5155"/>
    <w:rsid w:val="00302639"/>
    <w:rsid w:val="003062E5"/>
    <w:rsid w:val="00323EF1"/>
    <w:rsid w:val="00387C30"/>
    <w:rsid w:val="003C0C6D"/>
    <w:rsid w:val="003D4F80"/>
    <w:rsid w:val="003E1F83"/>
    <w:rsid w:val="00422BBA"/>
    <w:rsid w:val="0046680B"/>
    <w:rsid w:val="004B7C30"/>
    <w:rsid w:val="004D68BB"/>
    <w:rsid w:val="00505A32"/>
    <w:rsid w:val="00550949"/>
    <w:rsid w:val="005774F2"/>
    <w:rsid w:val="0058662A"/>
    <w:rsid w:val="0059442F"/>
    <w:rsid w:val="005A14C0"/>
    <w:rsid w:val="005A479F"/>
    <w:rsid w:val="005C4DB9"/>
    <w:rsid w:val="005F54BF"/>
    <w:rsid w:val="006721E6"/>
    <w:rsid w:val="00681AD2"/>
    <w:rsid w:val="006D4F3A"/>
    <w:rsid w:val="006E52E0"/>
    <w:rsid w:val="007146B3"/>
    <w:rsid w:val="0071624F"/>
    <w:rsid w:val="007433AA"/>
    <w:rsid w:val="00755F7B"/>
    <w:rsid w:val="00783C63"/>
    <w:rsid w:val="00796C6C"/>
    <w:rsid w:val="007E605B"/>
    <w:rsid w:val="007F0823"/>
    <w:rsid w:val="008873EC"/>
    <w:rsid w:val="0089575E"/>
    <w:rsid w:val="00897E0F"/>
    <w:rsid w:val="008B6E16"/>
    <w:rsid w:val="008E66D3"/>
    <w:rsid w:val="008F7E6E"/>
    <w:rsid w:val="00992078"/>
    <w:rsid w:val="009E3D6F"/>
    <w:rsid w:val="009E412F"/>
    <w:rsid w:val="00A128AD"/>
    <w:rsid w:val="00A72D02"/>
    <w:rsid w:val="00AA0197"/>
    <w:rsid w:val="00AA4702"/>
    <w:rsid w:val="00AC19A5"/>
    <w:rsid w:val="00B27464"/>
    <w:rsid w:val="00BA75B0"/>
    <w:rsid w:val="00C0517A"/>
    <w:rsid w:val="00C11C0D"/>
    <w:rsid w:val="00C52610"/>
    <w:rsid w:val="00C74113"/>
    <w:rsid w:val="00C87B81"/>
    <w:rsid w:val="00CA0D7B"/>
    <w:rsid w:val="00CB0C6B"/>
    <w:rsid w:val="00D068F7"/>
    <w:rsid w:val="00D47C61"/>
    <w:rsid w:val="00D635D7"/>
    <w:rsid w:val="00D9700C"/>
    <w:rsid w:val="00DD16CC"/>
    <w:rsid w:val="00E153B6"/>
    <w:rsid w:val="00EB375E"/>
    <w:rsid w:val="00F05FE5"/>
    <w:rsid w:val="00F34E44"/>
    <w:rsid w:val="00F50800"/>
    <w:rsid w:val="00F870B3"/>
    <w:rsid w:val="00F87B89"/>
    <w:rsid w:val="00FA0D94"/>
    <w:rsid w:val="00FC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9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A0D94"/>
    <w:pPr>
      <w:keepNext/>
      <w:widowControl w:val="0"/>
      <w:tabs>
        <w:tab w:val="num" w:pos="0"/>
      </w:tabs>
      <w:autoSpaceDE w:val="0"/>
      <w:ind w:firstLine="567"/>
      <w:jc w:val="right"/>
      <w:outlineLvl w:val="0"/>
    </w:pPr>
    <w:rPr>
      <w:bCs/>
      <w:i/>
      <w:szCs w:val="28"/>
      <w:u w:val="single"/>
    </w:rPr>
  </w:style>
  <w:style w:type="paragraph" w:styleId="4">
    <w:name w:val="heading 4"/>
    <w:basedOn w:val="a"/>
    <w:next w:val="a"/>
    <w:qFormat/>
    <w:rsid w:val="00FA0D9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0D94"/>
    <w:rPr>
      <w:sz w:val="28"/>
      <w:szCs w:val="28"/>
    </w:rPr>
  </w:style>
  <w:style w:type="character" w:customStyle="1" w:styleId="WW8Num1z1">
    <w:name w:val="WW8Num1z1"/>
    <w:rsid w:val="00FA0D94"/>
    <w:rPr>
      <w:rFonts w:ascii="Wingdings" w:hAnsi="Wingdings" w:cs="Wingdings"/>
    </w:rPr>
  </w:style>
  <w:style w:type="character" w:customStyle="1" w:styleId="WW8Num1z2">
    <w:name w:val="WW8Num1z2"/>
    <w:rsid w:val="00FA0D94"/>
  </w:style>
  <w:style w:type="character" w:customStyle="1" w:styleId="WW8Num1z3">
    <w:name w:val="WW8Num1z3"/>
    <w:rsid w:val="00FA0D94"/>
  </w:style>
  <w:style w:type="character" w:customStyle="1" w:styleId="WW8Num1z4">
    <w:name w:val="WW8Num1z4"/>
    <w:rsid w:val="00FA0D94"/>
  </w:style>
  <w:style w:type="character" w:customStyle="1" w:styleId="WW8Num1z5">
    <w:name w:val="WW8Num1z5"/>
    <w:rsid w:val="00FA0D94"/>
  </w:style>
  <w:style w:type="character" w:customStyle="1" w:styleId="WW8Num1z6">
    <w:name w:val="WW8Num1z6"/>
    <w:rsid w:val="00FA0D94"/>
  </w:style>
  <w:style w:type="character" w:customStyle="1" w:styleId="WW8Num1z7">
    <w:name w:val="WW8Num1z7"/>
    <w:rsid w:val="00FA0D94"/>
  </w:style>
  <w:style w:type="character" w:customStyle="1" w:styleId="WW8Num1z8">
    <w:name w:val="WW8Num1z8"/>
    <w:rsid w:val="00FA0D94"/>
  </w:style>
  <w:style w:type="character" w:customStyle="1" w:styleId="WW8Num2z0">
    <w:name w:val="WW8Num2z0"/>
    <w:rsid w:val="00FA0D94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z0">
    <w:name w:val="WW8Num3z0"/>
    <w:rsid w:val="00FA0D94"/>
    <w:rPr>
      <w:rFonts w:ascii="Times New Roman" w:hAnsi="Times New Roman" w:cs="Times New Roman"/>
      <w:i/>
      <w:color w:val="000000"/>
      <w:sz w:val="28"/>
      <w:szCs w:val="28"/>
    </w:rPr>
  </w:style>
  <w:style w:type="character" w:customStyle="1" w:styleId="WW8Num4z0">
    <w:name w:val="WW8Num4z0"/>
    <w:rsid w:val="00FA0D94"/>
    <w:rPr>
      <w:sz w:val="28"/>
      <w:szCs w:val="28"/>
    </w:rPr>
  </w:style>
  <w:style w:type="character" w:customStyle="1" w:styleId="WW8Num4z1">
    <w:name w:val="WW8Num4z1"/>
    <w:rsid w:val="00FA0D94"/>
  </w:style>
  <w:style w:type="character" w:customStyle="1" w:styleId="WW8Num4z2">
    <w:name w:val="WW8Num4z2"/>
    <w:rsid w:val="00FA0D94"/>
  </w:style>
  <w:style w:type="character" w:customStyle="1" w:styleId="WW8Num4z3">
    <w:name w:val="WW8Num4z3"/>
    <w:rsid w:val="00FA0D94"/>
  </w:style>
  <w:style w:type="character" w:customStyle="1" w:styleId="WW8Num4z4">
    <w:name w:val="WW8Num4z4"/>
    <w:rsid w:val="00FA0D94"/>
  </w:style>
  <w:style w:type="character" w:customStyle="1" w:styleId="WW8Num4z5">
    <w:name w:val="WW8Num4z5"/>
    <w:rsid w:val="00FA0D94"/>
  </w:style>
  <w:style w:type="character" w:customStyle="1" w:styleId="WW8Num4z6">
    <w:name w:val="WW8Num4z6"/>
    <w:rsid w:val="00FA0D94"/>
  </w:style>
  <w:style w:type="character" w:customStyle="1" w:styleId="WW8Num4z7">
    <w:name w:val="WW8Num4z7"/>
    <w:rsid w:val="00FA0D94"/>
  </w:style>
  <w:style w:type="character" w:customStyle="1" w:styleId="WW8Num4z8">
    <w:name w:val="WW8Num4z8"/>
    <w:rsid w:val="00FA0D94"/>
  </w:style>
  <w:style w:type="character" w:customStyle="1" w:styleId="WW8Num5z0">
    <w:name w:val="WW8Num5z0"/>
    <w:rsid w:val="00FA0D94"/>
    <w:rPr>
      <w:rFonts w:ascii="Times New Roman" w:hAnsi="Times New Roman" w:cs="Times New Roman"/>
      <w:b/>
      <w:i/>
      <w:sz w:val="28"/>
      <w:szCs w:val="28"/>
      <w:lang w:val="en-US"/>
    </w:rPr>
  </w:style>
  <w:style w:type="character" w:customStyle="1" w:styleId="WW8Num6z0">
    <w:name w:val="WW8Num6z0"/>
    <w:rsid w:val="00FA0D94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7z0">
    <w:name w:val="WW8Num7z0"/>
    <w:rsid w:val="00FA0D94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8z0">
    <w:name w:val="WW8Num8z0"/>
    <w:rsid w:val="00FA0D94"/>
    <w:rPr>
      <w:sz w:val="28"/>
      <w:szCs w:val="28"/>
    </w:rPr>
  </w:style>
  <w:style w:type="character" w:customStyle="1" w:styleId="WW8Num9z0">
    <w:name w:val="WW8Num9z0"/>
    <w:rsid w:val="00FA0D94"/>
  </w:style>
  <w:style w:type="character" w:customStyle="1" w:styleId="WW8Num10z0">
    <w:name w:val="WW8Num10z0"/>
    <w:rsid w:val="00FA0D94"/>
  </w:style>
  <w:style w:type="character" w:customStyle="1" w:styleId="WW8Num11z0">
    <w:name w:val="WW8Num11z0"/>
    <w:rsid w:val="00FA0D94"/>
    <w:rPr>
      <w:sz w:val="28"/>
      <w:szCs w:val="28"/>
    </w:rPr>
  </w:style>
  <w:style w:type="character" w:customStyle="1" w:styleId="WW8Num11z1">
    <w:name w:val="WW8Num11z1"/>
    <w:rsid w:val="00FA0D94"/>
    <w:rPr>
      <w:rFonts w:ascii="Wingdings" w:hAnsi="Wingdings" w:cs="Wingdings"/>
    </w:rPr>
  </w:style>
  <w:style w:type="character" w:customStyle="1" w:styleId="WW8Num11z2">
    <w:name w:val="WW8Num11z2"/>
    <w:rsid w:val="00FA0D94"/>
  </w:style>
  <w:style w:type="character" w:customStyle="1" w:styleId="WW8Num11z3">
    <w:name w:val="WW8Num11z3"/>
    <w:rsid w:val="00FA0D94"/>
  </w:style>
  <w:style w:type="character" w:customStyle="1" w:styleId="WW8Num11z4">
    <w:name w:val="WW8Num11z4"/>
    <w:rsid w:val="00FA0D94"/>
  </w:style>
  <w:style w:type="character" w:customStyle="1" w:styleId="WW8Num11z5">
    <w:name w:val="WW8Num11z5"/>
    <w:rsid w:val="00FA0D94"/>
  </w:style>
  <w:style w:type="character" w:customStyle="1" w:styleId="WW8Num11z6">
    <w:name w:val="WW8Num11z6"/>
    <w:rsid w:val="00FA0D94"/>
  </w:style>
  <w:style w:type="character" w:customStyle="1" w:styleId="WW8Num11z7">
    <w:name w:val="WW8Num11z7"/>
    <w:rsid w:val="00FA0D94"/>
  </w:style>
  <w:style w:type="character" w:customStyle="1" w:styleId="WW8Num11z8">
    <w:name w:val="WW8Num11z8"/>
    <w:rsid w:val="00FA0D94"/>
  </w:style>
  <w:style w:type="character" w:customStyle="1" w:styleId="WW8Num12z0">
    <w:name w:val="WW8Num12z0"/>
    <w:rsid w:val="00FA0D94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FA0D94"/>
    <w:rPr>
      <w:rFonts w:cs="Times New Roman"/>
    </w:rPr>
  </w:style>
  <w:style w:type="character" w:customStyle="1" w:styleId="WW8Num14z0">
    <w:name w:val="WW8Num14z0"/>
    <w:rsid w:val="00FA0D94"/>
    <w:rPr>
      <w:rFonts w:ascii="Times New Roman" w:hAnsi="Times New Roman" w:cs="Times New Roman"/>
      <w:sz w:val="28"/>
      <w:szCs w:val="28"/>
    </w:rPr>
  </w:style>
  <w:style w:type="character" w:customStyle="1" w:styleId="WW8Num15z0">
    <w:name w:val="WW8Num15z0"/>
    <w:rsid w:val="00FA0D94"/>
    <w:rPr>
      <w:sz w:val="28"/>
      <w:szCs w:val="28"/>
    </w:rPr>
  </w:style>
  <w:style w:type="character" w:customStyle="1" w:styleId="WW8Num16z0">
    <w:name w:val="WW8Num16z0"/>
    <w:rsid w:val="00FA0D94"/>
    <w:rPr>
      <w:sz w:val="28"/>
      <w:szCs w:val="28"/>
    </w:rPr>
  </w:style>
  <w:style w:type="character" w:customStyle="1" w:styleId="WW8Num17z0">
    <w:name w:val="WW8Num17z0"/>
    <w:rsid w:val="00FA0D94"/>
    <w:rPr>
      <w:sz w:val="28"/>
      <w:szCs w:val="28"/>
    </w:rPr>
  </w:style>
  <w:style w:type="character" w:customStyle="1" w:styleId="WW8Num18z0">
    <w:name w:val="WW8Num18z0"/>
    <w:rsid w:val="00FA0D94"/>
    <w:rPr>
      <w:sz w:val="28"/>
      <w:szCs w:val="28"/>
    </w:rPr>
  </w:style>
  <w:style w:type="character" w:customStyle="1" w:styleId="WW8Num18z1">
    <w:name w:val="WW8Num18z1"/>
    <w:rsid w:val="00FA0D94"/>
  </w:style>
  <w:style w:type="character" w:customStyle="1" w:styleId="WW8Num18z2">
    <w:name w:val="WW8Num18z2"/>
    <w:rsid w:val="00FA0D94"/>
  </w:style>
  <w:style w:type="character" w:customStyle="1" w:styleId="WW8Num18z3">
    <w:name w:val="WW8Num18z3"/>
    <w:rsid w:val="00FA0D94"/>
  </w:style>
  <w:style w:type="character" w:customStyle="1" w:styleId="WW8Num18z4">
    <w:name w:val="WW8Num18z4"/>
    <w:rsid w:val="00FA0D94"/>
  </w:style>
  <w:style w:type="character" w:customStyle="1" w:styleId="WW8Num18z5">
    <w:name w:val="WW8Num18z5"/>
    <w:rsid w:val="00FA0D94"/>
  </w:style>
  <w:style w:type="character" w:customStyle="1" w:styleId="WW8Num18z6">
    <w:name w:val="WW8Num18z6"/>
    <w:rsid w:val="00FA0D94"/>
  </w:style>
  <w:style w:type="character" w:customStyle="1" w:styleId="WW8Num18z7">
    <w:name w:val="WW8Num18z7"/>
    <w:rsid w:val="00FA0D94"/>
  </w:style>
  <w:style w:type="character" w:customStyle="1" w:styleId="WW8Num18z8">
    <w:name w:val="WW8Num18z8"/>
    <w:rsid w:val="00FA0D94"/>
  </w:style>
  <w:style w:type="character" w:customStyle="1" w:styleId="WW8Num19z0">
    <w:name w:val="WW8Num19z0"/>
    <w:rsid w:val="00FA0D94"/>
    <w:rPr>
      <w:sz w:val="28"/>
      <w:szCs w:val="28"/>
    </w:rPr>
  </w:style>
  <w:style w:type="character" w:customStyle="1" w:styleId="WW8Num20z0">
    <w:name w:val="WW8Num20z0"/>
    <w:rsid w:val="00FA0D94"/>
    <w:rPr>
      <w:sz w:val="28"/>
      <w:szCs w:val="28"/>
    </w:rPr>
  </w:style>
  <w:style w:type="character" w:customStyle="1" w:styleId="WW8Num20z1">
    <w:name w:val="WW8Num20z1"/>
    <w:rsid w:val="00FA0D94"/>
    <w:rPr>
      <w:rFonts w:ascii="Wingdings" w:hAnsi="Wingdings" w:cs="Wingdings"/>
    </w:rPr>
  </w:style>
  <w:style w:type="character" w:customStyle="1" w:styleId="WW8Num20z2">
    <w:name w:val="WW8Num20z2"/>
    <w:rsid w:val="00FA0D94"/>
  </w:style>
  <w:style w:type="character" w:customStyle="1" w:styleId="WW8Num20z3">
    <w:name w:val="WW8Num20z3"/>
    <w:rsid w:val="00FA0D94"/>
  </w:style>
  <w:style w:type="character" w:customStyle="1" w:styleId="WW8Num20z4">
    <w:name w:val="WW8Num20z4"/>
    <w:rsid w:val="00FA0D94"/>
  </w:style>
  <w:style w:type="character" w:customStyle="1" w:styleId="WW8Num20z5">
    <w:name w:val="WW8Num20z5"/>
    <w:rsid w:val="00FA0D94"/>
  </w:style>
  <w:style w:type="character" w:customStyle="1" w:styleId="WW8Num20z6">
    <w:name w:val="WW8Num20z6"/>
    <w:rsid w:val="00FA0D94"/>
  </w:style>
  <w:style w:type="character" w:customStyle="1" w:styleId="WW8Num20z7">
    <w:name w:val="WW8Num20z7"/>
    <w:rsid w:val="00FA0D94"/>
  </w:style>
  <w:style w:type="character" w:customStyle="1" w:styleId="WW8Num20z8">
    <w:name w:val="WW8Num20z8"/>
    <w:rsid w:val="00FA0D94"/>
  </w:style>
  <w:style w:type="character" w:customStyle="1" w:styleId="WW8Num21z0">
    <w:name w:val="WW8Num21z0"/>
    <w:rsid w:val="00FA0D94"/>
    <w:rPr>
      <w:sz w:val="28"/>
      <w:szCs w:val="28"/>
    </w:rPr>
  </w:style>
  <w:style w:type="character" w:customStyle="1" w:styleId="WW8Num22z0">
    <w:name w:val="WW8Num22z0"/>
    <w:rsid w:val="00FA0D94"/>
  </w:style>
  <w:style w:type="character" w:customStyle="1" w:styleId="WW8Num23z0">
    <w:name w:val="WW8Num23z0"/>
    <w:rsid w:val="00FA0D94"/>
  </w:style>
  <w:style w:type="character" w:customStyle="1" w:styleId="WW8Num23z1">
    <w:name w:val="WW8Num23z1"/>
    <w:rsid w:val="00FA0D94"/>
  </w:style>
  <w:style w:type="character" w:customStyle="1" w:styleId="WW8Num23z2">
    <w:name w:val="WW8Num23z2"/>
    <w:rsid w:val="00FA0D94"/>
  </w:style>
  <w:style w:type="character" w:customStyle="1" w:styleId="WW8Num23z3">
    <w:name w:val="WW8Num23z3"/>
    <w:rsid w:val="00FA0D94"/>
  </w:style>
  <w:style w:type="character" w:customStyle="1" w:styleId="WW8Num23z4">
    <w:name w:val="WW8Num23z4"/>
    <w:rsid w:val="00FA0D94"/>
  </w:style>
  <w:style w:type="character" w:customStyle="1" w:styleId="WW8Num23z5">
    <w:name w:val="WW8Num23z5"/>
    <w:rsid w:val="00FA0D94"/>
  </w:style>
  <w:style w:type="character" w:customStyle="1" w:styleId="WW8Num23z6">
    <w:name w:val="WW8Num23z6"/>
    <w:rsid w:val="00FA0D94"/>
  </w:style>
  <w:style w:type="character" w:customStyle="1" w:styleId="WW8Num23z7">
    <w:name w:val="WW8Num23z7"/>
    <w:rsid w:val="00FA0D94"/>
  </w:style>
  <w:style w:type="character" w:customStyle="1" w:styleId="WW8Num23z8">
    <w:name w:val="WW8Num23z8"/>
    <w:rsid w:val="00FA0D94"/>
  </w:style>
  <w:style w:type="character" w:customStyle="1" w:styleId="WW8Num24z0">
    <w:name w:val="WW8Num24z0"/>
    <w:rsid w:val="00FA0D94"/>
    <w:rPr>
      <w:iCs/>
      <w:color w:val="000000"/>
      <w:spacing w:val="-6"/>
      <w:sz w:val="28"/>
      <w:szCs w:val="28"/>
    </w:rPr>
  </w:style>
  <w:style w:type="character" w:customStyle="1" w:styleId="WW8Num24z1">
    <w:name w:val="WW8Num24z1"/>
    <w:rsid w:val="00FA0D94"/>
  </w:style>
  <w:style w:type="character" w:customStyle="1" w:styleId="WW8Num24z2">
    <w:name w:val="WW8Num24z2"/>
    <w:rsid w:val="00FA0D94"/>
  </w:style>
  <w:style w:type="character" w:customStyle="1" w:styleId="WW8Num24z3">
    <w:name w:val="WW8Num24z3"/>
    <w:rsid w:val="00FA0D94"/>
  </w:style>
  <w:style w:type="character" w:customStyle="1" w:styleId="WW8Num24z4">
    <w:name w:val="WW8Num24z4"/>
    <w:rsid w:val="00FA0D94"/>
  </w:style>
  <w:style w:type="character" w:customStyle="1" w:styleId="WW8Num24z5">
    <w:name w:val="WW8Num24z5"/>
    <w:rsid w:val="00FA0D94"/>
  </w:style>
  <w:style w:type="character" w:customStyle="1" w:styleId="WW8Num24z6">
    <w:name w:val="WW8Num24z6"/>
    <w:rsid w:val="00FA0D94"/>
  </w:style>
  <w:style w:type="character" w:customStyle="1" w:styleId="WW8Num24z7">
    <w:name w:val="WW8Num24z7"/>
    <w:rsid w:val="00FA0D94"/>
  </w:style>
  <w:style w:type="character" w:customStyle="1" w:styleId="WW8Num24z8">
    <w:name w:val="WW8Num24z8"/>
    <w:rsid w:val="00FA0D94"/>
  </w:style>
  <w:style w:type="character" w:customStyle="1" w:styleId="WW8Num25z0">
    <w:name w:val="WW8Num25z0"/>
    <w:rsid w:val="00FA0D94"/>
    <w:rPr>
      <w:iCs/>
      <w:color w:val="000000"/>
      <w:sz w:val="28"/>
      <w:szCs w:val="28"/>
    </w:rPr>
  </w:style>
  <w:style w:type="character" w:customStyle="1" w:styleId="WW8Num26z0">
    <w:name w:val="WW8Num26z0"/>
    <w:rsid w:val="00FA0D94"/>
    <w:rPr>
      <w:rFonts w:ascii="Symbol" w:hAnsi="Symbol" w:cs="Symbol"/>
    </w:rPr>
  </w:style>
  <w:style w:type="character" w:customStyle="1" w:styleId="WW8Num26z1">
    <w:name w:val="WW8Num26z1"/>
    <w:rsid w:val="00FA0D94"/>
    <w:rPr>
      <w:rFonts w:ascii="Courier New" w:hAnsi="Courier New" w:cs="Courier New"/>
    </w:rPr>
  </w:style>
  <w:style w:type="character" w:customStyle="1" w:styleId="WW8Num26z2">
    <w:name w:val="WW8Num26z2"/>
    <w:rsid w:val="00FA0D94"/>
    <w:rPr>
      <w:rFonts w:ascii="Wingdings" w:hAnsi="Wingdings" w:cs="Wingdings"/>
    </w:rPr>
  </w:style>
  <w:style w:type="character" w:customStyle="1" w:styleId="WW8Num26z3">
    <w:name w:val="WW8Num26z3"/>
    <w:rsid w:val="00FA0D94"/>
  </w:style>
  <w:style w:type="character" w:customStyle="1" w:styleId="WW8Num26z4">
    <w:name w:val="WW8Num26z4"/>
    <w:rsid w:val="00FA0D94"/>
  </w:style>
  <w:style w:type="character" w:customStyle="1" w:styleId="WW8Num26z5">
    <w:name w:val="WW8Num26z5"/>
    <w:rsid w:val="00FA0D94"/>
  </w:style>
  <w:style w:type="character" w:customStyle="1" w:styleId="WW8Num26z6">
    <w:name w:val="WW8Num26z6"/>
    <w:rsid w:val="00FA0D94"/>
  </w:style>
  <w:style w:type="character" w:customStyle="1" w:styleId="WW8Num26z7">
    <w:name w:val="WW8Num26z7"/>
    <w:rsid w:val="00FA0D94"/>
  </w:style>
  <w:style w:type="character" w:customStyle="1" w:styleId="WW8Num26z8">
    <w:name w:val="WW8Num26z8"/>
    <w:rsid w:val="00FA0D94"/>
  </w:style>
  <w:style w:type="character" w:customStyle="1" w:styleId="WW8Num27z0">
    <w:name w:val="WW8Num27z0"/>
    <w:rsid w:val="00FA0D94"/>
    <w:rPr>
      <w:sz w:val="28"/>
      <w:szCs w:val="28"/>
    </w:rPr>
  </w:style>
  <w:style w:type="character" w:customStyle="1" w:styleId="WW8Num28z0">
    <w:name w:val="WW8Num28z0"/>
    <w:rsid w:val="00FA0D94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9z0">
    <w:name w:val="WW8Num29z0"/>
    <w:rsid w:val="00FA0D94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0z0">
    <w:name w:val="WW8Num30z0"/>
    <w:rsid w:val="00FA0D94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1z0">
    <w:name w:val="WW8Num31z0"/>
    <w:rsid w:val="00FA0D94"/>
    <w:rPr>
      <w:rFonts w:ascii="Times New Roman" w:hAnsi="Times New Roman" w:cs="Times New Roman"/>
      <w:sz w:val="28"/>
      <w:szCs w:val="28"/>
    </w:rPr>
  </w:style>
  <w:style w:type="character" w:customStyle="1" w:styleId="WW8Num32z0">
    <w:name w:val="WW8Num32z0"/>
    <w:rsid w:val="00FA0D94"/>
  </w:style>
  <w:style w:type="character" w:customStyle="1" w:styleId="WW8Num33z0">
    <w:name w:val="WW8Num33z0"/>
    <w:rsid w:val="00FA0D94"/>
    <w:rPr>
      <w:b/>
      <w:i/>
      <w:color w:val="000000"/>
      <w:spacing w:val="-15"/>
      <w:sz w:val="28"/>
      <w:szCs w:val="28"/>
    </w:rPr>
  </w:style>
  <w:style w:type="character" w:customStyle="1" w:styleId="WW8Num34z0">
    <w:name w:val="WW8Num34z0"/>
    <w:rsid w:val="00FA0D94"/>
    <w:rPr>
      <w:color w:val="000000"/>
      <w:spacing w:val="-6"/>
      <w:sz w:val="28"/>
      <w:szCs w:val="28"/>
    </w:rPr>
  </w:style>
  <w:style w:type="character" w:customStyle="1" w:styleId="WW8Num35z0">
    <w:name w:val="WW8Num35z0"/>
    <w:rsid w:val="00FA0D94"/>
    <w:rPr>
      <w:rFonts w:ascii="Times New Roman" w:hAnsi="Times New Roman" w:cs="Times New Roman"/>
      <w:sz w:val="28"/>
      <w:szCs w:val="28"/>
    </w:rPr>
  </w:style>
  <w:style w:type="character" w:customStyle="1" w:styleId="WW8Num35z1">
    <w:name w:val="WW8Num35z1"/>
    <w:rsid w:val="00FA0D94"/>
  </w:style>
  <w:style w:type="character" w:customStyle="1" w:styleId="WW8Num35z2">
    <w:name w:val="WW8Num35z2"/>
    <w:rsid w:val="00FA0D94"/>
  </w:style>
  <w:style w:type="character" w:customStyle="1" w:styleId="WW8Num35z3">
    <w:name w:val="WW8Num35z3"/>
    <w:rsid w:val="00FA0D94"/>
  </w:style>
  <w:style w:type="character" w:customStyle="1" w:styleId="WW8Num35z4">
    <w:name w:val="WW8Num35z4"/>
    <w:rsid w:val="00FA0D94"/>
  </w:style>
  <w:style w:type="character" w:customStyle="1" w:styleId="WW8Num35z5">
    <w:name w:val="WW8Num35z5"/>
    <w:rsid w:val="00FA0D94"/>
  </w:style>
  <w:style w:type="character" w:customStyle="1" w:styleId="WW8Num35z6">
    <w:name w:val="WW8Num35z6"/>
    <w:rsid w:val="00FA0D94"/>
  </w:style>
  <w:style w:type="character" w:customStyle="1" w:styleId="WW8Num35z7">
    <w:name w:val="WW8Num35z7"/>
    <w:rsid w:val="00FA0D94"/>
  </w:style>
  <w:style w:type="character" w:customStyle="1" w:styleId="WW8Num35z8">
    <w:name w:val="WW8Num35z8"/>
    <w:rsid w:val="00FA0D94"/>
  </w:style>
  <w:style w:type="character" w:customStyle="1" w:styleId="WW8Num36z0">
    <w:name w:val="WW8Num36z0"/>
    <w:rsid w:val="00FA0D94"/>
  </w:style>
  <w:style w:type="character" w:customStyle="1" w:styleId="WW8Num37z0">
    <w:name w:val="WW8Num37z0"/>
    <w:rsid w:val="00FA0D94"/>
    <w:rPr>
      <w:sz w:val="28"/>
      <w:szCs w:val="28"/>
    </w:rPr>
  </w:style>
  <w:style w:type="character" w:customStyle="1" w:styleId="WW8Num37z1">
    <w:name w:val="WW8Num37z1"/>
    <w:rsid w:val="00FA0D94"/>
  </w:style>
  <w:style w:type="character" w:customStyle="1" w:styleId="WW8Num37z2">
    <w:name w:val="WW8Num37z2"/>
    <w:rsid w:val="00FA0D94"/>
  </w:style>
  <w:style w:type="character" w:customStyle="1" w:styleId="WW8Num37z3">
    <w:name w:val="WW8Num37z3"/>
    <w:rsid w:val="00FA0D94"/>
  </w:style>
  <w:style w:type="character" w:customStyle="1" w:styleId="WW8Num37z4">
    <w:name w:val="WW8Num37z4"/>
    <w:rsid w:val="00FA0D94"/>
  </w:style>
  <w:style w:type="character" w:customStyle="1" w:styleId="WW8Num37z5">
    <w:name w:val="WW8Num37z5"/>
    <w:rsid w:val="00FA0D94"/>
  </w:style>
  <w:style w:type="character" w:customStyle="1" w:styleId="WW8Num37z6">
    <w:name w:val="WW8Num37z6"/>
    <w:rsid w:val="00FA0D94"/>
  </w:style>
  <w:style w:type="character" w:customStyle="1" w:styleId="WW8Num37z7">
    <w:name w:val="WW8Num37z7"/>
    <w:rsid w:val="00FA0D94"/>
  </w:style>
  <w:style w:type="character" w:customStyle="1" w:styleId="WW8Num37z8">
    <w:name w:val="WW8Num37z8"/>
    <w:rsid w:val="00FA0D94"/>
  </w:style>
  <w:style w:type="character" w:customStyle="1" w:styleId="WW8Num38z0">
    <w:name w:val="WW8Num38z0"/>
    <w:rsid w:val="00FA0D94"/>
    <w:rPr>
      <w:rFonts w:ascii="Times New Roman" w:hAnsi="Times New Roman" w:cs="Times New Roman"/>
      <w:color w:val="000000"/>
      <w:spacing w:val="-25"/>
      <w:sz w:val="28"/>
      <w:szCs w:val="28"/>
    </w:rPr>
  </w:style>
  <w:style w:type="character" w:customStyle="1" w:styleId="WW8Num39z0">
    <w:name w:val="WW8Num39z0"/>
    <w:rsid w:val="00FA0D94"/>
    <w:rPr>
      <w:color w:val="000000"/>
      <w:spacing w:val="-5"/>
      <w:sz w:val="28"/>
      <w:szCs w:val="28"/>
    </w:rPr>
  </w:style>
  <w:style w:type="character" w:customStyle="1" w:styleId="WW8Num40z0">
    <w:name w:val="WW8Num40z0"/>
    <w:rsid w:val="00FA0D94"/>
    <w:rPr>
      <w:color w:val="000000"/>
      <w:spacing w:val="-17"/>
      <w:sz w:val="28"/>
      <w:szCs w:val="28"/>
    </w:rPr>
  </w:style>
  <w:style w:type="character" w:customStyle="1" w:styleId="WW8Num40z1">
    <w:name w:val="WW8Num40z1"/>
    <w:rsid w:val="00FA0D94"/>
  </w:style>
  <w:style w:type="character" w:customStyle="1" w:styleId="WW8Num40z2">
    <w:name w:val="WW8Num40z2"/>
    <w:rsid w:val="00FA0D94"/>
  </w:style>
  <w:style w:type="character" w:customStyle="1" w:styleId="WW8Num40z3">
    <w:name w:val="WW8Num40z3"/>
    <w:rsid w:val="00FA0D94"/>
  </w:style>
  <w:style w:type="character" w:customStyle="1" w:styleId="WW8Num40z4">
    <w:name w:val="WW8Num40z4"/>
    <w:rsid w:val="00FA0D94"/>
  </w:style>
  <w:style w:type="character" w:customStyle="1" w:styleId="WW8Num40z5">
    <w:name w:val="WW8Num40z5"/>
    <w:rsid w:val="00FA0D94"/>
  </w:style>
  <w:style w:type="character" w:customStyle="1" w:styleId="WW8Num40z6">
    <w:name w:val="WW8Num40z6"/>
    <w:rsid w:val="00FA0D94"/>
  </w:style>
  <w:style w:type="character" w:customStyle="1" w:styleId="WW8Num40z7">
    <w:name w:val="WW8Num40z7"/>
    <w:rsid w:val="00FA0D94"/>
  </w:style>
  <w:style w:type="character" w:customStyle="1" w:styleId="WW8Num40z8">
    <w:name w:val="WW8Num40z8"/>
    <w:rsid w:val="00FA0D94"/>
  </w:style>
  <w:style w:type="character" w:customStyle="1" w:styleId="WW8Num41z0">
    <w:name w:val="WW8Num41z0"/>
    <w:rsid w:val="00FA0D94"/>
    <w:rPr>
      <w:color w:val="000000"/>
      <w:spacing w:val="-6"/>
      <w:sz w:val="28"/>
      <w:szCs w:val="28"/>
    </w:rPr>
  </w:style>
  <w:style w:type="character" w:customStyle="1" w:styleId="WW8Num42z0">
    <w:name w:val="WW8Num42z0"/>
    <w:rsid w:val="00FA0D94"/>
    <w:rPr>
      <w:rFonts w:ascii="Times New Roman" w:hAnsi="Times New Roman" w:cs="Times New Roman"/>
      <w:spacing w:val="-1"/>
      <w:sz w:val="28"/>
      <w:szCs w:val="28"/>
    </w:rPr>
  </w:style>
  <w:style w:type="character" w:customStyle="1" w:styleId="WW8Num43z0">
    <w:name w:val="WW8Num43z0"/>
    <w:rsid w:val="00FA0D94"/>
    <w:rPr>
      <w:rFonts w:ascii="Times New Roman" w:hAnsi="Times New Roman" w:cs="Times New Roman"/>
      <w:sz w:val="28"/>
      <w:szCs w:val="28"/>
    </w:rPr>
  </w:style>
  <w:style w:type="character" w:customStyle="1" w:styleId="WW8Num44z0">
    <w:name w:val="WW8Num44z0"/>
    <w:rsid w:val="00FA0D94"/>
    <w:rPr>
      <w:rFonts w:ascii="Times New Roman" w:hAnsi="Times New Roman" w:cs="Times New Roman"/>
      <w:sz w:val="28"/>
      <w:szCs w:val="28"/>
    </w:rPr>
  </w:style>
  <w:style w:type="character" w:customStyle="1" w:styleId="WW8Num45z0">
    <w:name w:val="WW8Num45z0"/>
    <w:rsid w:val="00FA0D94"/>
  </w:style>
  <w:style w:type="character" w:customStyle="1" w:styleId="WW8Num46z0">
    <w:name w:val="WW8Num46z0"/>
    <w:rsid w:val="00FA0D94"/>
  </w:style>
  <w:style w:type="character" w:customStyle="1" w:styleId="WW8Num46z1">
    <w:name w:val="WW8Num46z1"/>
    <w:rsid w:val="00FA0D94"/>
    <w:rPr>
      <w:sz w:val="28"/>
      <w:szCs w:val="28"/>
    </w:rPr>
  </w:style>
  <w:style w:type="character" w:customStyle="1" w:styleId="WW8Num46z2">
    <w:name w:val="WW8Num46z2"/>
    <w:rsid w:val="00FA0D94"/>
  </w:style>
  <w:style w:type="character" w:customStyle="1" w:styleId="WW8Num46z3">
    <w:name w:val="WW8Num46z3"/>
    <w:rsid w:val="00FA0D94"/>
  </w:style>
  <w:style w:type="character" w:customStyle="1" w:styleId="WW8Num46z4">
    <w:name w:val="WW8Num46z4"/>
    <w:rsid w:val="00FA0D94"/>
  </w:style>
  <w:style w:type="character" w:customStyle="1" w:styleId="WW8Num46z5">
    <w:name w:val="WW8Num46z5"/>
    <w:rsid w:val="00FA0D94"/>
  </w:style>
  <w:style w:type="character" w:customStyle="1" w:styleId="WW8Num46z6">
    <w:name w:val="WW8Num46z6"/>
    <w:rsid w:val="00FA0D94"/>
  </w:style>
  <w:style w:type="character" w:customStyle="1" w:styleId="WW8Num46z7">
    <w:name w:val="WW8Num46z7"/>
    <w:rsid w:val="00FA0D94"/>
  </w:style>
  <w:style w:type="character" w:customStyle="1" w:styleId="WW8Num46z8">
    <w:name w:val="WW8Num46z8"/>
    <w:rsid w:val="00FA0D94"/>
  </w:style>
  <w:style w:type="character" w:customStyle="1" w:styleId="WW8Num47z0">
    <w:name w:val="WW8Num47z0"/>
    <w:rsid w:val="00FA0D94"/>
    <w:rPr>
      <w:rFonts w:ascii="Times New Roman" w:hAnsi="Times New Roman" w:cs="Times New Roman"/>
      <w:color w:val="000000"/>
      <w:spacing w:val="-17"/>
      <w:sz w:val="28"/>
      <w:szCs w:val="28"/>
    </w:rPr>
  </w:style>
  <w:style w:type="character" w:customStyle="1" w:styleId="WW8Num2z1">
    <w:name w:val="WW8Num2z1"/>
    <w:rsid w:val="00FA0D94"/>
  </w:style>
  <w:style w:type="character" w:customStyle="1" w:styleId="WW8Num2z2">
    <w:name w:val="WW8Num2z2"/>
    <w:rsid w:val="00FA0D94"/>
  </w:style>
  <w:style w:type="character" w:customStyle="1" w:styleId="WW8Num2z3">
    <w:name w:val="WW8Num2z3"/>
    <w:rsid w:val="00FA0D94"/>
  </w:style>
  <w:style w:type="character" w:customStyle="1" w:styleId="WW8Num2z4">
    <w:name w:val="WW8Num2z4"/>
    <w:rsid w:val="00FA0D94"/>
  </w:style>
  <w:style w:type="character" w:customStyle="1" w:styleId="WW8Num2z5">
    <w:name w:val="WW8Num2z5"/>
    <w:rsid w:val="00FA0D94"/>
  </w:style>
  <w:style w:type="character" w:customStyle="1" w:styleId="WW8Num2z6">
    <w:name w:val="WW8Num2z6"/>
    <w:rsid w:val="00FA0D94"/>
  </w:style>
  <w:style w:type="character" w:customStyle="1" w:styleId="WW8Num2z7">
    <w:name w:val="WW8Num2z7"/>
    <w:rsid w:val="00FA0D94"/>
  </w:style>
  <w:style w:type="character" w:customStyle="1" w:styleId="WW8Num2z8">
    <w:name w:val="WW8Num2z8"/>
    <w:rsid w:val="00FA0D94"/>
  </w:style>
  <w:style w:type="character" w:customStyle="1" w:styleId="WW8Num3z1">
    <w:name w:val="WW8Num3z1"/>
    <w:rsid w:val="00FA0D94"/>
    <w:rPr>
      <w:sz w:val="28"/>
      <w:szCs w:val="28"/>
    </w:rPr>
  </w:style>
  <w:style w:type="character" w:customStyle="1" w:styleId="WW8Num3z2">
    <w:name w:val="WW8Num3z2"/>
    <w:rsid w:val="00FA0D94"/>
  </w:style>
  <w:style w:type="character" w:customStyle="1" w:styleId="WW8Num3z3">
    <w:name w:val="WW8Num3z3"/>
    <w:rsid w:val="00FA0D94"/>
  </w:style>
  <w:style w:type="character" w:customStyle="1" w:styleId="WW8Num3z4">
    <w:name w:val="WW8Num3z4"/>
    <w:rsid w:val="00FA0D94"/>
  </w:style>
  <w:style w:type="character" w:customStyle="1" w:styleId="WW8Num3z5">
    <w:name w:val="WW8Num3z5"/>
    <w:rsid w:val="00FA0D94"/>
  </w:style>
  <w:style w:type="character" w:customStyle="1" w:styleId="WW8Num3z6">
    <w:name w:val="WW8Num3z6"/>
    <w:rsid w:val="00FA0D94"/>
  </w:style>
  <w:style w:type="character" w:customStyle="1" w:styleId="WW8Num3z7">
    <w:name w:val="WW8Num3z7"/>
    <w:rsid w:val="00FA0D94"/>
  </w:style>
  <w:style w:type="character" w:customStyle="1" w:styleId="WW8Num3z8">
    <w:name w:val="WW8Num3z8"/>
    <w:rsid w:val="00FA0D94"/>
  </w:style>
  <w:style w:type="character" w:customStyle="1" w:styleId="WW8Num6z1">
    <w:name w:val="WW8Num6z1"/>
    <w:rsid w:val="00FA0D94"/>
    <w:rPr>
      <w:rFonts w:cs="Times New Roman"/>
    </w:rPr>
  </w:style>
  <w:style w:type="character" w:customStyle="1" w:styleId="WW8Num7z1">
    <w:name w:val="WW8Num7z1"/>
    <w:rsid w:val="00FA0D94"/>
  </w:style>
  <w:style w:type="character" w:customStyle="1" w:styleId="WW8Num7z2">
    <w:name w:val="WW8Num7z2"/>
    <w:rsid w:val="00FA0D94"/>
  </w:style>
  <w:style w:type="character" w:customStyle="1" w:styleId="WW8Num7z3">
    <w:name w:val="WW8Num7z3"/>
    <w:rsid w:val="00FA0D94"/>
  </w:style>
  <w:style w:type="character" w:customStyle="1" w:styleId="WW8Num7z4">
    <w:name w:val="WW8Num7z4"/>
    <w:rsid w:val="00FA0D94"/>
  </w:style>
  <w:style w:type="character" w:customStyle="1" w:styleId="WW8Num7z5">
    <w:name w:val="WW8Num7z5"/>
    <w:rsid w:val="00FA0D94"/>
  </w:style>
  <w:style w:type="character" w:customStyle="1" w:styleId="WW8Num7z6">
    <w:name w:val="WW8Num7z6"/>
    <w:rsid w:val="00FA0D94"/>
  </w:style>
  <w:style w:type="character" w:customStyle="1" w:styleId="WW8Num7z7">
    <w:name w:val="WW8Num7z7"/>
    <w:rsid w:val="00FA0D94"/>
  </w:style>
  <w:style w:type="character" w:customStyle="1" w:styleId="WW8Num7z8">
    <w:name w:val="WW8Num7z8"/>
    <w:rsid w:val="00FA0D94"/>
  </w:style>
  <w:style w:type="character" w:customStyle="1" w:styleId="WW8Num8z1">
    <w:name w:val="WW8Num8z1"/>
    <w:rsid w:val="00FA0D94"/>
  </w:style>
  <w:style w:type="character" w:customStyle="1" w:styleId="WW8Num8z2">
    <w:name w:val="WW8Num8z2"/>
    <w:rsid w:val="00FA0D94"/>
  </w:style>
  <w:style w:type="character" w:customStyle="1" w:styleId="WW8Num8z3">
    <w:name w:val="WW8Num8z3"/>
    <w:rsid w:val="00FA0D94"/>
  </w:style>
  <w:style w:type="character" w:customStyle="1" w:styleId="WW8Num8z4">
    <w:name w:val="WW8Num8z4"/>
    <w:rsid w:val="00FA0D94"/>
  </w:style>
  <w:style w:type="character" w:customStyle="1" w:styleId="WW8Num8z5">
    <w:name w:val="WW8Num8z5"/>
    <w:rsid w:val="00FA0D94"/>
  </w:style>
  <w:style w:type="character" w:customStyle="1" w:styleId="WW8Num8z6">
    <w:name w:val="WW8Num8z6"/>
    <w:rsid w:val="00FA0D94"/>
  </w:style>
  <w:style w:type="character" w:customStyle="1" w:styleId="WW8Num8z7">
    <w:name w:val="WW8Num8z7"/>
    <w:rsid w:val="00FA0D94"/>
  </w:style>
  <w:style w:type="character" w:customStyle="1" w:styleId="WW8Num8z8">
    <w:name w:val="WW8Num8z8"/>
    <w:rsid w:val="00FA0D94"/>
  </w:style>
  <w:style w:type="character" w:customStyle="1" w:styleId="WW8Num9z1">
    <w:name w:val="WW8Num9z1"/>
    <w:rsid w:val="00FA0D94"/>
  </w:style>
  <w:style w:type="character" w:customStyle="1" w:styleId="WW8Num9z2">
    <w:name w:val="WW8Num9z2"/>
    <w:rsid w:val="00FA0D94"/>
  </w:style>
  <w:style w:type="character" w:customStyle="1" w:styleId="WW8Num9z3">
    <w:name w:val="WW8Num9z3"/>
    <w:rsid w:val="00FA0D94"/>
  </w:style>
  <w:style w:type="character" w:customStyle="1" w:styleId="WW8Num9z4">
    <w:name w:val="WW8Num9z4"/>
    <w:rsid w:val="00FA0D94"/>
  </w:style>
  <w:style w:type="character" w:customStyle="1" w:styleId="WW8Num9z5">
    <w:name w:val="WW8Num9z5"/>
    <w:rsid w:val="00FA0D94"/>
  </w:style>
  <w:style w:type="character" w:customStyle="1" w:styleId="WW8Num9z6">
    <w:name w:val="WW8Num9z6"/>
    <w:rsid w:val="00FA0D94"/>
  </w:style>
  <w:style w:type="character" w:customStyle="1" w:styleId="WW8Num9z7">
    <w:name w:val="WW8Num9z7"/>
    <w:rsid w:val="00FA0D94"/>
  </w:style>
  <w:style w:type="character" w:customStyle="1" w:styleId="WW8Num9z8">
    <w:name w:val="WW8Num9z8"/>
    <w:rsid w:val="00FA0D94"/>
  </w:style>
  <w:style w:type="character" w:customStyle="1" w:styleId="WW8Num10z1">
    <w:name w:val="WW8Num10z1"/>
    <w:rsid w:val="00FA0D94"/>
    <w:rPr>
      <w:sz w:val="28"/>
      <w:szCs w:val="28"/>
    </w:rPr>
  </w:style>
  <w:style w:type="character" w:customStyle="1" w:styleId="WW8Num10z2">
    <w:name w:val="WW8Num10z2"/>
    <w:rsid w:val="00FA0D94"/>
  </w:style>
  <w:style w:type="character" w:customStyle="1" w:styleId="WW8Num10z3">
    <w:name w:val="WW8Num10z3"/>
    <w:rsid w:val="00FA0D94"/>
  </w:style>
  <w:style w:type="character" w:customStyle="1" w:styleId="WW8Num10z4">
    <w:name w:val="WW8Num10z4"/>
    <w:rsid w:val="00FA0D94"/>
  </w:style>
  <w:style w:type="character" w:customStyle="1" w:styleId="WW8Num10z5">
    <w:name w:val="WW8Num10z5"/>
    <w:rsid w:val="00FA0D94"/>
  </w:style>
  <w:style w:type="character" w:customStyle="1" w:styleId="WW8Num10z6">
    <w:name w:val="WW8Num10z6"/>
    <w:rsid w:val="00FA0D94"/>
  </w:style>
  <w:style w:type="character" w:customStyle="1" w:styleId="WW8Num10z7">
    <w:name w:val="WW8Num10z7"/>
    <w:rsid w:val="00FA0D94"/>
  </w:style>
  <w:style w:type="character" w:customStyle="1" w:styleId="WW8Num10z8">
    <w:name w:val="WW8Num10z8"/>
    <w:rsid w:val="00FA0D94"/>
  </w:style>
  <w:style w:type="character" w:customStyle="1" w:styleId="WW8Num14z1">
    <w:name w:val="WW8Num14z1"/>
    <w:rsid w:val="00FA0D94"/>
    <w:rPr>
      <w:rFonts w:cs="Times New Roman"/>
    </w:rPr>
  </w:style>
  <w:style w:type="character" w:customStyle="1" w:styleId="WW8Num15z1">
    <w:name w:val="WW8Num15z1"/>
    <w:rsid w:val="00FA0D94"/>
  </w:style>
  <w:style w:type="character" w:customStyle="1" w:styleId="WW8Num15z2">
    <w:name w:val="WW8Num15z2"/>
    <w:rsid w:val="00FA0D94"/>
  </w:style>
  <w:style w:type="character" w:customStyle="1" w:styleId="WW8Num15z3">
    <w:name w:val="WW8Num15z3"/>
    <w:rsid w:val="00FA0D94"/>
  </w:style>
  <w:style w:type="character" w:customStyle="1" w:styleId="WW8Num15z4">
    <w:name w:val="WW8Num15z4"/>
    <w:rsid w:val="00FA0D94"/>
  </w:style>
  <w:style w:type="character" w:customStyle="1" w:styleId="WW8Num15z5">
    <w:name w:val="WW8Num15z5"/>
    <w:rsid w:val="00FA0D94"/>
  </w:style>
  <w:style w:type="character" w:customStyle="1" w:styleId="WW8Num15z6">
    <w:name w:val="WW8Num15z6"/>
    <w:rsid w:val="00FA0D94"/>
  </w:style>
  <w:style w:type="character" w:customStyle="1" w:styleId="WW8Num15z7">
    <w:name w:val="WW8Num15z7"/>
    <w:rsid w:val="00FA0D94"/>
  </w:style>
  <w:style w:type="character" w:customStyle="1" w:styleId="WW8Num15z8">
    <w:name w:val="WW8Num15z8"/>
    <w:rsid w:val="00FA0D94"/>
  </w:style>
  <w:style w:type="character" w:customStyle="1" w:styleId="WW8Num16z1">
    <w:name w:val="WW8Num16z1"/>
    <w:rsid w:val="00FA0D94"/>
  </w:style>
  <w:style w:type="character" w:customStyle="1" w:styleId="WW8Num16z2">
    <w:name w:val="WW8Num16z2"/>
    <w:rsid w:val="00FA0D94"/>
  </w:style>
  <w:style w:type="character" w:customStyle="1" w:styleId="WW8Num16z3">
    <w:name w:val="WW8Num16z3"/>
    <w:rsid w:val="00FA0D94"/>
  </w:style>
  <w:style w:type="character" w:customStyle="1" w:styleId="WW8Num16z4">
    <w:name w:val="WW8Num16z4"/>
    <w:rsid w:val="00FA0D94"/>
  </w:style>
  <w:style w:type="character" w:customStyle="1" w:styleId="WW8Num16z5">
    <w:name w:val="WW8Num16z5"/>
    <w:rsid w:val="00FA0D94"/>
  </w:style>
  <w:style w:type="character" w:customStyle="1" w:styleId="WW8Num16z6">
    <w:name w:val="WW8Num16z6"/>
    <w:rsid w:val="00FA0D94"/>
  </w:style>
  <w:style w:type="character" w:customStyle="1" w:styleId="WW8Num16z7">
    <w:name w:val="WW8Num16z7"/>
    <w:rsid w:val="00FA0D94"/>
  </w:style>
  <w:style w:type="character" w:customStyle="1" w:styleId="WW8Num16z8">
    <w:name w:val="WW8Num16z8"/>
    <w:rsid w:val="00FA0D94"/>
  </w:style>
  <w:style w:type="character" w:customStyle="1" w:styleId="WW8Num17z1">
    <w:name w:val="WW8Num17z1"/>
    <w:rsid w:val="00FA0D94"/>
    <w:rPr>
      <w:sz w:val="28"/>
      <w:szCs w:val="28"/>
    </w:rPr>
  </w:style>
  <w:style w:type="character" w:customStyle="1" w:styleId="WW8Num17z2">
    <w:name w:val="WW8Num17z2"/>
    <w:rsid w:val="00FA0D94"/>
  </w:style>
  <w:style w:type="character" w:customStyle="1" w:styleId="WW8Num17z3">
    <w:name w:val="WW8Num17z3"/>
    <w:rsid w:val="00FA0D94"/>
  </w:style>
  <w:style w:type="character" w:customStyle="1" w:styleId="WW8Num17z4">
    <w:name w:val="WW8Num17z4"/>
    <w:rsid w:val="00FA0D94"/>
  </w:style>
  <w:style w:type="character" w:customStyle="1" w:styleId="WW8Num17z5">
    <w:name w:val="WW8Num17z5"/>
    <w:rsid w:val="00FA0D94"/>
  </w:style>
  <w:style w:type="character" w:customStyle="1" w:styleId="WW8Num17z6">
    <w:name w:val="WW8Num17z6"/>
    <w:rsid w:val="00FA0D94"/>
  </w:style>
  <w:style w:type="character" w:customStyle="1" w:styleId="WW8Num17z7">
    <w:name w:val="WW8Num17z7"/>
    <w:rsid w:val="00FA0D94"/>
  </w:style>
  <w:style w:type="character" w:customStyle="1" w:styleId="WW8Num17z8">
    <w:name w:val="WW8Num17z8"/>
    <w:rsid w:val="00FA0D94"/>
  </w:style>
  <w:style w:type="character" w:customStyle="1" w:styleId="WW8Num19z1">
    <w:name w:val="WW8Num19z1"/>
    <w:rsid w:val="00FA0D94"/>
    <w:rPr>
      <w:sz w:val="28"/>
      <w:szCs w:val="28"/>
    </w:rPr>
  </w:style>
  <w:style w:type="character" w:customStyle="1" w:styleId="WW8Num19z2">
    <w:name w:val="WW8Num19z2"/>
    <w:rsid w:val="00FA0D94"/>
  </w:style>
  <w:style w:type="character" w:customStyle="1" w:styleId="WW8Num19z3">
    <w:name w:val="WW8Num19z3"/>
    <w:rsid w:val="00FA0D94"/>
  </w:style>
  <w:style w:type="character" w:customStyle="1" w:styleId="WW8Num19z4">
    <w:name w:val="WW8Num19z4"/>
    <w:rsid w:val="00FA0D94"/>
  </w:style>
  <w:style w:type="character" w:customStyle="1" w:styleId="WW8Num19z5">
    <w:name w:val="WW8Num19z5"/>
    <w:rsid w:val="00FA0D94"/>
  </w:style>
  <w:style w:type="character" w:customStyle="1" w:styleId="WW8Num19z6">
    <w:name w:val="WW8Num19z6"/>
    <w:rsid w:val="00FA0D94"/>
  </w:style>
  <w:style w:type="character" w:customStyle="1" w:styleId="WW8Num19z7">
    <w:name w:val="WW8Num19z7"/>
    <w:rsid w:val="00FA0D94"/>
  </w:style>
  <w:style w:type="character" w:customStyle="1" w:styleId="WW8Num19z8">
    <w:name w:val="WW8Num19z8"/>
    <w:rsid w:val="00FA0D94"/>
  </w:style>
  <w:style w:type="character" w:customStyle="1" w:styleId="WW8Num21z1">
    <w:name w:val="WW8Num21z1"/>
    <w:rsid w:val="00FA0D94"/>
  </w:style>
  <w:style w:type="character" w:customStyle="1" w:styleId="WW8Num21z2">
    <w:name w:val="WW8Num21z2"/>
    <w:rsid w:val="00FA0D94"/>
  </w:style>
  <w:style w:type="character" w:customStyle="1" w:styleId="WW8Num21z3">
    <w:name w:val="WW8Num21z3"/>
    <w:rsid w:val="00FA0D94"/>
  </w:style>
  <w:style w:type="character" w:customStyle="1" w:styleId="WW8Num21z4">
    <w:name w:val="WW8Num21z4"/>
    <w:rsid w:val="00FA0D94"/>
  </w:style>
  <w:style w:type="character" w:customStyle="1" w:styleId="WW8Num21z5">
    <w:name w:val="WW8Num21z5"/>
    <w:rsid w:val="00FA0D94"/>
  </w:style>
  <w:style w:type="character" w:customStyle="1" w:styleId="WW8Num21z6">
    <w:name w:val="WW8Num21z6"/>
    <w:rsid w:val="00FA0D94"/>
  </w:style>
  <w:style w:type="character" w:customStyle="1" w:styleId="WW8Num21z7">
    <w:name w:val="WW8Num21z7"/>
    <w:rsid w:val="00FA0D94"/>
  </w:style>
  <w:style w:type="character" w:customStyle="1" w:styleId="WW8Num21z8">
    <w:name w:val="WW8Num21z8"/>
    <w:rsid w:val="00FA0D94"/>
  </w:style>
  <w:style w:type="character" w:customStyle="1" w:styleId="WW8Num22z1">
    <w:name w:val="WW8Num22z1"/>
    <w:rsid w:val="00FA0D94"/>
  </w:style>
  <w:style w:type="character" w:customStyle="1" w:styleId="WW8Num22z2">
    <w:name w:val="WW8Num22z2"/>
    <w:rsid w:val="00FA0D94"/>
  </w:style>
  <w:style w:type="character" w:customStyle="1" w:styleId="WW8Num22z3">
    <w:name w:val="WW8Num22z3"/>
    <w:rsid w:val="00FA0D94"/>
  </w:style>
  <w:style w:type="character" w:customStyle="1" w:styleId="WW8Num22z4">
    <w:name w:val="WW8Num22z4"/>
    <w:rsid w:val="00FA0D94"/>
  </w:style>
  <w:style w:type="character" w:customStyle="1" w:styleId="WW8Num22z5">
    <w:name w:val="WW8Num22z5"/>
    <w:rsid w:val="00FA0D94"/>
  </w:style>
  <w:style w:type="character" w:customStyle="1" w:styleId="WW8Num22z6">
    <w:name w:val="WW8Num22z6"/>
    <w:rsid w:val="00FA0D94"/>
  </w:style>
  <w:style w:type="character" w:customStyle="1" w:styleId="WW8Num22z7">
    <w:name w:val="WW8Num22z7"/>
    <w:rsid w:val="00FA0D94"/>
  </w:style>
  <w:style w:type="character" w:customStyle="1" w:styleId="WW8Num22z8">
    <w:name w:val="WW8Num22z8"/>
    <w:rsid w:val="00FA0D94"/>
  </w:style>
  <w:style w:type="character" w:customStyle="1" w:styleId="WW8Num25z1">
    <w:name w:val="WW8Num25z1"/>
    <w:rsid w:val="00FA0D94"/>
    <w:rPr>
      <w:sz w:val="28"/>
      <w:szCs w:val="28"/>
    </w:rPr>
  </w:style>
  <w:style w:type="character" w:customStyle="1" w:styleId="WW8Num25z2">
    <w:name w:val="WW8Num25z2"/>
    <w:rsid w:val="00FA0D94"/>
  </w:style>
  <w:style w:type="character" w:customStyle="1" w:styleId="WW8Num25z3">
    <w:name w:val="WW8Num25z3"/>
    <w:rsid w:val="00FA0D94"/>
  </w:style>
  <w:style w:type="character" w:customStyle="1" w:styleId="WW8Num25z4">
    <w:name w:val="WW8Num25z4"/>
    <w:rsid w:val="00FA0D94"/>
  </w:style>
  <w:style w:type="character" w:customStyle="1" w:styleId="WW8Num25z5">
    <w:name w:val="WW8Num25z5"/>
    <w:rsid w:val="00FA0D94"/>
  </w:style>
  <w:style w:type="character" w:customStyle="1" w:styleId="WW8Num25z6">
    <w:name w:val="WW8Num25z6"/>
    <w:rsid w:val="00FA0D94"/>
  </w:style>
  <w:style w:type="character" w:customStyle="1" w:styleId="WW8Num25z7">
    <w:name w:val="WW8Num25z7"/>
    <w:rsid w:val="00FA0D94"/>
  </w:style>
  <w:style w:type="character" w:customStyle="1" w:styleId="WW8Num25z8">
    <w:name w:val="WW8Num25z8"/>
    <w:rsid w:val="00FA0D94"/>
  </w:style>
  <w:style w:type="character" w:customStyle="1" w:styleId="WW8Num27z1">
    <w:name w:val="WW8Num27z1"/>
    <w:rsid w:val="00FA0D94"/>
  </w:style>
  <w:style w:type="character" w:customStyle="1" w:styleId="WW8Num27z2">
    <w:name w:val="WW8Num27z2"/>
    <w:rsid w:val="00FA0D94"/>
  </w:style>
  <w:style w:type="character" w:customStyle="1" w:styleId="WW8Num27z3">
    <w:name w:val="WW8Num27z3"/>
    <w:rsid w:val="00FA0D94"/>
  </w:style>
  <w:style w:type="character" w:customStyle="1" w:styleId="WW8Num27z4">
    <w:name w:val="WW8Num27z4"/>
    <w:rsid w:val="00FA0D94"/>
  </w:style>
  <w:style w:type="character" w:customStyle="1" w:styleId="WW8Num27z5">
    <w:name w:val="WW8Num27z5"/>
    <w:rsid w:val="00FA0D94"/>
  </w:style>
  <w:style w:type="character" w:customStyle="1" w:styleId="WW8Num27z6">
    <w:name w:val="WW8Num27z6"/>
    <w:rsid w:val="00FA0D94"/>
  </w:style>
  <w:style w:type="character" w:customStyle="1" w:styleId="WW8Num27z7">
    <w:name w:val="WW8Num27z7"/>
    <w:rsid w:val="00FA0D94"/>
  </w:style>
  <w:style w:type="character" w:customStyle="1" w:styleId="WW8Num27z8">
    <w:name w:val="WW8Num27z8"/>
    <w:rsid w:val="00FA0D94"/>
  </w:style>
  <w:style w:type="character" w:customStyle="1" w:styleId="WW8Num29z1">
    <w:name w:val="WW8Num29z1"/>
    <w:rsid w:val="00FA0D94"/>
    <w:rPr>
      <w:rFonts w:cs="Times New Roman"/>
    </w:rPr>
  </w:style>
  <w:style w:type="character" w:customStyle="1" w:styleId="WW8Num31z1">
    <w:name w:val="WW8Num31z1"/>
    <w:rsid w:val="00FA0D94"/>
    <w:rPr>
      <w:rFonts w:cs="Times New Roman"/>
    </w:rPr>
  </w:style>
  <w:style w:type="character" w:customStyle="1" w:styleId="WW8Num32z1">
    <w:name w:val="WW8Num32z1"/>
    <w:rsid w:val="00FA0D94"/>
  </w:style>
  <w:style w:type="character" w:customStyle="1" w:styleId="WW8Num32z2">
    <w:name w:val="WW8Num32z2"/>
    <w:rsid w:val="00FA0D94"/>
  </w:style>
  <w:style w:type="character" w:customStyle="1" w:styleId="WW8Num32z3">
    <w:name w:val="WW8Num32z3"/>
    <w:rsid w:val="00FA0D94"/>
  </w:style>
  <w:style w:type="character" w:customStyle="1" w:styleId="WW8Num32z4">
    <w:name w:val="WW8Num32z4"/>
    <w:rsid w:val="00FA0D94"/>
  </w:style>
  <w:style w:type="character" w:customStyle="1" w:styleId="WW8Num32z5">
    <w:name w:val="WW8Num32z5"/>
    <w:rsid w:val="00FA0D94"/>
  </w:style>
  <w:style w:type="character" w:customStyle="1" w:styleId="WW8Num32z6">
    <w:name w:val="WW8Num32z6"/>
    <w:rsid w:val="00FA0D94"/>
  </w:style>
  <w:style w:type="character" w:customStyle="1" w:styleId="WW8Num32z7">
    <w:name w:val="WW8Num32z7"/>
    <w:rsid w:val="00FA0D94"/>
  </w:style>
  <w:style w:type="character" w:customStyle="1" w:styleId="WW8Num32z8">
    <w:name w:val="WW8Num32z8"/>
    <w:rsid w:val="00FA0D94"/>
  </w:style>
  <w:style w:type="character" w:customStyle="1" w:styleId="WW8Num34z1">
    <w:name w:val="WW8Num34z1"/>
    <w:rsid w:val="00FA0D94"/>
  </w:style>
  <w:style w:type="character" w:customStyle="1" w:styleId="WW8Num34z2">
    <w:name w:val="WW8Num34z2"/>
    <w:rsid w:val="00FA0D94"/>
  </w:style>
  <w:style w:type="character" w:customStyle="1" w:styleId="WW8Num34z3">
    <w:name w:val="WW8Num34z3"/>
    <w:rsid w:val="00FA0D94"/>
  </w:style>
  <w:style w:type="character" w:customStyle="1" w:styleId="WW8Num34z4">
    <w:name w:val="WW8Num34z4"/>
    <w:rsid w:val="00FA0D94"/>
  </w:style>
  <w:style w:type="character" w:customStyle="1" w:styleId="WW8Num34z5">
    <w:name w:val="WW8Num34z5"/>
    <w:rsid w:val="00FA0D94"/>
  </w:style>
  <w:style w:type="character" w:customStyle="1" w:styleId="WW8Num34z6">
    <w:name w:val="WW8Num34z6"/>
    <w:rsid w:val="00FA0D94"/>
  </w:style>
  <w:style w:type="character" w:customStyle="1" w:styleId="WW8Num34z7">
    <w:name w:val="WW8Num34z7"/>
    <w:rsid w:val="00FA0D94"/>
  </w:style>
  <w:style w:type="character" w:customStyle="1" w:styleId="WW8Num34z8">
    <w:name w:val="WW8Num34z8"/>
    <w:rsid w:val="00FA0D94"/>
  </w:style>
  <w:style w:type="character" w:customStyle="1" w:styleId="WW8Num36z1">
    <w:name w:val="WW8Num36z1"/>
    <w:rsid w:val="00FA0D94"/>
    <w:rPr>
      <w:sz w:val="28"/>
      <w:szCs w:val="28"/>
    </w:rPr>
  </w:style>
  <w:style w:type="character" w:customStyle="1" w:styleId="WW8Num36z2">
    <w:name w:val="WW8Num36z2"/>
    <w:rsid w:val="00FA0D94"/>
  </w:style>
  <w:style w:type="character" w:customStyle="1" w:styleId="WW8Num36z3">
    <w:name w:val="WW8Num36z3"/>
    <w:rsid w:val="00FA0D94"/>
  </w:style>
  <w:style w:type="character" w:customStyle="1" w:styleId="WW8Num36z4">
    <w:name w:val="WW8Num36z4"/>
    <w:rsid w:val="00FA0D94"/>
  </w:style>
  <w:style w:type="character" w:customStyle="1" w:styleId="WW8Num36z5">
    <w:name w:val="WW8Num36z5"/>
    <w:rsid w:val="00FA0D94"/>
  </w:style>
  <w:style w:type="character" w:customStyle="1" w:styleId="WW8Num36z6">
    <w:name w:val="WW8Num36z6"/>
    <w:rsid w:val="00FA0D94"/>
  </w:style>
  <w:style w:type="character" w:customStyle="1" w:styleId="WW8Num36z7">
    <w:name w:val="WW8Num36z7"/>
    <w:rsid w:val="00FA0D94"/>
  </w:style>
  <w:style w:type="character" w:customStyle="1" w:styleId="WW8Num36z8">
    <w:name w:val="WW8Num36z8"/>
    <w:rsid w:val="00FA0D94"/>
  </w:style>
  <w:style w:type="character" w:customStyle="1" w:styleId="WW8Num39z1">
    <w:name w:val="WW8Num39z1"/>
    <w:rsid w:val="00FA0D94"/>
    <w:rPr>
      <w:sz w:val="28"/>
      <w:szCs w:val="28"/>
    </w:rPr>
  </w:style>
  <w:style w:type="character" w:customStyle="1" w:styleId="WW8Num39z2">
    <w:name w:val="WW8Num39z2"/>
    <w:rsid w:val="00FA0D94"/>
  </w:style>
  <w:style w:type="character" w:customStyle="1" w:styleId="WW8Num39z3">
    <w:name w:val="WW8Num39z3"/>
    <w:rsid w:val="00FA0D94"/>
  </w:style>
  <w:style w:type="character" w:customStyle="1" w:styleId="WW8Num39z4">
    <w:name w:val="WW8Num39z4"/>
    <w:rsid w:val="00FA0D94"/>
  </w:style>
  <w:style w:type="character" w:customStyle="1" w:styleId="WW8Num39z5">
    <w:name w:val="WW8Num39z5"/>
    <w:rsid w:val="00FA0D94"/>
  </w:style>
  <w:style w:type="character" w:customStyle="1" w:styleId="WW8Num39z6">
    <w:name w:val="WW8Num39z6"/>
    <w:rsid w:val="00FA0D94"/>
  </w:style>
  <w:style w:type="character" w:customStyle="1" w:styleId="WW8Num39z7">
    <w:name w:val="WW8Num39z7"/>
    <w:rsid w:val="00FA0D94"/>
  </w:style>
  <w:style w:type="character" w:customStyle="1" w:styleId="WW8Num39z8">
    <w:name w:val="WW8Num39z8"/>
    <w:rsid w:val="00FA0D94"/>
  </w:style>
  <w:style w:type="character" w:customStyle="1" w:styleId="WW8Num41z1">
    <w:name w:val="WW8Num41z1"/>
    <w:rsid w:val="00FA0D94"/>
  </w:style>
  <w:style w:type="character" w:customStyle="1" w:styleId="WW8Num41z2">
    <w:name w:val="WW8Num41z2"/>
    <w:rsid w:val="00FA0D94"/>
  </w:style>
  <w:style w:type="character" w:customStyle="1" w:styleId="WW8Num41z3">
    <w:name w:val="WW8Num41z3"/>
    <w:rsid w:val="00FA0D94"/>
  </w:style>
  <w:style w:type="character" w:customStyle="1" w:styleId="WW8Num41z4">
    <w:name w:val="WW8Num41z4"/>
    <w:rsid w:val="00FA0D94"/>
  </w:style>
  <w:style w:type="character" w:customStyle="1" w:styleId="WW8Num41z5">
    <w:name w:val="WW8Num41z5"/>
    <w:rsid w:val="00FA0D94"/>
  </w:style>
  <w:style w:type="character" w:customStyle="1" w:styleId="WW8Num41z6">
    <w:name w:val="WW8Num41z6"/>
    <w:rsid w:val="00FA0D94"/>
  </w:style>
  <w:style w:type="character" w:customStyle="1" w:styleId="WW8Num41z7">
    <w:name w:val="WW8Num41z7"/>
    <w:rsid w:val="00FA0D94"/>
  </w:style>
  <w:style w:type="character" w:customStyle="1" w:styleId="WW8Num41z8">
    <w:name w:val="WW8Num41z8"/>
    <w:rsid w:val="00FA0D94"/>
  </w:style>
  <w:style w:type="character" w:customStyle="1" w:styleId="WW8Num42z1">
    <w:name w:val="WW8Num42z1"/>
    <w:rsid w:val="00FA0D94"/>
    <w:rPr>
      <w:rFonts w:cs="Times New Roman"/>
    </w:rPr>
  </w:style>
  <w:style w:type="character" w:customStyle="1" w:styleId="WW8Num44z1">
    <w:name w:val="WW8Num44z1"/>
    <w:rsid w:val="00FA0D94"/>
    <w:rPr>
      <w:rFonts w:cs="Times New Roman"/>
    </w:rPr>
  </w:style>
  <w:style w:type="character" w:customStyle="1" w:styleId="WW8Num45z1">
    <w:name w:val="WW8Num45z1"/>
    <w:rsid w:val="00FA0D94"/>
    <w:rPr>
      <w:sz w:val="28"/>
      <w:szCs w:val="28"/>
    </w:rPr>
  </w:style>
  <w:style w:type="character" w:customStyle="1" w:styleId="WW8Num45z2">
    <w:name w:val="WW8Num45z2"/>
    <w:rsid w:val="00FA0D94"/>
  </w:style>
  <w:style w:type="character" w:customStyle="1" w:styleId="WW8Num45z3">
    <w:name w:val="WW8Num45z3"/>
    <w:rsid w:val="00FA0D94"/>
  </w:style>
  <w:style w:type="character" w:customStyle="1" w:styleId="WW8Num45z4">
    <w:name w:val="WW8Num45z4"/>
    <w:rsid w:val="00FA0D94"/>
  </w:style>
  <w:style w:type="character" w:customStyle="1" w:styleId="WW8Num45z5">
    <w:name w:val="WW8Num45z5"/>
    <w:rsid w:val="00FA0D94"/>
  </w:style>
  <w:style w:type="character" w:customStyle="1" w:styleId="WW8Num45z6">
    <w:name w:val="WW8Num45z6"/>
    <w:rsid w:val="00FA0D94"/>
  </w:style>
  <w:style w:type="character" w:customStyle="1" w:styleId="WW8Num45z7">
    <w:name w:val="WW8Num45z7"/>
    <w:rsid w:val="00FA0D94"/>
  </w:style>
  <w:style w:type="character" w:customStyle="1" w:styleId="WW8Num45z8">
    <w:name w:val="WW8Num45z8"/>
    <w:rsid w:val="00FA0D94"/>
  </w:style>
  <w:style w:type="character" w:customStyle="1" w:styleId="WW8NumSt43z0">
    <w:name w:val="WW8NumSt43z0"/>
    <w:rsid w:val="00FA0D94"/>
    <w:rPr>
      <w:rFonts w:ascii="Times New Roman" w:hAnsi="Times New Roman" w:cs="Times New Roman"/>
      <w:color w:val="000000"/>
      <w:spacing w:val="-17"/>
      <w:sz w:val="28"/>
      <w:szCs w:val="28"/>
    </w:rPr>
  </w:style>
  <w:style w:type="character" w:customStyle="1" w:styleId="10">
    <w:name w:val="Основной шрифт абзаца1"/>
    <w:rsid w:val="00FA0D94"/>
  </w:style>
  <w:style w:type="character" w:customStyle="1" w:styleId="a3">
    <w:name w:val="Текст выноски Знак"/>
    <w:rsid w:val="00FA0D9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sid w:val="00FA0D94"/>
    <w:rPr>
      <w:b/>
      <w:bCs/>
      <w:sz w:val="28"/>
      <w:szCs w:val="28"/>
    </w:rPr>
  </w:style>
  <w:style w:type="character" w:customStyle="1" w:styleId="3">
    <w:name w:val="Основной текст 3 Знак"/>
    <w:rsid w:val="00FA0D94"/>
    <w:rPr>
      <w:sz w:val="16"/>
      <w:szCs w:val="16"/>
    </w:rPr>
  </w:style>
  <w:style w:type="paragraph" w:customStyle="1" w:styleId="a4">
    <w:name w:val="Заголовок"/>
    <w:basedOn w:val="a"/>
    <w:next w:val="a5"/>
    <w:rsid w:val="00FA0D94"/>
    <w:pPr>
      <w:jc w:val="center"/>
    </w:pPr>
    <w:rPr>
      <w:caps/>
      <w:sz w:val="28"/>
    </w:rPr>
  </w:style>
  <w:style w:type="paragraph" w:styleId="a5">
    <w:name w:val="Body Text"/>
    <w:basedOn w:val="a"/>
    <w:rsid w:val="00FA0D94"/>
    <w:pPr>
      <w:jc w:val="both"/>
    </w:pPr>
  </w:style>
  <w:style w:type="paragraph" w:styleId="a6">
    <w:name w:val="List"/>
    <w:basedOn w:val="a5"/>
    <w:rsid w:val="00FA0D94"/>
    <w:rPr>
      <w:rFonts w:cs="Mangal"/>
    </w:rPr>
  </w:style>
  <w:style w:type="paragraph" w:styleId="a7">
    <w:name w:val="caption"/>
    <w:basedOn w:val="a"/>
    <w:qFormat/>
    <w:rsid w:val="00FA0D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A0D94"/>
    <w:pPr>
      <w:suppressLineNumbers/>
    </w:pPr>
    <w:rPr>
      <w:rFonts w:cs="Mangal"/>
    </w:rPr>
  </w:style>
  <w:style w:type="paragraph" w:styleId="a8">
    <w:name w:val="Body Text Indent"/>
    <w:basedOn w:val="a"/>
    <w:rsid w:val="00FA0D94"/>
    <w:pPr>
      <w:widowControl w:val="0"/>
      <w:autoSpaceDE w:val="0"/>
      <w:spacing w:before="28"/>
      <w:ind w:firstLine="312"/>
    </w:pPr>
  </w:style>
  <w:style w:type="paragraph" w:customStyle="1" w:styleId="21">
    <w:name w:val="Основной текст с отступом 21"/>
    <w:basedOn w:val="a"/>
    <w:rsid w:val="00FA0D94"/>
    <w:pPr>
      <w:widowControl w:val="0"/>
      <w:tabs>
        <w:tab w:val="left" w:pos="3822"/>
      </w:tabs>
      <w:autoSpaceDE w:val="0"/>
      <w:ind w:firstLine="720"/>
      <w:jc w:val="both"/>
    </w:pPr>
  </w:style>
  <w:style w:type="paragraph" w:customStyle="1" w:styleId="31">
    <w:name w:val="Основной текст с отступом 31"/>
    <w:basedOn w:val="a"/>
    <w:rsid w:val="00FA0D94"/>
    <w:pPr>
      <w:widowControl w:val="0"/>
      <w:autoSpaceDE w:val="0"/>
      <w:ind w:firstLine="702"/>
      <w:jc w:val="both"/>
    </w:pPr>
  </w:style>
  <w:style w:type="paragraph" w:customStyle="1" w:styleId="12">
    <w:name w:val="Текст1"/>
    <w:basedOn w:val="a"/>
    <w:rsid w:val="00FA0D94"/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FA0D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sid w:val="00FA0D9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FA0D94"/>
    <w:pPr>
      <w:spacing w:after="120"/>
    </w:pPr>
    <w:rPr>
      <w:sz w:val="16"/>
      <w:szCs w:val="16"/>
    </w:rPr>
  </w:style>
  <w:style w:type="paragraph" w:customStyle="1" w:styleId="aa">
    <w:name w:val="Содержимое таблицы"/>
    <w:basedOn w:val="a"/>
    <w:rsid w:val="00FA0D94"/>
    <w:pPr>
      <w:suppressLineNumbers/>
    </w:pPr>
  </w:style>
  <w:style w:type="paragraph" w:customStyle="1" w:styleId="ab">
    <w:name w:val="Заголовок таблицы"/>
    <w:basedOn w:val="aa"/>
    <w:rsid w:val="00FA0D94"/>
    <w:pPr>
      <w:jc w:val="center"/>
    </w:pPr>
    <w:rPr>
      <w:b/>
      <w:bCs/>
    </w:rPr>
  </w:style>
  <w:style w:type="paragraph" w:customStyle="1" w:styleId="ac">
    <w:name w:val="Содержимое врезки"/>
    <w:basedOn w:val="a"/>
    <w:rsid w:val="00FA0D94"/>
  </w:style>
  <w:style w:type="paragraph" w:customStyle="1" w:styleId="Default">
    <w:name w:val="Default"/>
    <w:rsid w:val="00672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71031"/>
    <w:rPr>
      <w:sz w:val="24"/>
      <w:szCs w:val="24"/>
    </w:rPr>
  </w:style>
  <w:style w:type="paragraph" w:styleId="ae">
    <w:name w:val="List Paragraph"/>
    <w:basedOn w:val="a"/>
    <w:uiPriority w:val="34"/>
    <w:qFormat/>
    <w:rsid w:val="0004595A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7F08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tabs>
        <w:tab w:val="num" w:pos="0"/>
      </w:tabs>
      <w:autoSpaceDE w:val="0"/>
      <w:ind w:firstLine="567"/>
      <w:jc w:val="right"/>
      <w:outlineLvl w:val="0"/>
    </w:pPr>
    <w:rPr>
      <w:bCs/>
      <w:i/>
      <w:szCs w:val="28"/>
      <w:u w:val="single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i/>
      <w:color w:val="000000"/>
      <w:sz w:val="28"/>
      <w:szCs w:val="28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i/>
      <w:sz w:val="28"/>
      <w:szCs w:val="28"/>
      <w:lang w:val="en-US"/>
    </w:rPr>
  </w:style>
  <w:style w:type="character" w:customStyle="1" w:styleId="WW8Num6z0">
    <w:name w:val="WW8Num6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8z0">
    <w:name w:val="WW8Num8z0"/>
    <w:rPr>
      <w:sz w:val="28"/>
      <w:szCs w:val="28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sz w:val="28"/>
      <w:szCs w:val="28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Times New Roman" w:hAnsi="Times New Roman" w:cs="Times New Roman"/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sz w:val="28"/>
      <w:szCs w:val="28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iCs/>
      <w:color w:val="000000"/>
      <w:spacing w:val="-6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iCs/>
      <w:color w:val="000000"/>
      <w:sz w:val="28"/>
      <w:szCs w:val="28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8z0">
    <w:name w:val="WW8Num28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9z0">
    <w:name w:val="WW8Num29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0z0">
    <w:name w:val="WW8Num30z0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31z0">
    <w:name w:val="WW8Num31z0"/>
    <w:rPr>
      <w:rFonts w:ascii="Times New Roman" w:hAnsi="Times New Roman" w:cs="Times New Roman"/>
      <w:sz w:val="28"/>
      <w:szCs w:val="28"/>
    </w:rPr>
  </w:style>
  <w:style w:type="character" w:customStyle="1" w:styleId="WW8Num32z0">
    <w:name w:val="WW8Num32z0"/>
  </w:style>
  <w:style w:type="character" w:customStyle="1" w:styleId="WW8Num33z0">
    <w:name w:val="WW8Num33z0"/>
    <w:rPr>
      <w:b/>
      <w:i/>
      <w:color w:val="000000"/>
      <w:spacing w:val="-15"/>
      <w:sz w:val="28"/>
      <w:szCs w:val="28"/>
    </w:rPr>
  </w:style>
  <w:style w:type="character" w:customStyle="1" w:styleId="WW8Num34z0">
    <w:name w:val="WW8Num34z0"/>
    <w:rPr>
      <w:color w:val="000000"/>
      <w:spacing w:val="-6"/>
      <w:sz w:val="28"/>
      <w:szCs w:val="28"/>
    </w:rPr>
  </w:style>
  <w:style w:type="character" w:customStyle="1" w:styleId="WW8Num35z0">
    <w:name w:val="WW8Num35z0"/>
    <w:rPr>
      <w:rFonts w:ascii="Times New Roman" w:hAnsi="Times New Roman" w:cs="Times New Roman"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7z0">
    <w:name w:val="WW8Num37z0"/>
    <w:rPr>
      <w:sz w:val="28"/>
      <w:szCs w:val="28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color w:val="000000"/>
      <w:spacing w:val="-25"/>
      <w:sz w:val="28"/>
      <w:szCs w:val="28"/>
    </w:rPr>
  </w:style>
  <w:style w:type="character" w:customStyle="1" w:styleId="WW8Num39z0">
    <w:name w:val="WW8Num39z0"/>
    <w:rPr>
      <w:color w:val="000000"/>
      <w:spacing w:val="-5"/>
      <w:sz w:val="28"/>
      <w:szCs w:val="28"/>
    </w:rPr>
  </w:style>
  <w:style w:type="character" w:customStyle="1" w:styleId="WW8Num40z0">
    <w:name w:val="WW8Num40z0"/>
    <w:rPr>
      <w:color w:val="000000"/>
      <w:spacing w:val="-17"/>
      <w:sz w:val="28"/>
      <w:szCs w:val="28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color w:val="000000"/>
      <w:spacing w:val="-6"/>
      <w:sz w:val="28"/>
      <w:szCs w:val="28"/>
    </w:rPr>
  </w:style>
  <w:style w:type="character" w:customStyle="1" w:styleId="WW8Num42z0">
    <w:name w:val="WW8Num42z0"/>
    <w:rPr>
      <w:rFonts w:ascii="Times New Roman" w:hAnsi="Times New Roman" w:cs="Times New Roman"/>
      <w:spacing w:val="-1"/>
      <w:sz w:val="28"/>
      <w:szCs w:val="28"/>
    </w:rPr>
  </w:style>
  <w:style w:type="character" w:customStyle="1" w:styleId="WW8Num43z0">
    <w:name w:val="WW8Num43z0"/>
    <w:rPr>
      <w:rFonts w:ascii="Times New Roman" w:hAnsi="Times New Roman" w:cs="Times New Roman"/>
      <w:sz w:val="28"/>
      <w:szCs w:val="28"/>
    </w:rPr>
  </w:style>
  <w:style w:type="character" w:customStyle="1" w:styleId="WW8Num44z0">
    <w:name w:val="WW8Num44z0"/>
    <w:rPr>
      <w:rFonts w:ascii="Times New Roman" w:hAnsi="Times New Roman" w:cs="Times New Roman"/>
      <w:sz w:val="28"/>
      <w:szCs w:val="28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  <w:rPr>
      <w:sz w:val="28"/>
      <w:szCs w:val="28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  <w:color w:val="000000"/>
      <w:spacing w:val="-17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sz w:val="28"/>
      <w:szCs w:val="28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1">
    <w:name w:val="WW8Num14z1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sz w:val="28"/>
      <w:szCs w:val="28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sz w:val="28"/>
      <w:szCs w:val="28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5z1">
    <w:name w:val="WW8Num25z1"/>
    <w:rPr>
      <w:sz w:val="28"/>
      <w:szCs w:val="28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  <w:rPr>
      <w:rFonts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  <w:rPr>
      <w:sz w:val="28"/>
      <w:szCs w:val="28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9z1">
    <w:name w:val="WW8Num39z1"/>
    <w:rPr>
      <w:sz w:val="28"/>
      <w:szCs w:val="28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  <w:rPr>
      <w:rFonts w:cs="Times New Roman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1">
    <w:name w:val="WW8Num45z1"/>
    <w:rPr>
      <w:sz w:val="28"/>
      <w:szCs w:val="28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St43z0">
    <w:name w:val="WW8NumSt43z0"/>
    <w:rPr>
      <w:rFonts w:ascii="Times New Roman" w:hAnsi="Times New Roman" w:cs="Times New Roman"/>
      <w:color w:val="000000"/>
      <w:spacing w:val="-17"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3">
    <w:name w:val="Основной текст 3 Знак"/>
    <w:rPr>
      <w:sz w:val="16"/>
      <w:szCs w:val="16"/>
    </w:rPr>
  </w:style>
  <w:style w:type="paragraph" w:customStyle="1" w:styleId="a4">
    <w:name w:val="Заголовок"/>
    <w:basedOn w:val="a"/>
    <w:next w:val="a5"/>
    <w:pPr>
      <w:jc w:val="center"/>
    </w:pPr>
    <w:rPr>
      <w:caps/>
      <w:sz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widowControl w:val="0"/>
      <w:autoSpaceDE w:val="0"/>
      <w:spacing w:before="28"/>
      <w:ind w:firstLine="312"/>
    </w:pPr>
  </w:style>
  <w:style w:type="paragraph" w:customStyle="1" w:styleId="21">
    <w:name w:val="Основной текст с отступом 21"/>
    <w:basedOn w:val="a"/>
    <w:pPr>
      <w:widowControl w:val="0"/>
      <w:tabs>
        <w:tab w:val="left" w:pos="3822"/>
      </w:tabs>
      <w:autoSpaceDE w:val="0"/>
      <w:ind w:firstLine="720"/>
      <w:jc w:val="both"/>
    </w:pPr>
  </w:style>
  <w:style w:type="paragraph" w:customStyle="1" w:styleId="31">
    <w:name w:val="Основной текст с отступом 31"/>
    <w:basedOn w:val="a"/>
    <w:pPr>
      <w:widowControl w:val="0"/>
      <w:autoSpaceDE w:val="0"/>
      <w:ind w:firstLine="702"/>
      <w:jc w:val="both"/>
    </w:p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customStyle="1" w:styleId="Default">
    <w:name w:val="Default"/>
    <w:rsid w:val="006721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71031"/>
    <w:rPr>
      <w:sz w:val="24"/>
      <w:szCs w:val="24"/>
    </w:rPr>
  </w:style>
  <w:style w:type="paragraph" w:styleId="ae">
    <w:name w:val="List Paragraph"/>
    <w:basedOn w:val="a"/>
    <w:uiPriority w:val="34"/>
    <w:qFormat/>
    <w:rsid w:val="0004595A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7F08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1B06-8C9B-4937-9EFC-A775F513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27</Pages>
  <Words>8871</Words>
  <Characters>50566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путей сообщения Российской Федерации </vt:lpstr>
    </vt:vector>
  </TitlesOfParts>
  <Company>Home</Company>
  <LinksUpToDate>false</LinksUpToDate>
  <CharactersWithSpaces>59319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путей сообщения Российской Федерации </dc:title>
  <dc:subject/>
  <dc:creator>ОКСАНА</dc:creator>
  <cp:keywords/>
  <cp:lastModifiedBy>WIN7XP</cp:lastModifiedBy>
  <cp:revision>17</cp:revision>
  <cp:lastPrinted>2015-08-31T07:16:00Z</cp:lastPrinted>
  <dcterms:created xsi:type="dcterms:W3CDTF">2015-08-29T05:52:00Z</dcterms:created>
  <dcterms:modified xsi:type="dcterms:W3CDTF">2015-12-08T07:32:00Z</dcterms:modified>
</cp:coreProperties>
</file>